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42A9" w14:textId="15F9A1C4" w:rsidR="00856A42" w:rsidRPr="002A343B" w:rsidRDefault="002B3ED3" w:rsidP="00856A42">
      <w:pPr>
        <w:rPr>
          <w:b/>
        </w:rPr>
      </w:pPr>
      <w:r>
        <w:rPr>
          <w:b/>
        </w:rPr>
        <w:t>Additional file 2</w:t>
      </w:r>
      <w:bookmarkStart w:id="0" w:name="_GoBack"/>
      <w:bookmarkEnd w:id="0"/>
      <w:r w:rsidR="00856A42" w:rsidRPr="002A343B">
        <w:rPr>
          <w:b/>
        </w:rPr>
        <w:t xml:space="preserve">, </w:t>
      </w:r>
    </w:p>
    <w:p w14:paraId="37682A02" w14:textId="77777777" w:rsidR="00856A42" w:rsidRDefault="00856A42" w:rsidP="00856A42">
      <w:pPr>
        <w:rPr>
          <w:b/>
        </w:rPr>
      </w:pPr>
      <w:r>
        <w:rPr>
          <w:b/>
        </w:rPr>
        <w:t xml:space="preserve">Corroborating the Lack of </w:t>
      </w:r>
      <w:r w:rsidRPr="00856A42">
        <w:rPr>
          <w:b/>
          <w:i/>
        </w:rPr>
        <w:t>P. borchgrevinki</w:t>
      </w:r>
      <w:r>
        <w:rPr>
          <w:b/>
        </w:rPr>
        <w:t xml:space="preserve"> Response Using limma and Voom</w:t>
      </w:r>
    </w:p>
    <w:p w14:paraId="322055AF" w14:textId="77777777" w:rsidR="00856A42" w:rsidRPr="00856A42" w:rsidRDefault="00856A42" w:rsidP="00294D2D">
      <w:pPr>
        <w:jc w:val="both"/>
      </w:pPr>
    </w:p>
    <w:p w14:paraId="1D83F4F1" w14:textId="77777777" w:rsidR="00244D83" w:rsidRDefault="00244D83" w:rsidP="00294D2D">
      <w:pPr>
        <w:jc w:val="both"/>
      </w:pPr>
      <w:r>
        <w:t xml:space="preserve">To validate our model and analysis of the three species, and the lack of response in </w:t>
      </w:r>
      <w:r w:rsidRPr="00244D83">
        <w:rPr>
          <w:i/>
        </w:rPr>
        <w:t>P. borchgrevinki</w:t>
      </w:r>
      <w:r>
        <w:t xml:space="preserve"> in particular, we inspected the BCV plot as well as downstream P-value histograms for the three species for signs of problems in our model.</w:t>
      </w:r>
    </w:p>
    <w:p w14:paraId="6A587746" w14:textId="77777777" w:rsidR="00244D83" w:rsidRDefault="00244D83" w:rsidP="00856A42"/>
    <w:p w14:paraId="5EE49B55" w14:textId="77777777" w:rsidR="00244D83" w:rsidRPr="00244D83" w:rsidRDefault="00244D83" w:rsidP="00244D83">
      <w:pPr>
        <w:jc w:val="center"/>
        <w:rPr>
          <w:b/>
        </w:rPr>
      </w:pPr>
      <w:r w:rsidRPr="00244D83">
        <w:rPr>
          <w:b/>
        </w:rPr>
        <w:t>Figure 1, BCV Plot</w:t>
      </w:r>
    </w:p>
    <w:p w14:paraId="03280318" w14:textId="77777777" w:rsidR="00244D83" w:rsidRDefault="00244D83" w:rsidP="00244D83">
      <w:pPr>
        <w:jc w:val="center"/>
      </w:pPr>
      <w:r>
        <w:rPr>
          <w:noProof/>
          <w:lang w:eastAsia="en-US"/>
        </w:rPr>
        <w:drawing>
          <wp:inline distT="0" distB="0" distL="0" distR="0" wp14:anchorId="0DC903D2" wp14:editId="73A43E1E">
            <wp:extent cx="4091940" cy="4091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1940" cy="4091940"/>
                    </a:xfrm>
                    <a:prstGeom prst="rect">
                      <a:avLst/>
                    </a:prstGeom>
                  </pic:spPr>
                </pic:pic>
              </a:graphicData>
            </a:graphic>
          </wp:inline>
        </w:drawing>
      </w:r>
    </w:p>
    <w:p w14:paraId="310B62D2" w14:textId="77777777" w:rsidR="00243715" w:rsidRDefault="00244D83" w:rsidP="00D37AD6">
      <w:pPr>
        <w:jc w:val="both"/>
      </w:pPr>
      <w:r>
        <w:t xml:space="preserve">The common estimate of dispersion was 0.05335 and the BCV 0.231 both of which are well within expected levels for </w:t>
      </w:r>
      <w:r w:rsidR="00294D2D">
        <w:t>investigations on wild-caught specimens. Model errors will typically turn up as an inflation in the BCV or aberrant patterns on the BCV plot neither of which are apparent above in Figure 1.</w:t>
      </w:r>
      <w:r w:rsidR="00D37AD6">
        <w:t xml:space="preserve"> Looking next at the P-Value histograms from each species’ contrasts:</w:t>
      </w:r>
    </w:p>
    <w:p w14:paraId="1CDAE77D" w14:textId="77777777" w:rsidR="00244D83" w:rsidRDefault="00244D83"/>
    <w:p w14:paraId="14EF5EAF" w14:textId="77777777" w:rsidR="00D37AD6" w:rsidRDefault="00D37AD6" w:rsidP="00D37AD6">
      <w:pPr>
        <w:jc w:val="center"/>
      </w:pPr>
      <w:r>
        <w:rPr>
          <w:noProof/>
          <w:lang w:eastAsia="en-US"/>
        </w:rPr>
        <w:lastRenderedPageBreak/>
        <mc:AlternateContent>
          <mc:Choice Requires="wps">
            <w:drawing>
              <wp:anchor distT="45720" distB="45720" distL="114300" distR="114300" simplePos="0" relativeHeight="251661312" behindDoc="0" locked="0" layoutInCell="1" allowOverlap="1" wp14:anchorId="7EEFF2E4" wp14:editId="5646078B">
                <wp:simplePos x="0" y="0"/>
                <wp:positionH relativeFrom="margin">
                  <wp:posOffset>2301240</wp:posOffset>
                </wp:positionH>
                <wp:positionV relativeFrom="paragraph">
                  <wp:posOffset>3253740</wp:posOffset>
                </wp:positionV>
                <wp:extent cx="1478280" cy="32766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0FF0B72F" w14:textId="77777777" w:rsidR="00BE14A0" w:rsidRPr="00D37AD6" w:rsidRDefault="00BE14A0" w:rsidP="00D37AD6">
                            <w:pPr>
                              <w:jc w:val="center"/>
                              <w:rPr>
                                <w:b/>
                              </w:rPr>
                            </w:pPr>
                            <w:r>
                              <w:rPr>
                                <w:b/>
                              </w:rPr>
                              <w:t>P Value</w:t>
                            </w:r>
                          </w:p>
                          <w:p w14:paraId="20B04877"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FF2E4" id="_x0000_t202" coordsize="21600,21600" o:spt="202" path="m,l,21600r21600,l21600,xe">
                <v:stroke joinstyle="miter"/>
                <v:path gradientshapeok="t" o:connecttype="rect"/>
              </v:shapetype>
              <v:shape id="Text Box 2" o:spid="_x0000_s1026" type="#_x0000_t202" style="position:absolute;left:0;text-align:left;margin-left:181.2pt;margin-top:256.2pt;width:116.4pt;height:2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" stroked="f">
                <v:textbox>
                  <w:txbxContent>
                    <w:p w14:paraId="0FF0B72F" w14:textId="77777777" w:rsidR="00BE14A0" w:rsidRPr="00D37AD6" w:rsidRDefault="00BE14A0" w:rsidP="00D37AD6">
                      <w:pPr>
                        <w:jc w:val="center"/>
                        <w:rPr>
                          <w:b/>
                        </w:rPr>
                      </w:pPr>
                      <w:r>
                        <w:rPr>
                          <w:b/>
                        </w:rPr>
                        <w:t>P Value</w:t>
                      </w:r>
                    </w:p>
                    <w:p w14:paraId="20B04877" w14:textId="77777777" w:rsidR="00BE14A0" w:rsidRDefault="00BE14A0" w:rsidP="00D37AD6">
                      <w:pPr>
                        <w:jc w:val="center"/>
                      </w:pPr>
                    </w:p>
                  </w:txbxContent>
                </v:textbox>
                <w10:wrap anchorx="margin"/>
              </v:shape>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579C3CEE" wp14:editId="1FDA63B5">
                <wp:simplePos x="0" y="0"/>
                <wp:positionH relativeFrom="column">
                  <wp:posOffset>1371600</wp:posOffset>
                </wp:positionH>
                <wp:positionV relativeFrom="paragraph">
                  <wp:posOffset>114300</wp:posOffset>
                </wp:positionV>
                <wp:extent cx="3855720" cy="327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049E25D4" w14:textId="77777777" w:rsidR="00BE14A0" w:rsidRPr="00D37AD6" w:rsidRDefault="00BE14A0" w:rsidP="00D37AD6">
                            <w:pPr>
                              <w:jc w:val="center"/>
                              <w:rPr>
                                <w:b/>
                              </w:rPr>
                            </w:pPr>
                            <w:r w:rsidRPr="00D37AD6">
                              <w:rPr>
                                <w:b/>
                              </w:rPr>
                              <w:t xml:space="preserve">Figure 2A, </w:t>
                            </w:r>
                            <w:r w:rsidRPr="00D37AD6">
                              <w:rPr>
                                <w:b/>
                                <w:i/>
                              </w:rPr>
                              <w:t>E. maclovinus</w:t>
                            </w:r>
                            <w:r w:rsidRPr="00D37AD6">
                              <w:rPr>
                                <w:b/>
                              </w:rPr>
                              <w:t xml:space="preserve"> CTMax vs Native P-value </w:t>
                            </w:r>
                            <w:r>
                              <w:rPr>
                                <w:b/>
                              </w:rPr>
                              <w:t>H</w:t>
                            </w:r>
                            <w:r w:rsidRPr="00D37AD6">
                              <w:rPr>
                                <w:b/>
                              </w:rPr>
                              <w:t>istogram</w:t>
                            </w:r>
                          </w:p>
                          <w:p w14:paraId="421DDBB4"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C3CEE" id="_x0000_s1027" type="#_x0000_t202" style="position:absolute;left:0;text-align:left;margin-left:108pt;margin-top:9pt;width:303.6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" stroked="f">
                <v:textbox>
                  <w:txbxContent>
                    <w:p w14:paraId="049E25D4" w14:textId="77777777" w:rsidR="00BE14A0" w:rsidRPr="00D37AD6" w:rsidRDefault="00BE14A0" w:rsidP="00D37AD6">
                      <w:pPr>
                        <w:jc w:val="center"/>
                        <w:rPr>
                          <w:b/>
                        </w:rPr>
                      </w:pPr>
                      <w:r w:rsidRPr="00D37AD6">
                        <w:rPr>
                          <w:b/>
                        </w:rPr>
                        <w:t xml:space="preserve">Figure 2A, </w:t>
                      </w:r>
                      <w:r w:rsidRPr="00D37AD6">
                        <w:rPr>
                          <w:b/>
                          <w:i/>
                        </w:rPr>
                        <w:t xml:space="preserve">E. </w:t>
                      </w:r>
                      <w:proofErr w:type="spellStart"/>
                      <w:r w:rsidRPr="00D37AD6">
                        <w:rPr>
                          <w:b/>
                          <w:i/>
                        </w:rPr>
                        <w:t>maclovinus</w:t>
                      </w:r>
                      <w:proofErr w:type="spellEnd"/>
                      <w:r w:rsidRPr="00D37AD6">
                        <w:rPr>
                          <w:b/>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421DDBB4" w14:textId="77777777" w:rsidR="00BE14A0" w:rsidRDefault="00BE14A0" w:rsidP="00D37AD6">
                      <w:pPr>
                        <w:jc w:val="center"/>
                      </w:pPr>
                    </w:p>
                  </w:txbxContent>
                </v:textbox>
              </v:shape>
            </w:pict>
          </mc:Fallback>
        </mc:AlternateContent>
      </w:r>
      <w:r>
        <w:rPr>
          <w:noProof/>
          <w:lang w:eastAsia="en-US"/>
        </w:rPr>
        <w:drawing>
          <wp:inline distT="0" distB="0" distL="0" distR="0" wp14:anchorId="182FEA27" wp14:editId="01369404">
            <wp:extent cx="3511296" cy="3511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11296" cy="3511296"/>
                    </a:xfrm>
                    <a:prstGeom prst="rect">
                      <a:avLst/>
                    </a:prstGeom>
                  </pic:spPr>
                </pic:pic>
              </a:graphicData>
            </a:graphic>
          </wp:inline>
        </w:drawing>
      </w:r>
    </w:p>
    <w:p w14:paraId="3E1022DC" w14:textId="77777777" w:rsidR="00D37AD6" w:rsidRDefault="00D37AD6"/>
    <w:p w14:paraId="0C16301C" w14:textId="77777777" w:rsidR="00D37AD6" w:rsidRDefault="00D37AD6"/>
    <w:p w14:paraId="4A406203" w14:textId="77777777" w:rsidR="00D37AD6" w:rsidRDefault="00070C9A" w:rsidP="00D37AD6">
      <w:pPr>
        <w:jc w:val="center"/>
      </w:pPr>
      <w:r w:rsidRPr="00D37AD6">
        <w:rPr>
          <w:noProof/>
          <w:lang w:eastAsia="en-US"/>
        </w:rPr>
        <mc:AlternateContent>
          <mc:Choice Requires="wps">
            <w:drawing>
              <wp:anchor distT="45720" distB="45720" distL="114300" distR="114300" simplePos="0" relativeHeight="251663360" behindDoc="0" locked="0" layoutInCell="1" allowOverlap="1" wp14:anchorId="25D9199F" wp14:editId="14B8BD23">
                <wp:simplePos x="0" y="0"/>
                <wp:positionH relativeFrom="column">
                  <wp:posOffset>1303020</wp:posOffset>
                </wp:positionH>
                <wp:positionV relativeFrom="paragraph">
                  <wp:posOffset>77470</wp:posOffset>
                </wp:positionV>
                <wp:extent cx="3855720" cy="327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3D18CAEC" w14:textId="77777777" w:rsidR="00BE14A0" w:rsidRPr="00D37AD6" w:rsidRDefault="00BE14A0" w:rsidP="00D37AD6">
                            <w:pPr>
                              <w:jc w:val="center"/>
                              <w:rPr>
                                <w:b/>
                              </w:rPr>
                            </w:pPr>
                            <w:r w:rsidRPr="00D37AD6">
                              <w:rPr>
                                <w:b/>
                              </w:rPr>
                              <w:t>Figure 2</w:t>
                            </w:r>
                            <w:r>
                              <w:rPr>
                                <w:b/>
                              </w:rPr>
                              <w:t>B</w:t>
                            </w:r>
                            <w:r w:rsidRPr="00D37AD6">
                              <w:rPr>
                                <w:b/>
                              </w:rPr>
                              <w:t xml:space="preserve">, </w:t>
                            </w:r>
                            <w:r w:rsidRPr="00D37AD6">
                              <w:rPr>
                                <w:b/>
                                <w:i/>
                              </w:rPr>
                              <w:t>C. rastrospinosus</w:t>
                            </w:r>
                            <w:r>
                              <w:rPr>
                                <w:b/>
                              </w:rPr>
                              <w:t xml:space="preserve"> </w:t>
                            </w:r>
                            <w:r w:rsidRPr="00D37AD6">
                              <w:rPr>
                                <w:b/>
                              </w:rPr>
                              <w:t xml:space="preserve">CTMax vs Native P-value </w:t>
                            </w:r>
                            <w:r>
                              <w:rPr>
                                <w:b/>
                              </w:rPr>
                              <w:t>H</w:t>
                            </w:r>
                            <w:r w:rsidRPr="00D37AD6">
                              <w:rPr>
                                <w:b/>
                              </w:rPr>
                              <w:t>istogram</w:t>
                            </w:r>
                          </w:p>
                          <w:p w14:paraId="7B2D95C0"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9199F" id="_x0000_s1028" type="#_x0000_t202" style="position:absolute;left:0;text-align:left;margin-left:102.6pt;margin-top:6.1pt;width:303.6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" stroked="f">
                <v:textbox>
                  <w:txbxContent>
                    <w:p w14:paraId="3D18CAEC" w14:textId="77777777" w:rsidR="00BE14A0" w:rsidRPr="00D37AD6" w:rsidRDefault="00BE14A0" w:rsidP="00D37AD6">
                      <w:pPr>
                        <w:jc w:val="center"/>
                        <w:rPr>
                          <w:b/>
                        </w:rPr>
                      </w:pPr>
                      <w:r w:rsidRPr="00D37AD6">
                        <w:rPr>
                          <w:b/>
                        </w:rPr>
                        <w:t>Figure 2</w:t>
                      </w:r>
                      <w:r>
                        <w:rPr>
                          <w:b/>
                        </w:rPr>
                        <w:t>B</w:t>
                      </w:r>
                      <w:r w:rsidRPr="00D37AD6">
                        <w:rPr>
                          <w:b/>
                        </w:rPr>
                        <w:t xml:space="preserve">, </w:t>
                      </w:r>
                      <w:r w:rsidRPr="00D37AD6">
                        <w:rPr>
                          <w:b/>
                          <w:i/>
                        </w:rPr>
                        <w:t xml:space="preserve">C. </w:t>
                      </w:r>
                      <w:proofErr w:type="spellStart"/>
                      <w:r w:rsidRPr="00D37AD6">
                        <w:rPr>
                          <w:b/>
                          <w:i/>
                        </w:rPr>
                        <w:t>rastrospinosus</w:t>
                      </w:r>
                      <w:proofErr w:type="spellEnd"/>
                      <w:r>
                        <w:rPr>
                          <w:b/>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7B2D95C0" w14:textId="77777777" w:rsidR="00BE14A0" w:rsidRDefault="00BE14A0" w:rsidP="00D37AD6">
                      <w:pPr>
                        <w:jc w:val="center"/>
                      </w:pPr>
                    </w:p>
                  </w:txbxContent>
                </v:textbox>
              </v:shape>
            </w:pict>
          </mc:Fallback>
        </mc:AlternateContent>
      </w:r>
      <w:r w:rsidR="00D37AD6" w:rsidRPr="00D37AD6">
        <w:rPr>
          <w:noProof/>
          <w:lang w:eastAsia="en-US"/>
        </w:rPr>
        <mc:AlternateContent>
          <mc:Choice Requires="wps">
            <w:drawing>
              <wp:anchor distT="45720" distB="45720" distL="114300" distR="114300" simplePos="0" relativeHeight="251664384" behindDoc="0" locked="0" layoutInCell="1" allowOverlap="1" wp14:anchorId="0E3C9490" wp14:editId="451C13EB">
                <wp:simplePos x="0" y="0"/>
                <wp:positionH relativeFrom="margin">
                  <wp:posOffset>2377440</wp:posOffset>
                </wp:positionH>
                <wp:positionV relativeFrom="paragraph">
                  <wp:posOffset>3216910</wp:posOffset>
                </wp:positionV>
                <wp:extent cx="1478280" cy="32766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32A98FF2" w14:textId="77777777" w:rsidR="00BE14A0" w:rsidRPr="00D37AD6" w:rsidRDefault="00BE14A0" w:rsidP="00D37AD6">
                            <w:pPr>
                              <w:jc w:val="center"/>
                              <w:rPr>
                                <w:b/>
                              </w:rPr>
                            </w:pPr>
                            <w:r>
                              <w:rPr>
                                <w:b/>
                              </w:rPr>
                              <w:t>P Value</w:t>
                            </w:r>
                          </w:p>
                          <w:p w14:paraId="2E03F901"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C9490" id="_x0000_s1029" type="#_x0000_t202" style="position:absolute;left:0;text-align:left;margin-left:187.2pt;margin-top:253.3pt;width:116.4pt;height:25.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" stroked="f">
                <v:textbox>
                  <w:txbxContent>
                    <w:p w14:paraId="32A98FF2" w14:textId="77777777" w:rsidR="00BE14A0" w:rsidRPr="00D37AD6" w:rsidRDefault="00BE14A0" w:rsidP="00D37AD6">
                      <w:pPr>
                        <w:jc w:val="center"/>
                        <w:rPr>
                          <w:b/>
                        </w:rPr>
                      </w:pPr>
                      <w:r>
                        <w:rPr>
                          <w:b/>
                        </w:rPr>
                        <w:t>P Value</w:t>
                      </w:r>
                    </w:p>
                    <w:p w14:paraId="2E03F901" w14:textId="77777777" w:rsidR="00BE14A0" w:rsidRDefault="00BE14A0" w:rsidP="00D37AD6">
                      <w:pPr>
                        <w:jc w:val="center"/>
                      </w:pPr>
                    </w:p>
                  </w:txbxContent>
                </v:textbox>
                <w10:wrap anchorx="margin"/>
              </v:shape>
            </w:pict>
          </mc:Fallback>
        </mc:AlternateContent>
      </w:r>
      <w:r w:rsidR="00D37AD6">
        <w:rPr>
          <w:noProof/>
          <w:lang w:eastAsia="en-US"/>
        </w:rPr>
        <w:drawing>
          <wp:inline distT="0" distB="0" distL="0" distR="0" wp14:anchorId="6134F805" wp14:editId="481BD1A6">
            <wp:extent cx="3511296" cy="35112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1296" cy="3511296"/>
                    </a:xfrm>
                    <a:prstGeom prst="rect">
                      <a:avLst/>
                    </a:prstGeom>
                  </pic:spPr>
                </pic:pic>
              </a:graphicData>
            </a:graphic>
          </wp:inline>
        </w:drawing>
      </w:r>
    </w:p>
    <w:p w14:paraId="22FCDDA4" w14:textId="77777777" w:rsidR="00D37AD6" w:rsidRDefault="00D37AD6"/>
    <w:p w14:paraId="59CF9A2B" w14:textId="77777777" w:rsidR="00D37AD6" w:rsidRDefault="00D37AD6"/>
    <w:p w14:paraId="0C5A494D" w14:textId="77777777" w:rsidR="00D37AD6" w:rsidRDefault="00070C9A" w:rsidP="00D37AD6">
      <w:pPr>
        <w:jc w:val="center"/>
      </w:pPr>
      <w:r w:rsidRPr="00D37AD6">
        <w:rPr>
          <w:noProof/>
          <w:lang w:eastAsia="en-US"/>
        </w:rPr>
        <w:lastRenderedPageBreak/>
        <mc:AlternateContent>
          <mc:Choice Requires="wps">
            <w:drawing>
              <wp:anchor distT="45720" distB="45720" distL="114300" distR="114300" simplePos="0" relativeHeight="251666432" behindDoc="0" locked="0" layoutInCell="1" allowOverlap="1" wp14:anchorId="6E46B47A" wp14:editId="2986B118">
                <wp:simplePos x="0" y="0"/>
                <wp:positionH relativeFrom="margin">
                  <wp:align>center</wp:align>
                </wp:positionH>
                <wp:positionV relativeFrom="paragraph">
                  <wp:posOffset>97155</wp:posOffset>
                </wp:positionV>
                <wp:extent cx="3855720" cy="3276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2F321212" w14:textId="77777777" w:rsidR="00BE14A0" w:rsidRPr="00D37AD6" w:rsidRDefault="00BE14A0" w:rsidP="00D37AD6">
                            <w:pPr>
                              <w:jc w:val="center"/>
                              <w:rPr>
                                <w:b/>
                              </w:rPr>
                            </w:pPr>
                            <w:r w:rsidRPr="00D37AD6">
                              <w:rPr>
                                <w:b/>
                              </w:rPr>
                              <w:t>Figure 2</w:t>
                            </w:r>
                            <w:r>
                              <w:rPr>
                                <w:b/>
                              </w:rPr>
                              <w:t>C</w:t>
                            </w:r>
                            <w:r w:rsidRPr="00D37AD6">
                              <w:rPr>
                                <w:b/>
                              </w:rPr>
                              <w:t xml:space="preserve">, </w:t>
                            </w:r>
                            <w:r>
                              <w:rPr>
                                <w:b/>
                                <w:i/>
                              </w:rPr>
                              <w:t>P. borchgrevinki</w:t>
                            </w:r>
                            <w:r>
                              <w:rPr>
                                <w:b/>
                              </w:rPr>
                              <w:t xml:space="preserve"> </w:t>
                            </w:r>
                            <w:r w:rsidRPr="00D37AD6">
                              <w:rPr>
                                <w:b/>
                              </w:rPr>
                              <w:t xml:space="preserve">CTMax vs Native P-value </w:t>
                            </w:r>
                            <w:r>
                              <w:rPr>
                                <w:b/>
                              </w:rPr>
                              <w:t>H</w:t>
                            </w:r>
                            <w:r w:rsidRPr="00D37AD6">
                              <w:rPr>
                                <w:b/>
                              </w:rPr>
                              <w:t>istogram</w:t>
                            </w:r>
                          </w:p>
                          <w:p w14:paraId="2EEC0718"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6B47A" id="_x0000_s1030" type="#_x0000_t202" style="position:absolute;left:0;text-align:left;margin-left:0;margin-top:7.65pt;width:303.6pt;height:25.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" stroked="f">
                <v:textbox>
                  <w:txbxContent>
                    <w:p w14:paraId="2F321212" w14:textId="77777777" w:rsidR="00BE14A0" w:rsidRPr="00D37AD6" w:rsidRDefault="00BE14A0" w:rsidP="00D37AD6">
                      <w:pPr>
                        <w:jc w:val="center"/>
                        <w:rPr>
                          <w:b/>
                        </w:rPr>
                      </w:pPr>
                      <w:r w:rsidRPr="00D37AD6">
                        <w:rPr>
                          <w:b/>
                        </w:rPr>
                        <w:t>Figure 2</w:t>
                      </w:r>
                      <w:r>
                        <w:rPr>
                          <w:b/>
                        </w:rPr>
                        <w:t>C</w:t>
                      </w:r>
                      <w:r w:rsidRPr="00D37AD6">
                        <w:rPr>
                          <w:b/>
                        </w:rPr>
                        <w:t xml:space="preserve">, </w:t>
                      </w:r>
                      <w:r>
                        <w:rPr>
                          <w:b/>
                          <w:i/>
                        </w:rPr>
                        <w:t xml:space="preserve">P. </w:t>
                      </w:r>
                      <w:proofErr w:type="spellStart"/>
                      <w:r>
                        <w:rPr>
                          <w:b/>
                          <w:i/>
                        </w:rPr>
                        <w:t>borchgrevinki</w:t>
                      </w:r>
                      <w:proofErr w:type="spellEnd"/>
                      <w:r>
                        <w:rPr>
                          <w:b/>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2EEC0718" w14:textId="77777777" w:rsidR="00BE14A0" w:rsidRDefault="00BE14A0" w:rsidP="00D37AD6">
                      <w:pPr>
                        <w:jc w:val="center"/>
                      </w:pPr>
                    </w:p>
                  </w:txbxContent>
                </v:textbox>
                <w10:wrap anchorx="margin"/>
              </v:shape>
            </w:pict>
          </mc:Fallback>
        </mc:AlternateContent>
      </w:r>
      <w:r w:rsidR="00D37AD6" w:rsidRPr="00D37AD6">
        <w:rPr>
          <w:noProof/>
          <w:lang w:eastAsia="en-US"/>
        </w:rPr>
        <mc:AlternateContent>
          <mc:Choice Requires="wps">
            <w:drawing>
              <wp:anchor distT="45720" distB="45720" distL="114300" distR="114300" simplePos="0" relativeHeight="251667456" behindDoc="0" locked="0" layoutInCell="1" allowOverlap="1" wp14:anchorId="2F44BA77" wp14:editId="7AB22B69">
                <wp:simplePos x="0" y="0"/>
                <wp:positionH relativeFrom="margin">
                  <wp:posOffset>2362200</wp:posOffset>
                </wp:positionH>
                <wp:positionV relativeFrom="paragraph">
                  <wp:posOffset>3282315</wp:posOffset>
                </wp:positionV>
                <wp:extent cx="1478280" cy="327660"/>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30FA5A57" w14:textId="77777777" w:rsidR="00BE14A0" w:rsidRPr="00D37AD6" w:rsidRDefault="00BE14A0" w:rsidP="00D37AD6">
                            <w:pPr>
                              <w:jc w:val="center"/>
                              <w:rPr>
                                <w:b/>
                              </w:rPr>
                            </w:pPr>
                            <w:r>
                              <w:rPr>
                                <w:b/>
                              </w:rPr>
                              <w:t>P Value</w:t>
                            </w:r>
                          </w:p>
                          <w:p w14:paraId="0F688A22" w14:textId="77777777" w:rsidR="00BE14A0" w:rsidRDefault="00BE14A0" w:rsidP="00D37A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4BA77" id="_x0000_s1031" type="#_x0000_t202" style="position:absolute;left:0;text-align:left;margin-left:186pt;margin-top:258.45pt;width:116.4pt;height:25.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" stroked="f">
                <v:textbox>
                  <w:txbxContent>
                    <w:p w14:paraId="30FA5A57" w14:textId="77777777" w:rsidR="00BE14A0" w:rsidRPr="00D37AD6" w:rsidRDefault="00BE14A0" w:rsidP="00D37AD6">
                      <w:pPr>
                        <w:jc w:val="center"/>
                        <w:rPr>
                          <w:b/>
                        </w:rPr>
                      </w:pPr>
                      <w:r>
                        <w:rPr>
                          <w:b/>
                        </w:rPr>
                        <w:t>P Value</w:t>
                      </w:r>
                    </w:p>
                    <w:p w14:paraId="0F688A22" w14:textId="77777777" w:rsidR="00BE14A0" w:rsidRDefault="00BE14A0" w:rsidP="00D37AD6">
                      <w:pPr>
                        <w:jc w:val="center"/>
                      </w:pPr>
                    </w:p>
                  </w:txbxContent>
                </v:textbox>
                <w10:wrap anchorx="margin"/>
              </v:shape>
            </w:pict>
          </mc:Fallback>
        </mc:AlternateContent>
      </w:r>
      <w:r w:rsidR="00D37AD6">
        <w:rPr>
          <w:noProof/>
          <w:lang w:eastAsia="en-US"/>
        </w:rPr>
        <w:drawing>
          <wp:inline distT="0" distB="0" distL="0" distR="0" wp14:anchorId="20386697" wp14:editId="2EC463AE">
            <wp:extent cx="3511296" cy="3520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1296" cy="3520440"/>
                    </a:xfrm>
                    <a:prstGeom prst="rect">
                      <a:avLst/>
                    </a:prstGeom>
                  </pic:spPr>
                </pic:pic>
              </a:graphicData>
            </a:graphic>
          </wp:inline>
        </w:drawing>
      </w:r>
    </w:p>
    <w:p w14:paraId="7EBAD51A" w14:textId="77777777" w:rsidR="00D37AD6" w:rsidRDefault="00D37AD6" w:rsidP="00070C9A">
      <w:pPr>
        <w:jc w:val="both"/>
      </w:pPr>
    </w:p>
    <w:p w14:paraId="608E473F" w14:textId="7564F612" w:rsidR="00070C9A" w:rsidRDefault="00D37AD6" w:rsidP="00070C9A">
      <w:pPr>
        <w:jc w:val="both"/>
      </w:pPr>
      <w:r>
        <w:t xml:space="preserve">These show appropriate anti-conservative P-value histograms for </w:t>
      </w:r>
      <w:r w:rsidRPr="00D37AD6">
        <w:rPr>
          <w:i/>
        </w:rPr>
        <w:t>E. maclovinus</w:t>
      </w:r>
      <w:r>
        <w:t xml:space="preserve"> (Fig 2A) and </w:t>
      </w:r>
      <w:r w:rsidRPr="00D37AD6">
        <w:rPr>
          <w:i/>
        </w:rPr>
        <w:t>C. rastrospinosus</w:t>
      </w:r>
      <w:r>
        <w:t xml:space="preserve"> (Fig 2B) where strong treatment effects are present</w:t>
      </w:r>
      <w:r w:rsidR="00070C9A">
        <w:t xml:space="preserve">. However, the histogram for </w:t>
      </w:r>
      <w:r w:rsidR="00070C9A" w:rsidRPr="00070C9A">
        <w:rPr>
          <w:i/>
        </w:rPr>
        <w:t>P. borchgrevinki</w:t>
      </w:r>
      <w:r w:rsidR="00070C9A">
        <w:t xml:space="preserve"> does show a rising trend that could suggest a model failure. </w:t>
      </w:r>
      <w:r w:rsidR="00C3315E">
        <w:t>I</w:t>
      </w:r>
      <w:r w:rsidR="00070C9A">
        <w:t>t is worth noting that for this last species, the aberrant P-value histogram coexists with a BCV plot (Figure 1) that does not suggest model problems and an MDS plot (Figure 3) that shows a lack of between group variation but otherwise does not suggest any unusual batch effects or unusual between specimen variation:</w:t>
      </w:r>
    </w:p>
    <w:p w14:paraId="4D501F04" w14:textId="77777777" w:rsidR="00070C9A" w:rsidRPr="00E866FC" w:rsidRDefault="00070C9A" w:rsidP="00070C9A">
      <w:pPr>
        <w:rPr>
          <w:b/>
        </w:rPr>
      </w:pPr>
      <w:r w:rsidRPr="00D37AD6">
        <w:rPr>
          <w:noProof/>
          <w:lang w:eastAsia="en-US"/>
        </w:rPr>
        <mc:AlternateContent>
          <mc:Choice Requires="wps">
            <w:drawing>
              <wp:anchor distT="45720" distB="45720" distL="114300" distR="114300" simplePos="0" relativeHeight="251669504" behindDoc="0" locked="0" layoutInCell="1" allowOverlap="1" wp14:anchorId="3F30E639" wp14:editId="51FCF4A5">
                <wp:simplePos x="0" y="0"/>
                <wp:positionH relativeFrom="column">
                  <wp:posOffset>1150620</wp:posOffset>
                </wp:positionH>
                <wp:positionV relativeFrom="paragraph">
                  <wp:posOffset>157480</wp:posOffset>
                </wp:positionV>
                <wp:extent cx="3855720" cy="3276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53CC97E4" w14:textId="77777777" w:rsidR="00BE14A0" w:rsidRPr="00D37AD6" w:rsidRDefault="00BE14A0" w:rsidP="00070C9A">
                            <w:pPr>
                              <w:jc w:val="center"/>
                              <w:rPr>
                                <w:b/>
                              </w:rPr>
                            </w:pPr>
                            <w:r w:rsidRPr="00D37AD6">
                              <w:rPr>
                                <w:b/>
                              </w:rPr>
                              <w:t xml:space="preserve">Figure </w:t>
                            </w:r>
                            <w:r>
                              <w:rPr>
                                <w:b/>
                              </w:rPr>
                              <w:t>3</w:t>
                            </w:r>
                            <w:r w:rsidRPr="00D37AD6">
                              <w:rPr>
                                <w:b/>
                              </w:rPr>
                              <w:t xml:space="preserve">, </w:t>
                            </w:r>
                            <w:r>
                              <w:rPr>
                                <w:b/>
                                <w:i/>
                              </w:rPr>
                              <w:t>P. borchgrevinki</w:t>
                            </w:r>
                            <w:r>
                              <w:rPr>
                                <w:b/>
                              </w:rPr>
                              <w:t xml:space="preserve"> MDS Plot</w:t>
                            </w:r>
                          </w:p>
                          <w:p w14:paraId="6AEBE835" w14:textId="77777777" w:rsidR="00BE14A0" w:rsidRDefault="00BE14A0" w:rsidP="00070C9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0E639" id="_x0000_s1032" type="#_x0000_t202" style="position:absolute;margin-left:90.6pt;margin-top:12.4pt;width:303.6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" stroked="f">
                <v:textbox>
                  <w:txbxContent>
                    <w:p w14:paraId="53CC97E4" w14:textId="77777777" w:rsidR="00BE14A0" w:rsidRPr="00D37AD6" w:rsidRDefault="00BE14A0" w:rsidP="00070C9A">
                      <w:pPr>
                        <w:jc w:val="center"/>
                        <w:rPr>
                          <w:b/>
                        </w:rPr>
                      </w:pPr>
                      <w:r w:rsidRPr="00D37AD6">
                        <w:rPr>
                          <w:b/>
                        </w:rPr>
                        <w:t xml:space="preserve">Figure </w:t>
                      </w:r>
                      <w:r>
                        <w:rPr>
                          <w:b/>
                        </w:rPr>
                        <w:t>3</w:t>
                      </w:r>
                      <w:r w:rsidRPr="00D37AD6">
                        <w:rPr>
                          <w:b/>
                        </w:rPr>
                        <w:t xml:space="preserve">, </w:t>
                      </w:r>
                      <w:r>
                        <w:rPr>
                          <w:b/>
                          <w:i/>
                        </w:rPr>
                        <w:t xml:space="preserve">P. </w:t>
                      </w:r>
                      <w:proofErr w:type="spellStart"/>
                      <w:r>
                        <w:rPr>
                          <w:b/>
                          <w:i/>
                        </w:rPr>
                        <w:t>borchgrevinki</w:t>
                      </w:r>
                      <w:proofErr w:type="spellEnd"/>
                      <w:r>
                        <w:rPr>
                          <w:b/>
                        </w:rPr>
                        <w:t xml:space="preserve"> MDS Plot</w:t>
                      </w:r>
                    </w:p>
                    <w:p w14:paraId="6AEBE835" w14:textId="77777777" w:rsidR="00BE14A0" w:rsidRDefault="00BE14A0" w:rsidP="00070C9A">
                      <w:pPr>
                        <w:jc w:val="center"/>
                      </w:pPr>
                    </w:p>
                  </w:txbxContent>
                </v:textbox>
              </v:shape>
            </w:pict>
          </mc:Fallback>
        </mc:AlternateContent>
      </w:r>
    </w:p>
    <w:p w14:paraId="15C2C235" w14:textId="77777777" w:rsidR="00070C9A" w:rsidRDefault="00070C9A" w:rsidP="00070C9A">
      <w:pPr>
        <w:jc w:val="center"/>
      </w:pPr>
      <w:r>
        <w:rPr>
          <w:noProof/>
          <w:lang w:eastAsia="en-US"/>
        </w:rPr>
        <w:drawing>
          <wp:inline distT="0" distB="0" distL="0" distR="0" wp14:anchorId="704232E8" wp14:editId="36A7EDBC">
            <wp:extent cx="2871216" cy="286207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1216" cy="2862072"/>
                    </a:xfrm>
                    <a:prstGeom prst="rect">
                      <a:avLst/>
                    </a:prstGeom>
                  </pic:spPr>
                </pic:pic>
              </a:graphicData>
            </a:graphic>
          </wp:inline>
        </w:drawing>
      </w:r>
    </w:p>
    <w:p w14:paraId="6BA1385A" w14:textId="77777777" w:rsidR="00070C9A" w:rsidRDefault="00070C9A" w:rsidP="00070C9A">
      <w:pPr>
        <w:jc w:val="both"/>
      </w:pPr>
    </w:p>
    <w:p w14:paraId="22FBD161" w14:textId="05351E09" w:rsidR="00244D83" w:rsidRDefault="00FB403A" w:rsidP="00E37ACB">
      <w:pPr>
        <w:jc w:val="both"/>
      </w:pPr>
      <w:r>
        <w:lastRenderedPageBreak/>
        <w:t xml:space="preserve">Though batch effects were not visible in this MDS plot we tested for the impact of any </w:t>
      </w:r>
      <w:r w:rsidR="00E37ACB">
        <w:t xml:space="preserve">that may be present </w:t>
      </w:r>
      <w:r>
        <w:t xml:space="preserve">using RUV Seq </w:t>
      </w:r>
      <w:r w:rsidR="00AD6A71">
        <w:t>[6</w:t>
      </w:r>
      <w:r w:rsidR="00666D72">
        <w:t>0</w:t>
      </w:r>
      <w:r w:rsidR="00AD6A71">
        <w:t xml:space="preserve">] </w:t>
      </w:r>
      <w:r>
        <w:t xml:space="preserve">both </w:t>
      </w:r>
      <w:r w:rsidR="00E37ACB">
        <w:t xml:space="preserve">with </w:t>
      </w:r>
      <w:r>
        <w:t xml:space="preserve">the empirical control gene approach and </w:t>
      </w:r>
      <w:r w:rsidR="00E37ACB">
        <w:t xml:space="preserve">with </w:t>
      </w:r>
      <w:r>
        <w:t xml:space="preserve">residuals. Neither produced an improved distribution of samples based on PCA analysis </w:t>
      </w:r>
      <w:r w:rsidR="00EE0DEB">
        <w:t>nor did we find a meaningful increase in differentially expressed genes following correction for putative batch effects suggesting that none existed.</w:t>
      </w:r>
    </w:p>
    <w:p w14:paraId="1C28E50E" w14:textId="77777777" w:rsidR="00FB403A" w:rsidRDefault="00FB403A"/>
    <w:p w14:paraId="319C334E" w14:textId="72807D4F" w:rsidR="00D37AD6" w:rsidRDefault="00070C9A" w:rsidP="00E37ACB">
      <w:pPr>
        <w:jc w:val="both"/>
      </w:pPr>
      <w:r>
        <w:t xml:space="preserve">While it is possible that the trend seen in the </w:t>
      </w:r>
      <w:r w:rsidRPr="00070C9A">
        <w:rPr>
          <w:i/>
        </w:rPr>
        <w:t>P. borchgrevinki</w:t>
      </w:r>
      <w:r>
        <w:t xml:space="preserve"> P-value histogram is due to </w:t>
      </w:r>
      <w:r w:rsidR="000C7BB3">
        <w:t xml:space="preserve">problems with the model such as unexpected batch effects or an incorrect estimate of variance, an alternative interpretation presented by searching public knowledgebases was that P- value estimation in edgeR may be particularly sensitive to between group </w:t>
      </w:r>
      <w:r w:rsidR="00995EFC" w:rsidRPr="00995EFC">
        <w:t>heteroscedasticity</w:t>
      </w:r>
      <w:r w:rsidR="000C7BB3">
        <w:t xml:space="preserve"> in the absence of a treatment effect. Limma with Voom normalization was presented as a more robust alternative under these conditions</w:t>
      </w:r>
      <w:r w:rsidR="002F60F2">
        <w:t>,</w:t>
      </w:r>
      <w:r w:rsidR="000C7BB3">
        <w:t xml:space="preserve"> which we used to reanalyze the dataset and verify the validity of our original findings, including the lack of response in </w:t>
      </w:r>
      <w:r w:rsidR="000C7BB3" w:rsidRPr="000C7BB3">
        <w:rPr>
          <w:i/>
        </w:rPr>
        <w:t>P. borchgrevinki</w:t>
      </w:r>
      <w:r w:rsidR="000C7BB3">
        <w:t>.</w:t>
      </w:r>
    </w:p>
    <w:p w14:paraId="50691299" w14:textId="77777777" w:rsidR="00D37AD6" w:rsidRDefault="00D37AD6" w:rsidP="00E37ACB">
      <w:pPr>
        <w:jc w:val="both"/>
      </w:pPr>
    </w:p>
    <w:p w14:paraId="69FB5A8F" w14:textId="46543F01" w:rsidR="00E30BB9" w:rsidRDefault="007161ED" w:rsidP="00E37ACB">
      <w:pPr>
        <w:jc w:val="both"/>
      </w:pPr>
      <w:r>
        <w:t>The analysis was carried out as presented in the main study. No and low count genes were excluded using a CPM&gt;1 threshold of 12 libraries</w:t>
      </w:r>
      <w:r w:rsidR="00E30BB9">
        <w:t>. We used the recommended “Analyzing as for a single factor” model design suggested in the edgeR and limma user guides though also explored a classic fully factorial design</w:t>
      </w:r>
      <w:r w:rsidR="002F60F2">
        <w:t>, and found</w:t>
      </w:r>
      <w:r w:rsidR="00E30BB9">
        <w:t xml:space="preserve"> no change in results. </w:t>
      </w:r>
      <w:r w:rsidR="00311884">
        <w:t xml:space="preserve">The RNA Seq reads were preprocessed with Voom run with the option to incorporate </w:t>
      </w:r>
      <w:r w:rsidR="00311884" w:rsidRPr="00311884">
        <w:t>sample-specific quality weights</w:t>
      </w:r>
      <w:r w:rsidR="00311884">
        <w:t>.</w:t>
      </w:r>
    </w:p>
    <w:p w14:paraId="3423969A" w14:textId="77777777" w:rsidR="00EE0DEB" w:rsidRDefault="00EE0DEB"/>
    <w:p w14:paraId="6ACE1E20" w14:textId="77777777" w:rsidR="00E30BB9" w:rsidRDefault="00311884" w:rsidP="00EE0DEB">
      <w:pPr>
        <w:jc w:val="center"/>
      </w:pPr>
      <w:r w:rsidRPr="00D37AD6">
        <w:rPr>
          <w:noProof/>
          <w:lang w:eastAsia="en-US"/>
        </w:rPr>
        <mc:AlternateContent>
          <mc:Choice Requires="wps">
            <w:drawing>
              <wp:anchor distT="45720" distB="45720" distL="114300" distR="114300" simplePos="0" relativeHeight="251671552" behindDoc="0" locked="0" layoutInCell="1" allowOverlap="1" wp14:anchorId="63581E16" wp14:editId="46871532">
                <wp:simplePos x="0" y="0"/>
                <wp:positionH relativeFrom="margin">
                  <wp:posOffset>1074420</wp:posOffset>
                </wp:positionH>
                <wp:positionV relativeFrom="paragraph">
                  <wp:posOffset>156845</wp:posOffset>
                </wp:positionV>
                <wp:extent cx="3855720" cy="3276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401890AC" w14:textId="77777777" w:rsidR="00BE14A0" w:rsidRPr="00D37AD6" w:rsidRDefault="00BE14A0" w:rsidP="00311884">
                            <w:pPr>
                              <w:jc w:val="center"/>
                              <w:rPr>
                                <w:b/>
                              </w:rPr>
                            </w:pPr>
                            <w:r w:rsidRPr="00D37AD6">
                              <w:rPr>
                                <w:b/>
                              </w:rPr>
                              <w:t xml:space="preserve">Figure </w:t>
                            </w:r>
                            <w:r>
                              <w:rPr>
                                <w:b/>
                              </w:rPr>
                              <w:t>4</w:t>
                            </w:r>
                            <w:r w:rsidRPr="00D37AD6">
                              <w:rPr>
                                <w:b/>
                              </w:rPr>
                              <w:t>,</w:t>
                            </w:r>
                            <w:r w:rsidRPr="00311884">
                              <w:rPr>
                                <w:b/>
                              </w:rPr>
                              <w:t xml:space="preserve"> Voom </w:t>
                            </w:r>
                            <w:r>
                              <w:rPr>
                                <w:b/>
                              </w:rPr>
                              <w:t>Mean-Variance Trend</w:t>
                            </w:r>
                          </w:p>
                          <w:p w14:paraId="0972E922" w14:textId="77777777" w:rsidR="00BE14A0" w:rsidRDefault="00BE14A0" w:rsidP="003118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81E16" id="_x0000_s1033" type="#_x0000_t202" style="position:absolute;left:0;text-align:left;margin-left:84.6pt;margin-top:12.35pt;width:303.6pt;height:25.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" stroked="f">
                <v:textbox>
                  <w:txbxContent>
                    <w:p w14:paraId="401890AC" w14:textId="77777777" w:rsidR="00BE14A0" w:rsidRPr="00D37AD6" w:rsidRDefault="00BE14A0" w:rsidP="00311884">
                      <w:pPr>
                        <w:jc w:val="center"/>
                        <w:rPr>
                          <w:b/>
                        </w:rPr>
                      </w:pPr>
                      <w:r w:rsidRPr="00D37AD6">
                        <w:rPr>
                          <w:b/>
                        </w:rPr>
                        <w:t xml:space="preserve">Figure </w:t>
                      </w:r>
                      <w:r>
                        <w:rPr>
                          <w:b/>
                        </w:rPr>
                        <w:t>4</w:t>
                      </w:r>
                      <w:r w:rsidRPr="00D37AD6">
                        <w:rPr>
                          <w:b/>
                        </w:rPr>
                        <w:t>,</w:t>
                      </w:r>
                      <w:r w:rsidRPr="00311884">
                        <w:rPr>
                          <w:b/>
                        </w:rPr>
                        <w:t xml:space="preserve"> </w:t>
                      </w:r>
                      <w:proofErr w:type="spellStart"/>
                      <w:r w:rsidRPr="00311884">
                        <w:rPr>
                          <w:b/>
                        </w:rPr>
                        <w:t>Voom</w:t>
                      </w:r>
                      <w:proofErr w:type="spellEnd"/>
                      <w:r w:rsidRPr="00311884">
                        <w:rPr>
                          <w:b/>
                        </w:rPr>
                        <w:t xml:space="preserve"> </w:t>
                      </w:r>
                      <w:r>
                        <w:rPr>
                          <w:b/>
                        </w:rPr>
                        <w:t>Mean-Variance Trend</w:t>
                      </w:r>
                    </w:p>
                    <w:p w14:paraId="0972E922" w14:textId="77777777" w:rsidR="00BE14A0" w:rsidRDefault="00BE14A0" w:rsidP="00311884">
                      <w:pPr>
                        <w:jc w:val="center"/>
                      </w:pPr>
                    </w:p>
                  </w:txbxContent>
                </v:textbox>
                <w10:wrap anchorx="margin"/>
              </v:shape>
            </w:pict>
          </mc:Fallback>
        </mc:AlternateContent>
      </w:r>
      <w:r w:rsidR="00E30BB9">
        <w:rPr>
          <w:noProof/>
          <w:lang w:eastAsia="en-US"/>
        </w:rPr>
        <w:drawing>
          <wp:inline distT="0" distB="0" distL="0" distR="0" wp14:anchorId="47450BE3" wp14:editId="56FEC263">
            <wp:extent cx="4792980" cy="432851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276" cy="4331495"/>
                    </a:xfrm>
                    <a:prstGeom prst="rect">
                      <a:avLst/>
                    </a:prstGeom>
                    <a:noFill/>
                    <a:ln>
                      <a:noFill/>
                    </a:ln>
                  </pic:spPr>
                </pic:pic>
              </a:graphicData>
            </a:graphic>
          </wp:inline>
        </w:drawing>
      </w:r>
    </w:p>
    <w:p w14:paraId="0066AD56" w14:textId="77777777" w:rsidR="00D37AD6" w:rsidRDefault="00D37AD6"/>
    <w:p w14:paraId="7E146B85" w14:textId="77777777" w:rsidR="00311884" w:rsidRDefault="00311884"/>
    <w:p w14:paraId="706DBEC2" w14:textId="46372D6D" w:rsidR="00BD62E5" w:rsidRDefault="00950165" w:rsidP="00E37ACB">
      <w:pPr>
        <w:jc w:val="both"/>
      </w:pPr>
      <w:r>
        <w:t>As before, contrasts were used to identify species specific responses in to heat stress</w:t>
      </w:r>
      <w:r w:rsidR="00BD62E5">
        <w:t xml:space="preserve">. </w:t>
      </w:r>
      <w:r w:rsidR="002F60F2">
        <w:t xml:space="preserve">Due </w:t>
      </w:r>
      <w:r w:rsidR="00BD62E5">
        <w:t>to observed differences in sensitivity between edgeR and limma we utilized 1 log</w:t>
      </w:r>
      <w:r w:rsidR="00BD62E5" w:rsidRPr="00950165">
        <w:rPr>
          <w:vertAlign w:val="subscript"/>
        </w:rPr>
        <w:t>2</w:t>
      </w:r>
      <w:r w:rsidR="00BD62E5">
        <w:t>FC and FDR adjusted P-value &lt; 0.05 thresholds for identifying differentially expressed genes in limma.</w:t>
      </w:r>
    </w:p>
    <w:p w14:paraId="3D3C00DA" w14:textId="77777777" w:rsidR="009225B5" w:rsidRDefault="009225B5"/>
    <w:tbl>
      <w:tblPr>
        <w:tblStyle w:val="TableGrid"/>
        <w:tblW w:w="0" w:type="auto"/>
        <w:tblLook w:val="04A0" w:firstRow="1" w:lastRow="0" w:firstColumn="1" w:lastColumn="0" w:noHBand="0" w:noVBand="1"/>
      </w:tblPr>
      <w:tblGrid>
        <w:gridCol w:w="3116"/>
        <w:gridCol w:w="1829"/>
        <w:gridCol w:w="1980"/>
      </w:tblGrid>
      <w:tr w:rsidR="009225B5" w14:paraId="50933F9D" w14:textId="77777777" w:rsidTr="009225B5">
        <w:tc>
          <w:tcPr>
            <w:tcW w:w="3116" w:type="dxa"/>
          </w:tcPr>
          <w:p w14:paraId="41F98615" w14:textId="77777777" w:rsidR="009225B5" w:rsidRPr="009225B5" w:rsidRDefault="009225B5">
            <w:pPr>
              <w:rPr>
                <w:b/>
              </w:rPr>
            </w:pPr>
            <w:r w:rsidRPr="009225B5">
              <w:rPr>
                <w:b/>
              </w:rPr>
              <w:t>SPECIES</w:t>
            </w:r>
          </w:p>
        </w:tc>
        <w:tc>
          <w:tcPr>
            <w:tcW w:w="1829" w:type="dxa"/>
          </w:tcPr>
          <w:p w14:paraId="1C99BA22" w14:textId="77777777" w:rsidR="009225B5" w:rsidRPr="009225B5" w:rsidRDefault="009225B5">
            <w:pPr>
              <w:rPr>
                <w:b/>
              </w:rPr>
            </w:pPr>
            <w:r w:rsidRPr="009225B5">
              <w:rPr>
                <w:b/>
              </w:rPr>
              <w:t>Limma DE GENES</w:t>
            </w:r>
          </w:p>
        </w:tc>
        <w:tc>
          <w:tcPr>
            <w:tcW w:w="1980" w:type="dxa"/>
          </w:tcPr>
          <w:p w14:paraId="50867069" w14:textId="77777777" w:rsidR="009225B5" w:rsidRPr="009225B5" w:rsidRDefault="009225B5">
            <w:pPr>
              <w:rPr>
                <w:b/>
              </w:rPr>
            </w:pPr>
            <w:r w:rsidRPr="009225B5">
              <w:rPr>
                <w:b/>
              </w:rPr>
              <w:t>edgeR DE GENES</w:t>
            </w:r>
          </w:p>
        </w:tc>
      </w:tr>
      <w:tr w:rsidR="009225B5" w14:paraId="53D15311" w14:textId="77777777" w:rsidTr="009225B5">
        <w:tc>
          <w:tcPr>
            <w:tcW w:w="3116" w:type="dxa"/>
          </w:tcPr>
          <w:p w14:paraId="3BFC5136" w14:textId="77777777" w:rsidR="009225B5" w:rsidRPr="009225B5" w:rsidRDefault="009225B5">
            <w:pPr>
              <w:rPr>
                <w:b/>
                <w:i/>
              </w:rPr>
            </w:pPr>
            <w:r w:rsidRPr="009225B5">
              <w:rPr>
                <w:b/>
                <w:i/>
              </w:rPr>
              <w:t>E. maclovinus</w:t>
            </w:r>
          </w:p>
        </w:tc>
        <w:tc>
          <w:tcPr>
            <w:tcW w:w="1829" w:type="dxa"/>
          </w:tcPr>
          <w:p w14:paraId="59C46307" w14:textId="77777777" w:rsidR="009225B5" w:rsidRDefault="009225B5">
            <w:r>
              <w:t>1,</w:t>
            </w:r>
            <w:r w:rsidR="00BD62E5">
              <w:t>422</w:t>
            </w:r>
          </w:p>
        </w:tc>
        <w:tc>
          <w:tcPr>
            <w:tcW w:w="1980" w:type="dxa"/>
          </w:tcPr>
          <w:p w14:paraId="5E17D849" w14:textId="77777777" w:rsidR="009225B5" w:rsidRDefault="009225B5">
            <w:r>
              <w:t>1,607</w:t>
            </w:r>
          </w:p>
        </w:tc>
      </w:tr>
      <w:tr w:rsidR="009225B5" w14:paraId="1F7A1B19" w14:textId="77777777" w:rsidTr="009225B5">
        <w:tc>
          <w:tcPr>
            <w:tcW w:w="3116" w:type="dxa"/>
          </w:tcPr>
          <w:p w14:paraId="206C9842" w14:textId="77777777" w:rsidR="009225B5" w:rsidRPr="009225B5" w:rsidRDefault="009225B5">
            <w:pPr>
              <w:rPr>
                <w:b/>
                <w:i/>
              </w:rPr>
            </w:pPr>
            <w:r w:rsidRPr="009225B5">
              <w:rPr>
                <w:b/>
                <w:i/>
              </w:rPr>
              <w:t>C. rastrospinosus</w:t>
            </w:r>
          </w:p>
        </w:tc>
        <w:tc>
          <w:tcPr>
            <w:tcW w:w="1829" w:type="dxa"/>
          </w:tcPr>
          <w:p w14:paraId="0119D0BB" w14:textId="77777777" w:rsidR="009225B5" w:rsidRDefault="00BD62E5">
            <w:r>
              <w:t>1,341</w:t>
            </w:r>
          </w:p>
        </w:tc>
        <w:tc>
          <w:tcPr>
            <w:tcW w:w="1980" w:type="dxa"/>
          </w:tcPr>
          <w:p w14:paraId="5669449D" w14:textId="77777777" w:rsidR="009225B5" w:rsidRDefault="009225B5">
            <w:r>
              <w:t>1,410</w:t>
            </w:r>
          </w:p>
        </w:tc>
      </w:tr>
      <w:tr w:rsidR="009225B5" w14:paraId="1C273C3A" w14:textId="77777777" w:rsidTr="009225B5">
        <w:tc>
          <w:tcPr>
            <w:tcW w:w="3116" w:type="dxa"/>
          </w:tcPr>
          <w:p w14:paraId="2A6E47C7" w14:textId="77777777" w:rsidR="009225B5" w:rsidRPr="009225B5" w:rsidRDefault="009225B5">
            <w:pPr>
              <w:rPr>
                <w:b/>
                <w:i/>
              </w:rPr>
            </w:pPr>
            <w:r w:rsidRPr="009225B5">
              <w:rPr>
                <w:b/>
                <w:i/>
              </w:rPr>
              <w:t>P. borchgrevinki</w:t>
            </w:r>
          </w:p>
        </w:tc>
        <w:tc>
          <w:tcPr>
            <w:tcW w:w="1829" w:type="dxa"/>
          </w:tcPr>
          <w:p w14:paraId="63C471E3" w14:textId="77777777" w:rsidR="009225B5" w:rsidRDefault="00BD62E5">
            <w:r>
              <w:t>7</w:t>
            </w:r>
          </w:p>
        </w:tc>
        <w:tc>
          <w:tcPr>
            <w:tcW w:w="1980" w:type="dxa"/>
          </w:tcPr>
          <w:p w14:paraId="0251EE15" w14:textId="77777777" w:rsidR="009225B5" w:rsidRDefault="009225B5">
            <w:r>
              <w:t>25</w:t>
            </w:r>
          </w:p>
        </w:tc>
      </w:tr>
    </w:tbl>
    <w:p w14:paraId="283E3113" w14:textId="77777777" w:rsidR="00BD62E5" w:rsidRDefault="00BD62E5"/>
    <w:p w14:paraId="74ED72A0" w14:textId="3CF4A310" w:rsidR="009225B5" w:rsidRDefault="00E35FE9" w:rsidP="009225B5">
      <w:pPr>
        <w:jc w:val="both"/>
      </w:pPr>
      <w:r>
        <w:t>The limma estimates are</w:t>
      </w:r>
      <w:r w:rsidR="00BD62E5">
        <w:t xml:space="preserve"> </w:t>
      </w:r>
      <w:r w:rsidR="009225B5">
        <w:t xml:space="preserve">more conservative than the edgeR estimates but follows the same species trends in differential expression and </w:t>
      </w:r>
      <w:r w:rsidR="00BD62E5">
        <w:t xml:space="preserve">corroborated the </w:t>
      </w:r>
      <w:r w:rsidR="009225B5">
        <w:t xml:space="preserve">lack of response in </w:t>
      </w:r>
      <w:r w:rsidR="009225B5" w:rsidRPr="009225B5">
        <w:rPr>
          <w:i/>
        </w:rPr>
        <w:t>P. borchgrevinki</w:t>
      </w:r>
      <w:r w:rsidR="009225B5">
        <w:t xml:space="preserve">. Investigation of </w:t>
      </w:r>
      <w:r w:rsidR="00BD62E5">
        <w:t xml:space="preserve">the </w:t>
      </w:r>
      <w:r w:rsidR="009225B5">
        <w:t xml:space="preserve">resulting P-value histograms shown below again shows anti-conservative histograms for </w:t>
      </w:r>
      <w:r w:rsidR="009225B5" w:rsidRPr="00BD62E5">
        <w:rPr>
          <w:i/>
        </w:rPr>
        <w:t>E. maclovinus</w:t>
      </w:r>
      <w:r w:rsidR="009225B5">
        <w:t xml:space="preserve"> (Figure 5A) and </w:t>
      </w:r>
      <w:r w:rsidR="009225B5" w:rsidRPr="009225B5">
        <w:rPr>
          <w:i/>
        </w:rPr>
        <w:t>C. rastrospinosus</w:t>
      </w:r>
      <w:r w:rsidR="009225B5">
        <w:t xml:space="preserve"> (Figure 5B) but now a more appropriate uniform distribution for </w:t>
      </w:r>
      <w:r w:rsidR="009225B5" w:rsidRPr="009225B5">
        <w:rPr>
          <w:i/>
        </w:rPr>
        <w:t>P. borchgrevinki</w:t>
      </w:r>
      <w:r w:rsidR="009225B5">
        <w:t xml:space="preserve"> (Figure 5C).</w:t>
      </w:r>
    </w:p>
    <w:p w14:paraId="54536454" w14:textId="77777777" w:rsidR="003605C2" w:rsidRDefault="003605C2" w:rsidP="009225B5">
      <w:pPr>
        <w:jc w:val="both"/>
      </w:pPr>
    </w:p>
    <w:p w14:paraId="1E3CBC44" w14:textId="77777777" w:rsidR="00196E62" w:rsidRDefault="00196E62" w:rsidP="009225B5">
      <w:pPr>
        <w:jc w:val="both"/>
      </w:pPr>
    </w:p>
    <w:p w14:paraId="1B0F36B3" w14:textId="77777777" w:rsidR="009225B5" w:rsidRDefault="009225B5" w:rsidP="009225B5">
      <w:pPr>
        <w:jc w:val="both"/>
      </w:pPr>
    </w:p>
    <w:p w14:paraId="31B23B22" w14:textId="77777777" w:rsidR="009225B5" w:rsidRDefault="003605C2" w:rsidP="003605C2">
      <w:pPr>
        <w:jc w:val="center"/>
      </w:pPr>
      <w:r w:rsidRPr="003605C2">
        <w:rPr>
          <w:noProof/>
          <w:lang w:eastAsia="en-US"/>
        </w:rPr>
        <mc:AlternateContent>
          <mc:Choice Requires="wps">
            <w:drawing>
              <wp:anchor distT="45720" distB="45720" distL="114300" distR="114300" simplePos="0" relativeHeight="251674624" behindDoc="0" locked="0" layoutInCell="1" allowOverlap="1" wp14:anchorId="10E1081C" wp14:editId="2400D3B8">
                <wp:simplePos x="0" y="0"/>
                <wp:positionH relativeFrom="margin">
                  <wp:posOffset>2423160</wp:posOffset>
                </wp:positionH>
                <wp:positionV relativeFrom="paragraph">
                  <wp:posOffset>3265805</wp:posOffset>
                </wp:positionV>
                <wp:extent cx="1478280" cy="32766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2F05CF8A" w14:textId="77777777" w:rsidR="00BE14A0" w:rsidRPr="00D37AD6" w:rsidRDefault="00BE14A0" w:rsidP="003605C2">
                            <w:pPr>
                              <w:jc w:val="center"/>
                              <w:rPr>
                                <w:b/>
                              </w:rPr>
                            </w:pPr>
                            <w:r>
                              <w:rPr>
                                <w:b/>
                              </w:rPr>
                              <w:t>P Value</w:t>
                            </w:r>
                          </w:p>
                          <w:p w14:paraId="0CF7B1C2"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1081C" id="_x0000_s1034" type="#_x0000_t202" style="position:absolute;left:0;text-align:left;margin-left:190.8pt;margin-top:257.15pt;width:116.4pt;height:25.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" stroked="f">
                <v:textbox>
                  <w:txbxContent>
                    <w:p w14:paraId="2F05CF8A" w14:textId="77777777" w:rsidR="00BE14A0" w:rsidRPr="00D37AD6" w:rsidRDefault="00BE14A0" w:rsidP="003605C2">
                      <w:pPr>
                        <w:jc w:val="center"/>
                        <w:rPr>
                          <w:b/>
                        </w:rPr>
                      </w:pPr>
                      <w:r>
                        <w:rPr>
                          <w:b/>
                        </w:rPr>
                        <w:t>P Value</w:t>
                      </w:r>
                    </w:p>
                    <w:p w14:paraId="0CF7B1C2" w14:textId="77777777" w:rsidR="00BE14A0" w:rsidRDefault="00BE14A0" w:rsidP="003605C2">
                      <w:pPr>
                        <w:jc w:val="center"/>
                      </w:pPr>
                    </w:p>
                  </w:txbxContent>
                </v:textbox>
                <w10:wrap anchorx="margin"/>
              </v:shape>
            </w:pict>
          </mc:Fallback>
        </mc:AlternateContent>
      </w:r>
      <w:r w:rsidRPr="003605C2">
        <w:rPr>
          <w:noProof/>
          <w:lang w:eastAsia="en-US"/>
        </w:rPr>
        <mc:AlternateContent>
          <mc:Choice Requires="wps">
            <w:drawing>
              <wp:anchor distT="45720" distB="45720" distL="114300" distR="114300" simplePos="0" relativeHeight="251673600" behindDoc="0" locked="0" layoutInCell="1" allowOverlap="1" wp14:anchorId="4EC70080" wp14:editId="436B135B">
                <wp:simplePos x="0" y="0"/>
                <wp:positionH relativeFrom="margin">
                  <wp:posOffset>1219200</wp:posOffset>
                </wp:positionH>
                <wp:positionV relativeFrom="paragraph">
                  <wp:posOffset>12065</wp:posOffset>
                </wp:positionV>
                <wp:extent cx="3855720" cy="3276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4A524ED3" w14:textId="77777777" w:rsidR="00BE14A0" w:rsidRPr="00D37AD6" w:rsidRDefault="00BE14A0" w:rsidP="003605C2">
                            <w:pPr>
                              <w:jc w:val="center"/>
                              <w:rPr>
                                <w:b/>
                              </w:rPr>
                            </w:pPr>
                            <w:r w:rsidRPr="00D37AD6">
                              <w:rPr>
                                <w:b/>
                              </w:rPr>
                              <w:t xml:space="preserve">Figure </w:t>
                            </w:r>
                            <w:r>
                              <w:rPr>
                                <w:b/>
                              </w:rPr>
                              <w:t>5A</w:t>
                            </w:r>
                            <w:r w:rsidRPr="00D37AD6">
                              <w:rPr>
                                <w:b/>
                              </w:rPr>
                              <w:t xml:space="preserve">, </w:t>
                            </w:r>
                            <w:r>
                              <w:rPr>
                                <w:b/>
                                <w:i/>
                              </w:rPr>
                              <w:t xml:space="preserve">E. maclovinus </w:t>
                            </w:r>
                            <w:r w:rsidRPr="00D37AD6">
                              <w:rPr>
                                <w:b/>
                              </w:rPr>
                              <w:t xml:space="preserve">CTMax vs Native P-value </w:t>
                            </w:r>
                            <w:r>
                              <w:rPr>
                                <w:b/>
                              </w:rPr>
                              <w:t>H</w:t>
                            </w:r>
                            <w:r w:rsidRPr="00D37AD6">
                              <w:rPr>
                                <w:b/>
                              </w:rPr>
                              <w:t>istogram</w:t>
                            </w:r>
                          </w:p>
                          <w:p w14:paraId="52A6E186"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70080" id="_x0000_s1035" type="#_x0000_t202" style="position:absolute;left:0;text-align:left;margin-left:96pt;margin-top:.95pt;width:303.6pt;height:2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" stroked="f">
                <v:textbox>
                  <w:txbxContent>
                    <w:p w14:paraId="4A524ED3" w14:textId="77777777" w:rsidR="00BE14A0" w:rsidRPr="00D37AD6" w:rsidRDefault="00BE14A0" w:rsidP="003605C2">
                      <w:pPr>
                        <w:jc w:val="center"/>
                        <w:rPr>
                          <w:b/>
                        </w:rPr>
                      </w:pPr>
                      <w:r w:rsidRPr="00D37AD6">
                        <w:rPr>
                          <w:b/>
                        </w:rPr>
                        <w:t xml:space="preserve">Figure </w:t>
                      </w:r>
                      <w:r>
                        <w:rPr>
                          <w:b/>
                        </w:rPr>
                        <w:t>5A</w:t>
                      </w:r>
                      <w:r w:rsidRPr="00D37AD6">
                        <w:rPr>
                          <w:b/>
                        </w:rPr>
                        <w:t xml:space="preserve">, </w:t>
                      </w:r>
                      <w:r>
                        <w:rPr>
                          <w:b/>
                          <w:i/>
                        </w:rPr>
                        <w:t xml:space="preserve">E. </w:t>
                      </w:r>
                      <w:proofErr w:type="spellStart"/>
                      <w:r>
                        <w:rPr>
                          <w:b/>
                          <w:i/>
                        </w:rPr>
                        <w:t>maclovinus</w:t>
                      </w:r>
                      <w:proofErr w:type="spellEnd"/>
                      <w:r>
                        <w:rPr>
                          <w:b/>
                          <w:i/>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52A6E186" w14:textId="77777777" w:rsidR="00BE14A0" w:rsidRDefault="00BE14A0" w:rsidP="003605C2">
                      <w:pPr>
                        <w:jc w:val="center"/>
                      </w:pPr>
                    </w:p>
                  </w:txbxContent>
                </v:textbox>
                <w10:wrap anchorx="margin"/>
              </v:shape>
            </w:pict>
          </mc:Fallback>
        </mc:AlternateContent>
      </w:r>
      <w:r w:rsidR="006C2941">
        <w:rPr>
          <w:noProof/>
          <w:lang w:eastAsia="en-US"/>
        </w:rPr>
        <w:drawing>
          <wp:inline distT="0" distB="0" distL="0" distR="0" wp14:anchorId="7DD25043" wp14:editId="085E221D">
            <wp:extent cx="3511296" cy="35112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1296" cy="3511296"/>
                    </a:xfrm>
                    <a:prstGeom prst="rect">
                      <a:avLst/>
                    </a:prstGeom>
                  </pic:spPr>
                </pic:pic>
              </a:graphicData>
            </a:graphic>
          </wp:inline>
        </w:drawing>
      </w:r>
    </w:p>
    <w:p w14:paraId="1D93537B" w14:textId="77777777" w:rsidR="009225B5" w:rsidRDefault="009225B5"/>
    <w:p w14:paraId="37F65E24" w14:textId="77777777" w:rsidR="009225B5" w:rsidRDefault="009225B5"/>
    <w:p w14:paraId="0186575C" w14:textId="77777777" w:rsidR="009225B5" w:rsidRDefault="003605C2" w:rsidP="003605C2">
      <w:pPr>
        <w:jc w:val="center"/>
      </w:pPr>
      <w:r w:rsidRPr="003605C2">
        <w:rPr>
          <w:noProof/>
          <w:lang w:eastAsia="en-US"/>
        </w:rPr>
        <w:lastRenderedPageBreak/>
        <mc:AlternateContent>
          <mc:Choice Requires="wps">
            <w:drawing>
              <wp:anchor distT="45720" distB="45720" distL="114300" distR="114300" simplePos="0" relativeHeight="251677696" behindDoc="0" locked="0" layoutInCell="1" allowOverlap="1" wp14:anchorId="1E4F6B1C" wp14:editId="67CCC9F7">
                <wp:simplePos x="0" y="0"/>
                <wp:positionH relativeFrom="margin">
                  <wp:posOffset>2301240</wp:posOffset>
                </wp:positionH>
                <wp:positionV relativeFrom="paragraph">
                  <wp:posOffset>3296285</wp:posOffset>
                </wp:positionV>
                <wp:extent cx="1478280" cy="327660"/>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511EC408" w14:textId="77777777" w:rsidR="00BE14A0" w:rsidRPr="00D37AD6" w:rsidRDefault="00BE14A0" w:rsidP="003605C2">
                            <w:pPr>
                              <w:jc w:val="center"/>
                              <w:rPr>
                                <w:b/>
                              </w:rPr>
                            </w:pPr>
                            <w:r>
                              <w:rPr>
                                <w:b/>
                              </w:rPr>
                              <w:t>P Value</w:t>
                            </w:r>
                          </w:p>
                          <w:p w14:paraId="24534791"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F6B1C" id="_x0000_s1036" type="#_x0000_t202" style="position:absolute;left:0;text-align:left;margin-left:181.2pt;margin-top:259.55pt;width:116.4pt;height:25.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" stroked="f">
                <v:textbox>
                  <w:txbxContent>
                    <w:p w14:paraId="511EC408" w14:textId="77777777" w:rsidR="00BE14A0" w:rsidRPr="00D37AD6" w:rsidRDefault="00BE14A0" w:rsidP="003605C2">
                      <w:pPr>
                        <w:jc w:val="center"/>
                        <w:rPr>
                          <w:b/>
                        </w:rPr>
                      </w:pPr>
                      <w:r>
                        <w:rPr>
                          <w:b/>
                        </w:rPr>
                        <w:t>P Value</w:t>
                      </w:r>
                    </w:p>
                    <w:p w14:paraId="24534791" w14:textId="77777777" w:rsidR="00BE14A0" w:rsidRDefault="00BE14A0" w:rsidP="003605C2">
                      <w:pPr>
                        <w:jc w:val="center"/>
                      </w:pPr>
                    </w:p>
                  </w:txbxContent>
                </v:textbox>
                <w10:wrap anchorx="margin"/>
              </v:shape>
            </w:pict>
          </mc:Fallback>
        </mc:AlternateContent>
      </w:r>
      <w:r w:rsidRPr="003605C2">
        <w:rPr>
          <w:noProof/>
          <w:lang w:eastAsia="en-US"/>
        </w:rPr>
        <mc:AlternateContent>
          <mc:Choice Requires="wps">
            <w:drawing>
              <wp:anchor distT="45720" distB="45720" distL="114300" distR="114300" simplePos="0" relativeHeight="251676672" behindDoc="0" locked="0" layoutInCell="1" allowOverlap="1" wp14:anchorId="366CFCCC" wp14:editId="0E2ADF73">
                <wp:simplePos x="0" y="0"/>
                <wp:positionH relativeFrom="margin">
                  <wp:posOffset>1097280</wp:posOffset>
                </wp:positionH>
                <wp:positionV relativeFrom="paragraph">
                  <wp:posOffset>42545</wp:posOffset>
                </wp:positionV>
                <wp:extent cx="3855720" cy="3276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0E8809E4" w14:textId="77777777" w:rsidR="00BE14A0" w:rsidRPr="00D37AD6" w:rsidRDefault="00BE14A0" w:rsidP="003605C2">
                            <w:pPr>
                              <w:jc w:val="center"/>
                              <w:rPr>
                                <w:b/>
                              </w:rPr>
                            </w:pPr>
                            <w:r w:rsidRPr="00D37AD6">
                              <w:rPr>
                                <w:b/>
                              </w:rPr>
                              <w:t xml:space="preserve">Figure </w:t>
                            </w:r>
                            <w:r>
                              <w:rPr>
                                <w:b/>
                              </w:rPr>
                              <w:t>5B</w:t>
                            </w:r>
                            <w:r w:rsidRPr="00D37AD6">
                              <w:rPr>
                                <w:b/>
                              </w:rPr>
                              <w:t xml:space="preserve">, </w:t>
                            </w:r>
                            <w:r>
                              <w:rPr>
                                <w:b/>
                                <w:i/>
                              </w:rPr>
                              <w:t xml:space="preserve">C. rastrospinosus </w:t>
                            </w:r>
                            <w:r w:rsidRPr="00D37AD6">
                              <w:rPr>
                                <w:b/>
                              </w:rPr>
                              <w:t xml:space="preserve">CTMax vs Native P-value </w:t>
                            </w:r>
                            <w:r>
                              <w:rPr>
                                <w:b/>
                              </w:rPr>
                              <w:t>H</w:t>
                            </w:r>
                            <w:r w:rsidRPr="00D37AD6">
                              <w:rPr>
                                <w:b/>
                              </w:rPr>
                              <w:t>istogram</w:t>
                            </w:r>
                          </w:p>
                          <w:p w14:paraId="13F039C9"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CFCCC" id="_x0000_s1037" type="#_x0000_t202" style="position:absolute;left:0;text-align:left;margin-left:86.4pt;margin-top:3.35pt;width:303.6pt;height:25.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" stroked="f">
                <v:textbox>
                  <w:txbxContent>
                    <w:p w14:paraId="0E8809E4" w14:textId="77777777" w:rsidR="00BE14A0" w:rsidRPr="00D37AD6" w:rsidRDefault="00BE14A0" w:rsidP="003605C2">
                      <w:pPr>
                        <w:jc w:val="center"/>
                        <w:rPr>
                          <w:b/>
                        </w:rPr>
                      </w:pPr>
                      <w:r w:rsidRPr="00D37AD6">
                        <w:rPr>
                          <w:b/>
                        </w:rPr>
                        <w:t xml:space="preserve">Figure </w:t>
                      </w:r>
                      <w:r>
                        <w:rPr>
                          <w:b/>
                        </w:rPr>
                        <w:t>5B</w:t>
                      </w:r>
                      <w:r w:rsidRPr="00D37AD6">
                        <w:rPr>
                          <w:b/>
                        </w:rPr>
                        <w:t xml:space="preserve">, </w:t>
                      </w:r>
                      <w:r>
                        <w:rPr>
                          <w:b/>
                          <w:i/>
                        </w:rPr>
                        <w:t xml:space="preserve">C. </w:t>
                      </w:r>
                      <w:proofErr w:type="spellStart"/>
                      <w:r>
                        <w:rPr>
                          <w:b/>
                          <w:i/>
                        </w:rPr>
                        <w:t>rastrospinosus</w:t>
                      </w:r>
                      <w:proofErr w:type="spellEnd"/>
                      <w:r>
                        <w:rPr>
                          <w:b/>
                          <w:i/>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13F039C9" w14:textId="77777777" w:rsidR="00BE14A0" w:rsidRDefault="00BE14A0" w:rsidP="003605C2">
                      <w:pPr>
                        <w:jc w:val="center"/>
                      </w:pPr>
                    </w:p>
                  </w:txbxContent>
                </v:textbox>
                <w10:wrap anchorx="margin"/>
              </v:shape>
            </w:pict>
          </mc:Fallback>
        </mc:AlternateContent>
      </w:r>
      <w:r>
        <w:rPr>
          <w:noProof/>
          <w:lang w:eastAsia="en-US"/>
        </w:rPr>
        <w:drawing>
          <wp:inline distT="0" distB="0" distL="0" distR="0" wp14:anchorId="1DCB013E" wp14:editId="0FFB5F6C">
            <wp:extent cx="3511296" cy="35112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1296" cy="3511296"/>
                    </a:xfrm>
                    <a:prstGeom prst="rect">
                      <a:avLst/>
                    </a:prstGeom>
                  </pic:spPr>
                </pic:pic>
              </a:graphicData>
            </a:graphic>
          </wp:inline>
        </w:drawing>
      </w:r>
    </w:p>
    <w:p w14:paraId="19D21474" w14:textId="77777777" w:rsidR="003605C2" w:rsidRDefault="003605C2"/>
    <w:p w14:paraId="2B676A2E" w14:textId="77777777" w:rsidR="003605C2" w:rsidRDefault="003605C2"/>
    <w:p w14:paraId="396122FE" w14:textId="77777777" w:rsidR="009225B5" w:rsidRDefault="003605C2" w:rsidP="003605C2">
      <w:pPr>
        <w:jc w:val="center"/>
      </w:pPr>
      <w:r w:rsidRPr="003605C2">
        <w:rPr>
          <w:noProof/>
          <w:lang w:eastAsia="en-US"/>
        </w:rPr>
        <mc:AlternateContent>
          <mc:Choice Requires="wps">
            <w:drawing>
              <wp:anchor distT="45720" distB="45720" distL="114300" distR="114300" simplePos="0" relativeHeight="251680768" behindDoc="0" locked="0" layoutInCell="1" allowOverlap="1" wp14:anchorId="3988790B" wp14:editId="4398676C">
                <wp:simplePos x="0" y="0"/>
                <wp:positionH relativeFrom="margin">
                  <wp:posOffset>2385060</wp:posOffset>
                </wp:positionH>
                <wp:positionV relativeFrom="paragraph">
                  <wp:posOffset>3262630</wp:posOffset>
                </wp:positionV>
                <wp:extent cx="1478280" cy="327660"/>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7660"/>
                        </a:xfrm>
                        <a:prstGeom prst="rect">
                          <a:avLst/>
                        </a:prstGeom>
                        <a:solidFill>
                          <a:srgbClr val="FFFFFF"/>
                        </a:solidFill>
                        <a:ln w="9525">
                          <a:noFill/>
                          <a:miter lim="800000"/>
                          <a:headEnd/>
                          <a:tailEnd/>
                        </a:ln>
                      </wps:spPr>
                      <wps:txbx>
                        <w:txbxContent>
                          <w:p w14:paraId="5F26F250" w14:textId="77777777" w:rsidR="00BE14A0" w:rsidRPr="00D37AD6" w:rsidRDefault="00BE14A0" w:rsidP="003605C2">
                            <w:pPr>
                              <w:jc w:val="center"/>
                              <w:rPr>
                                <w:b/>
                              </w:rPr>
                            </w:pPr>
                            <w:r>
                              <w:rPr>
                                <w:b/>
                              </w:rPr>
                              <w:t>P Value</w:t>
                            </w:r>
                          </w:p>
                          <w:p w14:paraId="742AD8F4"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8790B" id="_x0000_s1038" type="#_x0000_t202" style="position:absolute;left:0;text-align:left;margin-left:187.8pt;margin-top:256.9pt;width:116.4pt;height:25.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" stroked="f">
                <v:textbox>
                  <w:txbxContent>
                    <w:p w14:paraId="5F26F250" w14:textId="77777777" w:rsidR="00BE14A0" w:rsidRPr="00D37AD6" w:rsidRDefault="00BE14A0" w:rsidP="003605C2">
                      <w:pPr>
                        <w:jc w:val="center"/>
                        <w:rPr>
                          <w:b/>
                        </w:rPr>
                      </w:pPr>
                      <w:r>
                        <w:rPr>
                          <w:b/>
                        </w:rPr>
                        <w:t>P Value</w:t>
                      </w:r>
                    </w:p>
                    <w:p w14:paraId="742AD8F4" w14:textId="77777777" w:rsidR="00BE14A0" w:rsidRDefault="00BE14A0" w:rsidP="003605C2">
                      <w:pPr>
                        <w:jc w:val="center"/>
                      </w:pPr>
                    </w:p>
                  </w:txbxContent>
                </v:textbox>
                <w10:wrap anchorx="margin"/>
              </v:shape>
            </w:pict>
          </mc:Fallback>
        </mc:AlternateContent>
      </w:r>
      <w:r w:rsidRPr="003605C2">
        <w:rPr>
          <w:noProof/>
          <w:lang w:eastAsia="en-US"/>
        </w:rPr>
        <mc:AlternateContent>
          <mc:Choice Requires="wps">
            <w:drawing>
              <wp:anchor distT="45720" distB="45720" distL="114300" distR="114300" simplePos="0" relativeHeight="251679744" behindDoc="0" locked="0" layoutInCell="1" allowOverlap="1" wp14:anchorId="48C47E90" wp14:editId="35383C78">
                <wp:simplePos x="0" y="0"/>
                <wp:positionH relativeFrom="margin">
                  <wp:posOffset>1181100</wp:posOffset>
                </wp:positionH>
                <wp:positionV relativeFrom="paragraph">
                  <wp:posOffset>8890</wp:posOffset>
                </wp:positionV>
                <wp:extent cx="3855720" cy="3276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27660"/>
                        </a:xfrm>
                        <a:prstGeom prst="rect">
                          <a:avLst/>
                        </a:prstGeom>
                        <a:solidFill>
                          <a:srgbClr val="FFFFFF"/>
                        </a:solidFill>
                        <a:ln w="9525">
                          <a:noFill/>
                          <a:miter lim="800000"/>
                          <a:headEnd/>
                          <a:tailEnd/>
                        </a:ln>
                      </wps:spPr>
                      <wps:txbx>
                        <w:txbxContent>
                          <w:p w14:paraId="54E6CC98" w14:textId="77777777" w:rsidR="00BE14A0" w:rsidRPr="00D37AD6" w:rsidRDefault="00BE14A0" w:rsidP="003605C2">
                            <w:pPr>
                              <w:jc w:val="center"/>
                              <w:rPr>
                                <w:b/>
                              </w:rPr>
                            </w:pPr>
                            <w:r w:rsidRPr="00D37AD6">
                              <w:rPr>
                                <w:b/>
                              </w:rPr>
                              <w:t xml:space="preserve">Figure </w:t>
                            </w:r>
                            <w:r>
                              <w:rPr>
                                <w:b/>
                              </w:rPr>
                              <w:t>5C</w:t>
                            </w:r>
                            <w:r w:rsidRPr="00D37AD6">
                              <w:rPr>
                                <w:b/>
                              </w:rPr>
                              <w:t xml:space="preserve">, </w:t>
                            </w:r>
                            <w:r>
                              <w:rPr>
                                <w:b/>
                                <w:i/>
                              </w:rPr>
                              <w:t xml:space="preserve">P. borchgrevinki </w:t>
                            </w:r>
                            <w:r w:rsidRPr="00D37AD6">
                              <w:rPr>
                                <w:b/>
                              </w:rPr>
                              <w:t xml:space="preserve">CTMax vs Native P-value </w:t>
                            </w:r>
                            <w:r>
                              <w:rPr>
                                <w:b/>
                              </w:rPr>
                              <w:t>H</w:t>
                            </w:r>
                            <w:r w:rsidRPr="00D37AD6">
                              <w:rPr>
                                <w:b/>
                              </w:rPr>
                              <w:t>istogram</w:t>
                            </w:r>
                          </w:p>
                          <w:p w14:paraId="3543C560" w14:textId="77777777" w:rsidR="00BE14A0" w:rsidRDefault="00BE14A0" w:rsidP="003605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47E90" id="_x0000_s1039" type="#_x0000_t202" style="position:absolute;left:0;text-align:left;margin-left:93pt;margin-top:.7pt;width:303.6pt;height:25.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" stroked="f">
                <v:textbox>
                  <w:txbxContent>
                    <w:p w14:paraId="54E6CC98" w14:textId="77777777" w:rsidR="00BE14A0" w:rsidRPr="00D37AD6" w:rsidRDefault="00BE14A0" w:rsidP="003605C2">
                      <w:pPr>
                        <w:jc w:val="center"/>
                        <w:rPr>
                          <w:b/>
                        </w:rPr>
                      </w:pPr>
                      <w:r w:rsidRPr="00D37AD6">
                        <w:rPr>
                          <w:b/>
                        </w:rPr>
                        <w:t xml:space="preserve">Figure </w:t>
                      </w:r>
                      <w:r>
                        <w:rPr>
                          <w:b/>
                        </w:rPr>
                        <w:t>5C</w:t>
                      </w:r>
                      <w:r w:rsidRPr="00D37AD6">
                        <w:rPr>
                          <w:b/>
                        </w:rPr>
                        <w:t xml:space="preserve">, </w:t>
                      </w:r>
                      <w:r>
                        <w:rPr>
                          <w:b/>
                          <w:i/>
                        </w:rPr>
                        <w:t xml:space="preserve">P. </w:t>
                      </w:r>
                      <w:proofErr w:type="spellStart"/>
                      <w:r>
                        <w:rPr>
                          <w:b/>
                          <w:i/>
                        </w:rPr>
                        <w:t>borchgrevinki</w:t>
                      </w:r>
                      <w:proofErr w:type="spellEnd"/>
                      <w:r>
                        <w:rPr>
                          <w:b/>
                          <w:i/>
                        </w:rPr>
                        <w:t xml:space="preserve"> </w:t>
                      </w:r>
                      <w:proofErr w:type="spellStart"/>
                      <w:r w:rsidRPr="00D37AD6">
                        <w:rPr>
                          <w:b/>
                        </w:rPr>
                        <w:t>CTMax</w:t>
                      </w:r>
                      <w:proofErr w:type="spellEnd"/>
                      <w:r w:rsidRPr="00D37AD6">
                        <w:rPr>
                          <w:b/>
                        </w:rPr>
                        <w:t xml:space="preserve"> vs Native P-value </w:t>
                      </w:r>
                      <w:r>
                        <w:rPr>
                          <w:b/>
                        </w:rPr>
                        <w:t>H</w:t>
                      </w:r>
                      <w:r w:rsidRPr="00D37AD6">
                        <w:rPr>
                          <w:b/>
                        </w:rPr>
                        <w:t>istogram</w:t>
                      </w:r>
                    </w:p>
                    <w:p w14:paraId="3543C560" w14:textId="77777777" w:rsidR="00BE14A0" w:rsidRDefault="00BE14A0" w:rsidP="003605C2">
                      <w:pPr>
                        <w:jc w:val="center"/>
                      </w:pPr>
                    </w:p>
                  </w:txbxContent>
                </v:textbox>
                <w10:wrap anchorx="margin"/>
              </v:shape>
            </w:pict>
          </mc:Fallback>
        </mc:AlternateContent>
      </w:r>
      <w:r>
        <w:rPr>
          <w:noProof/>
          <w:lang w:eastAsia="en-US"/>
        </w:rPr>
        <w:drawing>
          <wp:inline distT="0" distB="0" distL="0" distR="0" wp14:anchorId="49749F7C" wp14:editId="1A17345C">
            <wp:extent cx="3511296" cy="35112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1296" cy="3511296"/>
                    </a:xfrm>
                    <a:prstGeom prst="rect">
                      <a:avLst/>
                    </a:prstGeom>
                  </pic:spPr>
                </pic:pic>
              </a:graphicData>
            </a:graphic>
          </wp:inline>
        </w:drawing>
      </w:r>
    </w:p>
    <w:p w14:paraId="5E8835E9" w14:textId="77777777" w:rsidR="003605C2" w:rsidRDefault="003605C2" w:rsidP="003605C2"/>
    <w:p w14:paraId="2A8926AE" w14:textId="77777777" w:rsidR="003605C2" w:rsidRDefault="003605C2" w:rsidP="003605C2"/>
    <w:p w14:paraId="6A9D9E6D" w14:textId="77777777" w:rsidR="003605C2" w:rsidRDefault="003605C2">
      <w:r>
        <w:br w:type="page"/>
      </w:r>
    </w:p>
    <w:p w14:paraId="3BD3A4CC" w14:textId="0A693A52" w:rsidR="003605C2" w:rsidRDefault="00FB3A43" w:rsidP="0087427E">
      <w:pPr>
        <w:jc w:val="both"/>
      </w:pPr>
      <w:r>
        <w:lastRenderedPageBreak/>
        <w:t xml:space="preserve">This </w:t>
      </w:r>
      <w:r w:rsidR="00E35FE9">
        <w:t xml:space="preserve">separate limma analysis </w:t>
      </w:r>
      <w:r>
        <w:t>serve</w:t>
      </w:r>
      <w:r w:rsidR="00E35FE9">
        <w:t>s</w:t>
      </w:r>
      <w:r>
        <w:t xml:space="preserve"> to validate the lack of response originally seen in the edgeR analysis of the </w:t>
      </w:r>
      <w:r w:rsidRPr="00FB3A43">
        <w:rPr>
          <w:i/>
        </w:rPr>
        <w:t>P. borchgrevinki</w:t>
      </w:r>
      <w:r>
        <w:t xml:space="preserve"> response. </w:t>
      </w:r>
      <w:r w:rsidR="00196E62">
        <w:t xml:space="preserve">While </w:t>
      </w:r>
      <w:r w:rsidR="00E35FE9">
        <w:t xml:space="preserve">limma detected </w:t>
      </w:r>
      <w:r>
        <w:t xml:space="preserve">fewer DE genes than the original </w:t>
      </w:r>
      <w:r w:rsidR="00E35FE9">
        <w:t xml:space="preserve">edgeR </w:t>
      </w:r>
      <w:r>
        <w:t>analysis</w:t>
      </w:r>
      <w:r w:rsidR="00E35FE9">
        <w:t>,</w:t>
      </w:r>
      <w:r>
        <w:t xml:space="preserve"> </w:t>
      </w:r>
      <w:r w:rsidR="0087427E">
        <w:t>this</w:t>
      </w:r>
      <w:r w:rsidR="00E35FE9">
        <w:t xml:space="preserve"> pattern</w:t>
      </w:r>
      <w:r w:rsidR="0087427E">
        <w:t xml:space="preserve"> </w:t>
      </w:r>
      <w:r w:rsidR="00E35FE9">
        <w:t xml:space="preserve">is </w:t>
      </w:r>
      <w:r w:rsidR="00995EFC">
        <w:t>observed in</w:t>
      </w:r>
      <w:r w:rsidR="0087427E">
        <w:t xml:space="preserve"> all three species and likely reflects </w:t>
      </w:r>
      <w:r w:rsidR="00196E62">
        <w:t xml:space="preserve">an </w:t>
      </w:r>
      <w:r w:rsidR="0087427E">
        <w:t>innate biases of the differing approaches.</w:t>
      </w:r>
    </w:p>
    <w:p w14:paraId="416600D9" w14:textId="77777777" w:rsidR="0087427E" w:rsidRDefault="0087427E" w:rsidP="003605C2"/>
    <w:p w14:paraId="013B5D67" w14:textId="77777777" w:rsidR="0087427E" w:rsidRDefault="0087427E" w:rsidP="0087427E">
      <w:pPr>
        <w:jc w:val="both"/>
      </w:pPr>
      <w:r>
        <w:t xml:space="preserve">Finally, to validate the biological accuracy of this analysis we carried out GO enrichment analysis using GOSeq on the </w:t>
      </w:r>
      <w:r w:rsidRPr="0087427E">
        <w:rPr>
          <w:i/>
        </w:rPr>
        <w:t>E. maclovinus</w:t>
      </w:r>
      <w:r>
        <w:t xml:space="preserve"> species specific, </w:t>
      </w:r>
      <w:r w:rsidRPr="0087427E">
        <w:rPr>
          <w:i/>
        </w:rPr>
        <w:t>C. rastrospinosus</w:t>
      </w:r>
      <w:r>
        <w:t xml:space="preserve"> species specific, as well as the shared </w:t>
      </w:r>
      <w:r w:rsidRPr="0087427E">
        <w:rPr>
          <w:i/>
        </w:rPr>
        <w:t>E. maclovinus</w:t>
      </w:r>
      <w:r>
        <w:t xml:space="preserve"> and </w:t>
      </w:r>
      <w:r w:rsidRPr="0087427E">
        <w:rPr>
          <w:i/>
        </w:rPr>
        <w:t>C. rastrospinosus</w:t>
      </w:r>
      <w:r>
        <w:t xml:space="preserve"> responses which were the focus of our original analysis.</w:t>
      </w:r>
      <w:r w:rsidR="00571DB1">
        <w:t xml:space="preserve"> Common terms are shown in bold</w:t>
      </w:r>
      <w:r w:rsidR="00196E62">
        <w:t>, unique terms are greyed</w:t>
      </w:r>
      <w:r w:rsidR="00571DB1">
        <w:t>.</w:t>
      </w:r>
    </w:p>
    <w:p w14:paraId="5D7AE05A" w14:textId="77777777" w:rsidR="0087427E" w:rsidRDefault="0087427E" w:rsidP="003605C2"/>
    <w:p w14:paraId="4DFDD5C8" w14:textId="77777777" w:rsidR="007B3B41" w:rsidRPr="007C3DDD" w:rsidRDefault="007B3B41" w:rsidP="007B3B41">
      <w:pPr>
        <w:rPr>
          <w:b/>
        </w:rPr>
      </w:pPr>
      <w:r w:rsidRPr="007C3DDD">
        <w:rPr>
          <w:b/>
          <w:i/>
        </w:rPr>
        <w:t>E. maclovinus</w:t>
      </w:r>
      <w:r w:rsidRPr="007C3DDD">
        <w:rPr>
          <w:b/>
        </w:rPr>
        <w:t xml:space="preserve"> Specific Response</w:t>
      </w:r>
    </w:p>
    <w:tbl>
      <w:tblPr>
        <w:tblStyle w:val="TableGrid"/>
        <w:tblW w:w="0" w:type="auto"/>
        <w:tblLook w:val="04A0" w:firstRow="1" w:lastRow="0" w:firstColumn="1" w:lastColumn="0" w:noHBand="0" w:noVBand="1"/>
      </w:tblPr>
      <w:tblGrid>
        <w:gridCol w:w="3235"/>
        <w:gridCol w:w="1260"/>
        <w:gridCol w:w="270"/>
        <w:gridCol w:w="3330"/>
        <w:gridCol w:w="1255"/>
      </w:tblGrid>
      <w:tr w:rsidR="007B3B41" w14:paraId="13223371" w14:textId="77777777" w:rsidTr="007B3B41">
        <w:tc>
          <w:tcPr>
            <w:tcW w:w="4495" w:type="dxa"/>
            <w:gridSpan w:val="2"/>
          </w:tcPr>
          <w:p w14:paraId="1DFF2CFB" w14:textId="77777777" w:rsidR="007B3B41" w:rsidRPr="007C3DDD" w:rsidRDefault="007B3B41" w:rsidP="002F60F2">
            <w:pPr>
              <w:rPr>
                <w:b/>
              </w:rPr>
            </w:pPr>
            <w:r w:rsidRPr="007C3DDD">
              <w:rPr>
                <w:b/>
              </w:rPr>
              <w:t>Limma + Voom</w:t>
            </w:r>
          </w:p>
        </w:tc>
        <w:tc>
          <w:tcPr>
            <w:tcW w:w="270" w:type="dxa"/>
          </w:tcPr>
          <w:p w14:paraId="616D4C0F" w14:textId="77777777" w:rsidR="007B3B41" w:rsidRPr="007C3DDD" w:rsidRDefault="007B3B41" w:rsidP="002F60F2">
            <w:pPr>
              <w:rPr>
                <w:b/>
              </w:rPr>
            </w:pPr>
          </w:p>
        </w:tc>
        <w:tc>
          <w:tcPr>
            <w:tcW w:w="4585" w:type="dxa"/>
            <w:gridSpan w:val="2"/>
          </w:tcPr>
          <w:p w14:paraId="390BC21A" w14:textId="77777777" w:rsidR="007B3B41" w:rsidRPr="007C3DDD" w:rsidRDefault="007B3B41" w:rsidP="002F60F2">
            <w:pPr>
              <w:rPr>
                <w:b/>
              </w:rPr>
            </w:pPr>
            <w:r w:rsidRPr="007C3DDD">
              <w:rPr>
                <w:b/>
              </w:rPr>
              <w:t>edgeR</w:t>
            </w:r>
          </w:p>
        </w:tc>
      </w:tr>
      <w:tr w:rsidR="007B3B41" w14:paraId="47506454" w14:textId="77777777" w:rsidTr="007B3B41">
        <w:tc>
          <w:tcPr>
            <w:tcW w:w="3235" w:type="dxa"/>
          </w:tcPr>
          <w:p w14:paraId="221C4148" w14:textId="77777777" w:rsidR="007B3B41" w:rsidRPr="007C3DDD" w:rsidRDefault="007B3B41" w:rsidP="002F60F2">
            <w:pPr>
              <w:rPr>
                <w:b/>
              </w:rPr>
            </w:pPr>
            <w:r w:rsidRPr="007C3DDD">
              <w:rPr>
                <w:b/>
              </w:rPr>
              <w:t>GO Term</w:t>
            </w:r>
          </w:p>
        </w:tc>
        <w:tc>
          <w:tcPr>
            <w:tcW w:w="1260" w:type="dxa"/>
          </w:tcPr>
          <w:p w14:paraId="310128B8" w14:textId="77777777" w:rsidR="007B3B41" w:rsidRPr="007C3DDD" w:rsidRDefault="007B3B41" w:rsidP="002F60F2">
            <w:pPr>
              <w:rPr>
                <w:b/>
              </w:rPr>
            </w:pPr>
            <w:r w:rsidRPr="007C3DDD">
              <w:rPr>
                <w:b/>
              </w:rPr>
              <w:t>DE genes</w:t>
            </w:r>
          </w:p>
        </w:tc>
        <w:tc>
          <w:tcPr>
            <w:tcW w:w="270" w:type="dxa"/>
          </w:tcPr>
          <w:p w14:paraId="1483F237" w14:textId="77777777" w:rsidR="007B3B41" w:rsidRPr="007C3DDD" w:rsidRDefault="007B3B41" w:rsidP="002F60F2">
            <w:pPr>
              <w:rPr>
                <w:b/>
              </w:rPr>
            </w:pPr>
          </w:p>
        </w:tc>
        <w:tc>
          <w:tcPr>
            <w:tcW w:w="3330" w:type="dxa"/>
          </w:tcPr>
          <w:p w14:paraId="24EFD384" w14:textId="77777777" w:rsidR="007B3B41" w:rsidRPr="007C3DDD" w:rsidRDefault="007B3B41" w:rsidP="002F60F2">
            <w:pPr>
              <w:rPr>
                <w:b/>
              </w:rPr>
            </w:pPr>
            <w:r w:rsidRPr="007C3DDD">
              <w:rPr>
                <w:b/>
              </w:rPr>
              <w:t>GO Term</w:t>
            </w:r>
          </w:p>
        </w:tc>
        <w:tc>
          <w:tcPr>
            <w:tcW w:w="1255" w:type="dxa"/>
          </w:tcPr>
          <w:p w14:paraId="1F9236E3" w14:textId="77777777" w:rsidR="007B3B41" w:rsidRPr="007C3DDD" w:rsidRDefault="007B3B41" w:rsidP="002F60F2">
            <w:pPr>
              <w:rPr>
                <w:b/>
              </w:rPr>
            </w:pPr>
            <w:r w:rsidRPr="007C3DDD">
              <w:rPr>
                <w:b/>
              </w:rPr>
              <w:t>DE Genes</w:t>
            </w:r>
          </w:p>
        </w:tc>
      </w:tr>
      <w:tr w:rsidR="007B3B41" w14:paraId="6D90AAB6" w14:textId="77777777" w:rsidTr="007B3B41">
        <w:tc>
          <w:tcPr>
            <w:tcW w:w="3235" w:type="dxa"/>
          </w:tcPr>
          <w:p w14:paraId="7225B764" w14:textId="77777777" w:rsidR="007B3B41" w:rsidRPr="007B3B41" w:rsidRDefault="002F2C72" w:rsidP="002F60F2">
            <w:pPr>
              <w:rPr>
                <w:b/>
                <w:sz w:val="16"/>
                <w:szCs w:val="16"/>
              </w:rPr>
            </w:pPr>
            <w:r w:rsidRPr="007B3B41">
              <w:rPr>
                <w:b/>
                <w:sz w:val="16"/>
                <w:szCs w:val="16"/>
              </w:rPr>
              <w:t>Endoplasmic reticulum part</w:t>
            </w:r>
          </w:p>
        </w:tc>
        <w:tc>
          <w:tcPr>
            <w:tcW w:w="1260" w:type="dxa"/>
          </w:tcPr>
          <w:p w14:paraId="2BF95F1B" w14:textId="77777777" w:rsidR="007B3B41" w:rsidRPr="007B3B41" w:rsidRDefault="002F2C72" w:rsidP="002F2C72">
            <w:pPr>
              <w:rPr>
                <w:b/>
                <w:sz w:val="20"/>
                <w:szCs w:val="20"/>
              </w:rPr>
            </w:pPr>
            <w:r w:rsidRPr="007B3B41">
              <w:rPr>
                <w:b/>
                <w:sz w:val="20"/>
                <w:szCs w:val="20"/>
              </w:rPr>
              <w:t>109</w:t>
            </w:r>
          </w:p>
        </w:tc>
        <w:tc>
          <w:tcPr>
            <w:tcW w:w="270" w:type="dxa"/>
          </w:tcPr>
          <w:p w14:paraId="18C25851" w14:textId="77777777" w:rsidR="007B3B41" w:rsidRPr="007B3B41" w:rsidRDefault="007B3B41" w:rsidP="002F60F2">
            <w:pPr>
              <w:rPr>
                <w:b/>
                <w:sz w:val="16"/>
                <w:szCs w:val="16"/>
              </w:rPr>
            </w:pPr>
          </w:p>
        </w:tc>
        <w:tc>
          <w:tcPr>
            <w:tcW w:w="3330" w:type="dxa"/>
          </w:tcPr>
          <w:p w14:paraId="72C2D62B" w14:textId="77777777" w:rsidR="007B3B41" w:rsidRPr="007B3B41" w:rsidRDefault="007B3B41" w:rsidP="002F60F2">
            <w:pPr>
              <w:rPr>
                <w:b/>
                <w:sz w:val="16"/>
                <w:szCs w:val="16"/>
              </w:rPr>
            </w:pPr>
            <w:r w:rsidRPr="007B3B41">
              <w:rPr>
                <w:b/>
                <w:sz w:val="16"/>
                <w:szCs w:val="16"/>
              </w:rPr>
              <w:t>Endoplasmic Reticulum Part</w:t>
            </w:r>
          </w:p>
        </w:tc>
        <w:tc>
          <w:tcPr>
            <w:tcW w:w="1255" w:type="dxa"/>
          </w:tcPr>
          <w:p w14:paraId="379F190C" w14:textId="77777777" w:rsidR="007B3B41" w:rsidRPr="007B3B41" w:rsidRDefault="007B3B41" w:rsidP="002F60F2">
            <w:pPr>
              <w:rPr>
                <w:b/>
                <w:sz w:val="20"/>
                <w:szCs w:val="20"/>
              </w:rPr>
            </w:pPr>
            <w:r w:rsidRPr="007B3B41">
              <w:rPr>
                <w:b/>
                <w:sz w:val="20"/>
                <w:szCs w:val="20"/>
              </w:rPr>
              <w:t>123</w:t>
            </w:r>
          </w:p>
        </w:tc>
      </w:tr>
      <w:tr w:rsidR="007B3B41" w14:paraId="23FA4CFC" w14:textId="77777777" w:rsidTr="007B3B41">
        <w:tc>
          <w:tcPr>
            <w:tcW w:w="3235" w:type="dxa"/>
          </w:tcPr>
          <w:p w14:paraId="61F201A6" w14:textId="77777777" w:rsidR="007B3B41" w:rsidRPr="007B3B41" w:rsidRDefault="002F2C72" w:rsidP="002F2C72">
            <w:pPr>
              <w:rPr>
                <w:b/>
                <w:sz w:val="16"/>
                <w:szCs w:val="16"/>
              </w:rPr>
            </w:pPr>
            <w:r w:rsidRPr="007B3B41">
              <w:rPr>
                <w:b/>
                <w:sz w:val="16"/>
                <w:szCs w:val="16"/>
              </w:rPr>
              <w:t xml:space="preserve">Endoplasmic reticulum membrane </w:t>
            </w:r>
          </w:p>
        </w:tc>
        <w:tc>
          <w:tcPr>
            <w:tcW w:w="1260" w:type="dxa"/>
          </w:tcPr>
          <w:p w14:paraId="1C362F20" w14:textId="77777777" w:rsidR="007B3B41" w:rsidRPr="007B3B41" w:rsidRDefault="002F2C72" w:rsidP="002F2C72">
            <w:pPr>
              <w:rPr>
                <w:b/>
                <w:sz w:val="20"/>
                <w:szCs w:val="20"/>
              </w:rPr>
            </w:pPr>
            <w:r w:rsidRPr="007B3B41">
              <w:rPr>
                <w:b/>
                <w:sz w:val="20"/>
                <w:szCs w:val="20"/>
              </w:rPr>
              <w:t>83</w:t>
            </w:r>
          </w:p>
        </w:tc>
        <w:tc>
          <w:tcPr>
            <w:tcW w:w="270" w:type="dxa"/>
          </w:tcPr>
          <w:p w14:paraId="65BA8EBA" w14:textId="77777777" w:rsidR="007B3B41" w:rsidRPr="007B3B41" w:rsidRDefault="007B3B41" w:rsidP="002F60F2">
            <w:pPr>
              <w:rPr>
                <w:b/>
                <w:sz w:val="16"/>
                <w:szCs w:val="16"/>
              </w:rPr>
            </w:pPr>
          </w:p>
        </w:tc>
        <w:tc>
          <w:tcPr>
            <w:tcW w:w="3330" w:type="dxa"/>
          </w:tcPr>
          <w:p w14:paraId="410266F0" w14:textId="77777777" w:rsidR="007B3B41" w:rsidRPr="007B3B41" w:rsidRDefault="007B3B41" w:rsidP="002F60F2">
            <w:pPr>
              <w:rPr>
                <w:b/>
                <w:sz w:val="16"/>
                <w:szCs w:val="16"/>
              </w:rPr>
            </w:pPr>
            <w:r w:rsidRPr="007B3B41">
              <w:rPr>
                <w:b/>
                <w:sz w:val="16"/>
                <w:szCs w:val="16"/>
              </w:rPr>
              <w:t>Endoplasmic Reticulum Membrane</w:t>
            </w:r>
          </w:p>
        </w:tc>
        <w:tc>
          <w:tcPr>
            <w:tcW w:w="1255" w:type="dxa"/>
          </w:tcPr>
          <w:p w14:paraId="1433D836" w14:textId="77777777" w:rsidR="007B3B41" w:rsidRPr="007B3B41" w:rsidRDefault="007B3B41" w:rsidP="002F60F2">
            <w:pPr>
              <w:rPr>
                <w:b/>
                <w:sz w:val="20"/>
                <w:szCs w:val="20"/>
              </w:rPr>
            </w:pPr>
            <w:r w:rsidRPr="007B3B41">
              <w:rPr>
                <w:b/>
                <w:sz w:val="20"/>
                <w:szCs w:val="20"/>
              </w:rPr>
              <w:t>96</w:t>
            </w:r>
          </w:p>
        </w:tc>
      </w:tr>
      <w:tr w:rsidR="007B3B41" w14:paraId="77F229F9" w14:textId="77777777" w:rsidTr="007B3B41">
        <w:tc>
          <w:tcPr>
            <w:tcW w:w="3235" w:type="dxa"/>
          </w:tcPr>
          <w:p w14:paraId="54683052" w14:textId="77777777" w:rsidR="007B3B41" w:rsidRPr="007B3B41" w:rsidRDefault="002F2C72" w:rsidP="002F60F2">
            <w:pPr>
              <w:rPr>
                <w:b/>
                <w:sz w:val="16"/>
                <w:szCs w:val="16"/>
              </w:rPr>
            </w:pPr>
            <w:r w:rsidRPr="007B3B41">
              <w:rPr>
                <w:b/>
                <w:sz w:val="16"/>
                <w:szCs w:val="16"/>
              </w:rPr>
              <w:t>Protein folding</w:t>
            </w:r>
          </w:p>
        </w:tc>
        <w:tc>
          <w:tcPr>
            <w:tcW w:w="1260" w:type="dxa"/>
          </w:tcPr>
          <w:p w14:paraId="3C128C49" w14:textId="77777777" w:rsidR="007B3B41" w:rsidRPr="007B3B41" w:rsidRDefault="002F2C72" w:rsidP="002F60F2">
            <w:pPr>
              <w:rPr>
                <w:b/>
                <w:sz w:val="20"/>
                <w:szCs w:val="20"/>
              </w:rPr>
            </w:pPr>
            <w:r w:rsidRPr="007B3B41">
              <w:rPr>
                <w:b/>
                <w:sz w:val="20"/>
                <w:szCs w:val="20"/>
              </w:rPr>
              <w:t>35</w:t>
            </w:r>
          </w:p>
        </w:tc>
        <w:tc>
          <w:tcPr>
            <w:tcW w:w="270" w:type="dxa"/>
          </w:tcPr>
          <w:p w14:paraId="2E9CA5D6" w14:textId="77777777" w:rsidR="007B3B41" w:rsidRPr="007B3B41" w:rsidRDefault="007B3B41" w:rsidP="002F60F2">
            <w:pPr>
              <w:rPr>
                <w:b/>
                <w:sz w:val="16"/>
                <w:szCs w:val="16"/>
              </w:rPr>
            </w:pPr>
          </w:p>
        </w:tc>
        <w:tc>
          <w:tcPr>
            <w:tcW w:w="3330" w:type="dxa"/>
          </w:tcPr>
          <w:p w14:paraId="4A92CA00" w14:textId="77777777" w:rsidR="007B3B41" w:rsidRPr="007B3B41" w:rsidRDefault="007B3B41" w:rsidP="002F60F2">
            <w:pPr>
              <w:rPr>
                <w:b/>
                <w:sz w:val="16"/>
                <w:szCs w:val="16"/>
              </w:rPr>
            </w:pPr>
            <w:r w:rsidRPr="007B3B41">
              <w:rPr>
                <w:b/>
                <w:sz w:val="16"/>
                <w:szCs w:val="16"/>
              </w:rPr>
              <w:t>Protein Folding</w:t>
            </w:r>
          </w:p>
        </w:tc>
        <w:tc>
          <w:tcPr>
            <w:tcW w:w="1255" w:type="dxa"/>
          </w:tcPr>
          <w:p w14:paraId="7C5C31DF" w14:textId="77777777" w:rsidR="007B3B41" w:rsidRPr="007B3B41" w:rsidRDefault="007B3B41" w:rsidP="002F60F2">
            <w:pPr>
              <w:rPr>
                <w:b/>
                <w:sz w:val="20"/>
                <w:szCs w:val="20"/>
              </w:rPr>
            </w:pPr>
            <w:r w:rsidRPr="007B3B41">
              <w:rPr>
                <w:b/>
                <w:sz w:val="20"/>
                <w:szCs w:val="20"/>
              </w:rPr>
              <w:t>37</w:t>
            </w:r>
          </w:p>
        </w:tc>
      </w:tr>
      <w:tr w:rsidR="007B3B41" w14:paraId="31CD2AD8" w14:textId="77777777" w:rsidTr="007B3B41">
        <w:tc>
          <w:tcPr>
            <w:tcW w:w="3235" w:type="dxa"/>
          </w:tcPr>
          <w:p w14:paraId="2041404D" w14:textId="77777777" w:rsidR="007B3B41" w:rsidRPr="007B3B41" w:rsidRDefault="002F2C72" w:rsidP="002F60F2">
            <w:pPr>
              <w:rPr>
                <w:b/>
                <w:sz w:val="16"/>
                <w:szCs w:val="16"/>
              </w:rPr>
            </w:pPr>
            <w:r w:rsidRPr="007B3B41">
              <w:rPr>
                <w:b/>
                <w:sz w:val="16"/>
                <w:szCs w:val="16"/>
              </w:rPr>
              <w:t>Alcohol biosynthetic process</w:t>
            </w:r>
          </w:p>
        </w:tc>
        <w:tc>
          <w:tcPr>
            <w:tcW w:w="1260" w:type="dxa"/>
          </w:tcPr>
          <w:p w14:paraId="024C93C8" w14:textId="77777777" w:rsidR="007B3B41" w:rsidRPr="007B3B41" w:rsidRDefault="002F2C72" w:rsidP="002F60F2">
            <w:pPr>
              <w:rPr>
                <w:b/>
                <w:sz w:val="20"/>
                <w:szCs w:val="20"/>
              </w:rPr>
            </w:pPr>
            <w:r w:rsidRPr="007B3B41">
              <w:rPr>
                <w:b/>
                <w:sz w:val="20"/>
                <w:szCs w:val="20"/>
              </w:rPr>
              <w:t>22</w:t>
            </w:r>
          </w:p>
        </w:tc>
        <w:tc>
          <w:tcPr>
            <w:tcW w:w="270" w:type="dxa"/>
          </w:tcPr>
          <w:p w14:paraId="4ECE0FE9" w14:textId="77777777" w:rsidR="007B3B41" w:rsidRPr="007B3B41" w:rsidRDefault="007B3B41" w:rsidP="002F60F2">
            <w:pPr>
              <w:rPr>
                <w:b/>
                <w:sz w:val="16"/>
                <w:szCs w:val="16"/>
              </w:rPr>
            </w:pPr>
          </w:p>
        </w:tc>
        <w:tc>
          <w:tcPr>
            <w:tcW w:w="3330" w:type="dxa"/>
          </w:tcPr>
          <w:p w14:paraId="52453696" w14:textId="77777777" w:rsidR="007B3B41" w:rsidRPr="007B3B41" w:rsidRDefault="007B3B41" w:rsidP="002F60F2">
            <w:pPr>
              <w:rPr>
                <w:b/>
                <w:sz w:val="16"/>
                <w:szCs w:val="16"/>
              </w:rPr>
            </w:pPr>
            <w:r w:rsidRPr="007B3B41">
              <w:rPr>
                <w:b/>
                <w:sz w:val="16"/>
                <w:szCs w:val="16"/>
              </w:rPr>
              <w:t>Alcohol Biosynthetic Process</w:t>
            </w:r>
          </w:p>
        </w:tc>
        <w:tc>
          <w:tcPr>
            <w:tcW w:w="1255" w:type="dxa"/>
          </w:tcPr>
          <w:p w14:paraId="444BFA46" w14:textId="77777777" w:rsidR="007B3B41" w:rsidRPr="007B3B41" w:rsidRDefault="007B3B41" w:rsidP="002F60F2">
            <w:pPr>
              <w:rPr>
                <w:b/>
                <w:sz w:val="20"/>
                <w:szCs w:val="20"/>
              </w:rPr>
            </w:pPr>
            <w:r w:rsidRPr="007B3B41">
              <w:rPr>
                <w:b/>
                <w:sz w:val="20"/>
                <w:szCs w:val="20"/>
              </w:rPr>
              <w:t>22</w:t>
            </w:r>
          </w:p>
        </w:tc>
      </w:tr>
      <w:tr w:rsidR="007B3B41" w14:paraId="3FF0E33A" w14:textId="77777777" w:rsidTr="007B3B41">
        <w:tc>
          <w:tcPr>
            <w:tcW w:w="3235" w:type="dxa"/>
          </w:tcPr>
          <w:p w14:paraId="26F16B06" w14:textId="77777777" w:rsidR="007B3B41" w:rsidRPr="007B3B41" w:rsidRDefault="002F2C72" w:rsidP="002F60F2">
            <w:pPr>
              <w:rPr>
                <w:b/>
                <w:sz w:val="16"/>
                <w:szCs w:val="16"/>
              </w:rPr>
            </w:pPr>
            <w:r w:rsidRPr="007B3B41">
              <w:rPr>
                <w:b/>
                <w:sz w:val="16"/>
                <w:szCs w:val="16"/>
              </w:rPr>
              <w:t>Organic hydroxy compound biosynthetic pr</w:t>
            </w:r>
            <w:r w:rsidR="007B3B41" w:rsidRPr="007B3B41">
              <w:rPr>
                <w:b/>
                <w:sz w:val="16"/>
                <w:szCs w:val="16"/>
              </w:rPr>
              <w:t>ocess</w:t>
            </w:r>
          </w:p>
        </w:tc>
        <w:tc>
          <w:tcPr>
            <w:tcW w:w="1260" w:type="dxa"/>
          </w:tcPr>
          <w:p w14:paraId="16A394C2" w14:textId="77777777" w:rsidR="007B3B41" w:rsidRPr="007B3B41" w:rsidRDefault="007B3B41" w:rsidP="002F60F2">
            <w:pPr>
              <w:rPr>
                <w:b/>
                <w:sz w:val="16"/>
                <w:szCs w:val="16"/>
              </w:rPr>
            </w:pPr>
            <w:r>
              <w:rPr>
                <w:b/>
                <w:sz w:val="20"/>
                <w:szCs w:val="20"/>
              </w:rPr>
              <w:t>22</w:t>
            </w:r>
          </w:p>
        </w:tc>
        <w:tc>
          <w:tcPr>
            <w:tcW w:w="270" w:type="dxa"/>
          </w:tcPr>
          <w:p w14:paraId="1C8E8635" w14:textId="77777777" w:rsidR="007B3B41" w:rsidRPr="007B3B41" w:rsidRDefault="007B3B41" w:rsidP="002F60F2">
            <w:pPr>
              <w:rPr>
                <w:b/>
                <w:sz w:val="16"/>
                <w:szCs w:val="16"/>
              </w:rPr>
            </w:pPr>
          </w:p>
        </w:tc>
        <w:tc>
          <w:tcPr>
            <w:tcW w:w="3330" w:type="dxa"/>
          </w:tcPr>
          <w:p w14:paraId="22BF6DC8" w14:textId="77777777" w:rsidR="007B3B41" w:rsidRPr="007B3B41" w:rsidRDefault="007B3B41" w:rsidP="002F60F2">
            <w:pPr>
              <w:rPr>
                <w:b/>
                <w:sz w:val="16"/>
                <w:szCs w:val="16"/>
              </w:rPr>
            </w:pPr>
            <w:r w:rsidRPr="007B3B41">
              <w:rPr>
                <w:b/>
                <w:sz w:val="16"/>
                <w:szCs w:val="16"/>
              </w:rPr>
              <w:t>organic hydroxy compound biosynthetic process</w:t>
            </w:r>
          </w:p>
        </w:tc>
        <w:tc>
          <w:tcPr>
            <w:tcW w:w="1255" w:type="dxa"/>
          </w:tcPr>
          <w:p w14:paraId="24E352EC" w14:textId="77777777" w:rsidR="007B3B41" w:rsidRPr="007B3B41" w:rsidRDefault="007B3B41" w:rsidP="002F60F2">
            <w:pPr>
              <w:rPr>
                <w:b/>
                <w:sz w:val="20"/>
                <w:szCs w:val="20"/>
              </w:rPr>
            </w:pPr>
            <w:r w:rsidRPr="007B3B41">
              <w:rPr>
                <w:b/>
                <w:sz w:val="20"/>
                <w:szCs w:val="20"/>
              </w:rPr>
              <w:t>22</w:t>
            </w:r>
          </w:p>
        </w:tc>
      </w:tr>
      <w:tr w:rsidR="007B3B41" w14:paraId="792EA10B" w14:textId="77777777" w:rsidTr="007B3B41">
        <w:tc>
          <w:tcPr>
            <w:tcW w:w="3235" w:type="dxa"/>
          </w:tcPr>
          <w:p w14:paraId="174A0A74" w14:textId="77777777" w:rsidR="007B3B41" w:rsidRPr="007B3B41" w:rsidRDefault="002F2C72" w:rsidP="002F60F2">
            <w:pPr>
              <w:rPr>
                <w:color w:val="808080" w:themeColor="background1" w:themeShade="80"/>
                <w:sz w:val="16"/>
                <w:szCs w:val="16"/>
              </w:rPr>
            </w:pPr>
            <w:r w:rsidRPr="007B3B41">
              <w:rPr>
                <w:color w:val="808080" w:themeColor="background1" w:themeShade="80"/>
                <w:sz w:val="16"/>
                <w:szCs w:val="16"/>
              </w:rPr>
              <w:t>Small molecule biosynthetic process</w:t>
            </w:r>
          </w:p>
        </w:tc>
        <w:tc>
          <w:tcPr>
            <w:tcW w:w="1260" w:type="dxa"/>
          </w:tcPr>
          <w:p w14:paraId="0E7FCA94" w14:textId="77777777" w:rsidR="007B3B41" w:rsidRPr="007B3B41" w:rsidRDefault="007B3B41" w:rsidP="002F60F2">
            <w:pPr>
              <w:rPr>
                <w:color w:val="808080" w:themeColor="background1" w:themeShade="80"/>
                <w:sz w:val="20"/>
                <w:szCs w:val="20"/>
              </w:rPr>
            </w:pPr>
            <w:r w:rsidRPr="007B3B41">
              <w:rPr>
                <w:color w:val="808080" w:themeColor="background1" w:themeShade="80"/>
                <w:sz w:val="20"/>
                <w:szCs w:val="20"/>
              </w:rPr>
              <w:t>42</w:t>
            </w:r>
          </w:p>
        </w:tc>
        <w:tc>
          <w:tcPr>
            <w:tcW w:w="270" w:type="dxa"/>
          </w:tcPr>
          <w:p w14:paraId="578B395A" w14:textId="77777777" w:rsidR="007B3B41" w:rsidRPr="007B3B41" w:rsidRDefault="007B3B41" w:rsidP="002F60F2">
            <w:pPr>
              <w:rPr>
                <w:sz w:val="16"/>
                <w:szCs w:val="16"/>
              </w:rPr>
            </w:pPr>
          </w:p>
        </w:tc>
        <w:tc>
          <w:tcPr>
            <w:tcW w:w="3330" w:type="dxa"/>
          </w:tcPr>
          <w:p w14:paraId="13240445" w14:textId="77777777" w:rsidR="007B3B41" w:rsidRPr="007B3B41" w:rsidRDefault="007B3B41" w:rsidP="002F60F2">
            <w:pPr>
              <w:rPr>
                <w:sz w:val="16"/>
                <w:szCs w:val="16"/>
              </w:rPr>
            </w:pPr>
          </w:p>
        </w:tc>
        <w:tc>
          <w:tcPr>
            <w:tcW w:w="1255" w:type="dxa"/>
          </w:tcPr>
          <w:p w14:paraId="67C484FC" w14:textId="77777777" w:rsidR="007B3B41" w:rsidRPr="007B3B41" w:rsidRDefault="007B3B41" w:rsidP="002F60F2">
            <w:pPr>
              <w:rPr>
                <w:sz w:val="20"/>
                <w:szCs w:val="20"/>
              </w:rPr>
            </w:pPr>
          </w:p>
        </w:tc>
      </w:tr>
      <w:tr w:rsidR="007B3B41" w14:paraId="46806290" w14:textId="77777777" w:rsidTr="007B3B41">
        <w:tc>
          <w:tcPr>
            <w:tcW w:w="3235" w:type="dxa"/>
          </w:tcPr>
          <w:p w14:paraId="0CE5199C" w14:textId="77777777" w:rsidR="007B3B41" w:rsidRPr="007B3B41" w:rsidRDefault="002F2C72" w:rsidP="002F60F2">
            <w:pPr>
              <w:rPr>
                <w:color w:val="808080" w:themeColor="background1" w:themeShade="80"/>
                <w:sz w:val="16"/>
                <w:szCs w:val="16"/>
              </w:rPr>
            </w:pPr>
            <w:r w:rsidRPr="007B3B41">
              <w:rPr>
                <w:color w:val="808080" w:themeColor="background1" w:themeShade="80"/>
                <w:sz w:val="16"/>
                <w:szCs w:val="16"/>
              </w:rPr>
              <w:t>Endoplasmic reticulum lumen</w:t>
            </w:r>
          </w:p>
        </w:tc>
        <w:tc>
          <w:tcPr>
            <w:tcW w:w="1260" w:type="dxa"/>
          </w:tcPr>
          <w:p w14:paraId="4C143DD4" w14:textId="77777777" w:rsidR="007B3B41" w:rsidRPr="007B3B41" w:rsidRDefault="007B3B41" w:rsidP="002F60F2">
            <w:pPr>
              <w:rPr>
                <w:color w:val="808080" w:themeColor="background1" w:themeShade="80"/>
                <w:sz w:val="20"/>
                <w:szCs w:val="20"/>
              </w:rPr>
            </w:pPr>
            <w:r w:rsidRPr="007B3B41">
              <w:rPr>
                <w:color w:val="808080" w:themeColor="background1" w:themeShade="80"/>
                <w:sz w:val="20"/>
                <w:szCs w:val="20"/>
              </w:rPr>
              <w:t>21</w:t>
            </w:r>
          </w:p>
        </w:tc>
        <w:tc>
          <w:tcPr>
            <w:tcW w:w="270" w:type="dxa"/>
          </w:tcPr>
          <w:p w14:paraId="3F94C4C8" w14:textId="77777777" w:rsidR="007B3B41" w:rsidRPr="007B3B41" w:rsidRDefault="007B3B41" w:rsidP="002F60F2">
            <w:pPr>
              <w:rPr>
                <w:sz w:val="16"/>
                <w:szCs w:val="16"/>
              </w:rPr>
            </w:pPr>
          </w:p>
        </w:tc>
        <w:tc>
          <w:tcPr>
            <w:tcW w:w="3330" w:type="dxa"/>
          </w:tcPr>
          <w:p w14:paraId="494E1388" w14:textId="77777777" w:rsidR="007B3B41" w:rsidRPr="007B3B41" w:rsidRDefault="007B3B41" w:rsidP="002F60F2">
            <w:pPr>
              <w:rPr>
                <w:sz w:val="16"/>
                <w:szCs w:val="16"/>
              </w:rPr>
            </w:pPr>
          </w:p>
        </w:tc>
        <w:tc>
          <w:tcPr>
            <w:tcW w:w="1255" w:type="dxa"/>
          </w:tcPr>
          <w:p w14:paraId="5350314E" w14:textId="77777777" w:rsidR="007B3B41" w:rsidRPr="007B3B41" w:rsidRDefault="007B3B41" w:rsidP="002F60F2">
            <w:pPr>
              <w:rPr>
                <w:sz w:val="20"/>
                <w:szCs w:val="20"/>
              </w:rPr>
            </w:pPr>
          </w:p>
        </w:tc>
      </w:tr>
    </w:tbl>
    <w:p w14:paraId="4652175D" w14:textId="77777777" w:rsidR="007B3B41" w:rsidRDefault="007B3B41" w:rsidP="007B3B41">
      <w:r>
        <w:t>Here, limma with Voom has captured all of the enriched terms from the original analysis with some signs of greater specificity given the addition of two further enriched terms.</w:t>
      </w:r>
    </w:p>
    <w:p w14:paraId="56571796" w14:textId="77777777" w:rsidR="007B3B41" w:rsidRDefault="007B3B41" w:rsidP="003605C2"/>
    <w:p w14:paraId="6630B64C" w14:textId="77777777" w:rsidR="007B3B41" w:rsidRPr="007C3DDD" w:rsidRDefault="007B3B41" w:rsidP="007B3B41">
      <w:pPr>
        <w:rPr>
          <w:b/>
        </w:rPr>
      </w:pPr>
      <w:r>
        <w:rPr>
          <w:b/>
          <w:i/>
        </w:rPr>
        <w:t>C. rastrospinosus</w:t>
      </w:r>
      <w:r w:rsidRPr="007C3DDD">
        <w:rPr>
          <w:b/>
        </w:rPr>
        <w:t xml:space="preserve"> Specific Response</w:t>
      </w:r>
    </w:p>
    <w:tbl>
      <w:tblPr>
        <w:tblStyle w:val="TableGrid"/>
        <w:tblW w:w="9350" w:type="dxa"/>
        <w:tblLook w:val="04A0" w:firstRow="1" w:lastRow="0" w:firstColumn="1" w:lastColumn="0" w:noHBand="0" w:noVBand="1"/>
      </w:tblPr>
      <w:tblGrid>
        <w:gridCol w:w="3325"/>
        <w:gridCol w:w="1170"/>
        <w:gridCol w:w="270"/>
        <w:gridCol w:w="3420"/>
        <w:gridCol w:w="1165"/>
      </w:tblGrid>
      <w:tr w:rsidR="007B3B41" w14:paraId="1A32A327" w14:textId="77777777" w:rsidTr="002F60F2">
        <w:tc>
          <w:tcPr>
            <w:tcW w:w="4495" w:type="dxa"/>
            <w:gridSpan w:val="2"/>
          </w:tcPr>
          <w:p w14:paraId="75CE7585" w14:textId="77777777" w:rsidR="007B3B41" w:rsidRPr="007C3DDD" w:rsidRDefault="007B3B41" w:rsidP="002F60F2">
            <w:pPr>
              <w:rPr>
                <w:b/>
              </w:rPr>
            </w:pPr>
            <w:r w:rsidRPr="007C3DDD">
              <w:rPr>
                <w:b/>
              </w:rPr>
              <w:t>Limma + Voom</w:t>
            </w:r>
          </w:p>
        </w:tc>
        <w:tc>
          <w:tcPr>
            <w:tcW w:w="270" w:type="dxa"/>
          </w:tcPr>
          <w:p w14:paraId="0C7F6F73" w14:textId="77777777" w:rsidR="007B3B41" w:rsidRPr="007C3DDD" w:rsidRDefault="007B3B41" w:rsidP="002F60F2">
            <w:pPr>
              <w:rPr>
                <w:b/>
              </w:rPr>
            </w:pPr>
          </w:p>
        </w:tc>
        <w:tc>
          <w:tcPr>
            <w:tcW w:w="4585" w:type="dxa"/>
            <w:gridSpan w:val="2"/>
          </w:tcPr>
          <w:p w14:paraId="0FE33345" w14:textId="77777777" w:rsidR="007B3B41" w:rsidRPr="007C3DDD" w:rsidRDefault="007B3B41" w:rsidP="002F60F2">
            <w:pPr>
              <w:rPr>
                <w:b/>
              </w:rPr>
            </w:pPr>
            <w:r w:rsidRPr="007C3DDD">
              <w:rPr>
                <w:b/>
              </w:rPr>
              <w:t>edgeR</w:t>
            </w:r>
          </w:p>
        </w:tc>
      </w:tr>
      <w:tr w:rsidR="007B3B41" w14:paraId="2E479332" w14:textId="77777777" w:rsidTr="00906BA0">
        <w:tc>
          <w:tcPr>
            <w:tcW w:w="3325" w:type="dxa"/>
          </w:tcPr>
          <w:p w14:paraId="23A9D4C7" w14:textId="77777777" w:rsidR="007B3B41" w:rsidRPr="007C3DDD" w:rsidRDefault="007B3B41" w:rsidP="002F60F2">
            <w:pPr>
              <w:rPr>
                <w:b/>
              </w:rPr>
            </w:pPr>
            <w:r w:rsidRPr="007C3DDD">
              <w:rPr>
                <w:b/>
              </w:rPr>
              <w:t>GO Term</w:t>
            </w:r>
          </w:p>
        </w:tc>
        <w:tc>
          <w:tcPr>
            <w:tcW w:w="1170" w:type="dxa"/>
          </w:tcPr>
          <w:p w14:paraId="4554A651" w14:textId="77777777" w:rsidR="007B3B41" w:rsidRPr="007C3DDD" w:rsidRDefault="007B3B41" w:rsidP="002F60F2">
            <w:pPr>
              <w:rPr>
                <w:b/>
              </w:rPr>
            </w:pPr>
            <w:r w:rsidRPr="007C3DDD">
              <w:rPr>
                <w:b/>
              </w:rPr>
              <w:t>DE genes</w:t>
            </w:r>
          </w:p>
        </w:tc>
        <w:tc>
          <w:tcPr>
            <w:tcW w:w="270" w:type="dxa"/>
          </w:tcPr>
          <w:p w14:paraId="5B7D4AF7" w14:textId="77777777" w:rsidR="007B3B41" w:rsidRPr="007C3DDD" w:rsidRDefault="007B3B41" w:rsidP="002F60F2">
            <w:pPr>
              <w:rPr>
                <w:b/>
              </w:rPr>
            </w:pPr>
          </w:p>
        </w:tc>
        <w:tc>
          <w:tcPr>
            <w:tcW w:w="3420" w:type="dxa"/>
          </w:tcPr>
          <w:p w14:paraId="70B1C1E4" w14:textId="77777777" w:rsidR="007B3B41" w:rsidRPr="007C3DDD" w:rsidRDefault="007B3B41" w:rsidP="002F60F2">
            <w:pPr>
              <w:rPr>
                <w:b/>
              </w:rPr>
            </w:pPr>
            <w:r w:rsidRPr="007C3DDD">
              <w:rPr>
                <w:b/>
              </w:rPr>
              <w:t>GO Term</w:t>
            </w:r>
          </w:p>
        </w:tc>
        <w:tc>
          <w:tcPr>
            <w:tcW w:w="1165" w:type="dxa"/>
          </w:tcPr>
          <w:p w14:paraId="6E6831B3" w14:textId="77777777" w:rsidR="007B3B41" w:rsidRPr="007C3DDD" w:rsidRDefault="007B3B41" w:rsidP="002F60F2">
            <w:pPr>
              <w:rPr>
                <w:b/>
              </w:rPr>
            </w:pPr>
            <w:r w:rsidRPr="007C3DDD">
              <w:rPr>
                <w:b/>
              </w:rPr>
              <w:t>DE Genes</w:t>
            </w:r>
          </w:p>
        </w:tc>
      </w:tr>
      <w:tr w:rsidR="00EE0DEB" w14:paraId="56224575" w14:textId="77777777" w:rsidTr="00906BA0">
        <w:tc>
          <w:tcPr>
            <w:tcW w:w="3325" w:type="dxa"/>
          </w:tcPr>
          <w:p w14:paraId="7F2B3933" w14:textId="74A7659E" w:rsidR="00EE0DEB" w:rsidRPr="007C3DDD" w:rsidRDefault="00EE0DEB" w:rsidP="00EE0DEB">
            <w:pPr>
              <w:rPr>
                <w:b/>
              </w:rPr>
            </w:pPr>
            <w:r w:rsidRPr="007B3B41">
              <w:rPr>
                <w:b/>
                <w:sz w:val="16"/>
                <w:szCs w:val="16"/>
              </w:rPr>
              <w:t>Extracellular region</w:t>
            </w:r>
          </w:p>
        </w:tc>
        <w:tc>
          <w:tcPr>
            <w:tcW w:w="1170" w:type="dxa"/>
          </w:tcPr>
          <w:p w14:paraId="383E4B7E" w14:textId="54F25FA6" w:rsidR="00EE0DEB" w:rsidRPr="007C3DDD" w:rsidRDefault="00EE0DEB" w:rsidP="00EE0DEB">
            <w:pPr>
              <w:rPr>
                <w:b/>
              </w:rPr>
            </w:pPr>
            <w:r w:rsidRPr="007B3B41">
              <w:rPr>
                <w:b/>
                <w:sz w:val="20"/>
                <w:szCs w:val="20"/>
              </w:rPr>
              <w:t>76</w:t>
            </w:r>
          </w:p>
        </w:tc>
        <w:tc>
          <w:tcPr>
            <w:tcW w:w="270" w:type="dxa"/>
          </w:tcPr>
          <w:p w14:paraId="48E30541" w14:textId="77777777" w:rsidR="00EE0DEB" w:rsidRPr="007C3DDD" w:rsidRDefault="00EE0DEB" w:rsidP="00EE0DEB">
            <w:pPr>
              <w:rPr>
                <w:b/>
              </w:rPr>
            </w:pPr>
          </w:p>
        </w:tc>
        <w:tc>
          <w:tcPr>
            <w:tcW w:w="3420" w:type="dxa"/>
          </w:tcPr>
          <w:p w14:paraId="484D5858" w14:textId="17C21B27" w:rsidR="00EE0DEB" w:rsidRPr="007C3DDD" w:rsidRDefault="00EE0DEB" w:rsidP="00EE0DEB">
            <w:pPr>
              <w:rPr>
                <w:b/>
              </w:rPr>
            </w:pPr>
            <w:r w:rsidRPr="007B3B41">
              <w:rPr>
                <w:b/>
                <w:sz w:val="16"/>
                <w:szCs w:val="16"/>
              </w:rPr>
              <w:t>Extracellular region</w:t>
            </w:r>
          </w:p>
        </w:tc>
        <w:tc>
          <w:tcPr>
            <w:tcW w:w="1165" w:type="dxa"/>
          </w:tcPr>
          <w:p w14:paraId="5A42F79E" w14:textId="0C986151" w:rsidR="00EE0DEB" w:rsidRPr="007C3DDD" w:rsidRDefault="00EE0DEB" w:rsidP="00EE0DEB">
            <w:pPr>
              <w:rPr>
                <w:b/>
              </w:rPr>
            </w:pPr>
            <w:r w:rsidRPr="007B3B41">
              <w:rPr>
                <w:b/>
                <w:sz w:val="20"/>
                <w:szCs w:val="20"/>
              </w:rPr>
              <w:t>63</w:t>
            </w:r>
          </w:p>
        </w:tc>
      </w:tr>
      <w:tr w:rsidR="00EE0DEB" w14:paraId="482DF4A9" w14:textId="77777777" w:rsidTr="00906BA0">
        <w:tc>
          <w:tcPr>
            <w:tcW w:w="3325" w:type="dxa"/>
          </w:tcPr>
          <w:p w14:paraId="3735DF77" w14:textId="714C49E1" w:rsidR="00EE0DEB" w:rsidRPr="007C3DDD" w:rsidRDefault="00EE0DEB" w:rsidP="00EE0DEB">
            <w:pPr>
              <w:rPr>
                <w:b/>
              </w:rPr>
            </w:pPr>
            <w:r w:rsidRPr="007B3B41">
              <w:rPr>
                <w:b/>
                <w:sz w:val="16"/>
                <w:szCs w:val="16"/>
              </w:rPr>
              <w:t>Extracellular space</w:t>
            </w:r>
          </w:p>
        </w:tc>
        <w:tc>
          <w:tcPr>
            <w:tcW w:w="1170" w:type="dxa"/>
          </w:tcPr>
          <w:p w14:paraId="28CA9A65" w14:textId="16BB3021" w:rsidR="00EE0DEB" w:rsidRPr="007C3DDD" w:rsidRDefault="00EE0DEB" w:rsidP="00EE0DEB">
            <w:pPr>
              <w:rPr>
                <w:b/>
              </w:rPr>
            </w:pPr>
            <w:r w:rsidRPr="007B3B41">
              <w:rPr>
                <w:b/>
                <w:sz w:val="20"/>
                <w:szCs w:val="20"/>
              </w:rPr>
              <w:t>74</w:t>
            </w:r>
          </w:p>
        </w:tc>
        <w:tc>
          <w:tcPr>
            <w:tcW w:w="270" w:type="dxa"/>
          </w:tcPr>
          <w:p w14:paraId="7F91D713" w14:textId="77777777" w:rsidR="00EE0DEB" w:rsidRPr="007C3DDD" w:rsidRDefault="00EE0DEB" w:rsidP="00EE0DEB">
            <w:pPr>
              <w:rPr>
                <w:b/>
              </w:rPr>
            </w:pPr>
          </w:p>
        </w:tc>
        <w:tc>
          <w:tcPr>
            <w:tcW w:w="3420" w:type="dxa"/>
          </w:tcPr>
          <w:p w14:paraId="18F4F18F" w14:textId="28516170" w:rsidR="00EE0DEB" w:rsidRPr="007C3DDD" w:rsidRDefault="00EE0DEB" w:rsidP="00EE0DEB">
            <w:pPr>
              <w:rPr>
                <w:b/>
              </w:rPr>
            </w:pPr>
            <w:r w:rsidRPr="007B3B41">
              <w:rPr>
                <w:b/>
                <w:sz w:val="16"/>
                <w:szCs w:val="16"/>
              </w:rPr>
              <w:t>Extracellular space</w:t>
            </w:r>
          </w:p>
        </w:tc>
        <w:tc>
          <w:tcPr>
            <w:tcW w:w="1165" w:type="dxa"/>
          </w:tcPr>
          <w:p w14:paraId="07E3C5F5" w14:textId="5513C91F" w:rsidR="00EE0DEB" w:rsidRPr="007C3DDD" w:rsidRDefault="00EE0DEB" w:rsidP="00EE0DEB">
            <w:pPr>
              <w:rPr>
                <w:b/>
              </w:rPr>
            </w:pPr>
            <w:r w:rsidRPr="007B3B41">
              <w:rPr>
                <w:b/>
                <w:sz w:val="20"/>
                <w:szCs w:val="20"/>
              </w:rPr>
              <w:t>60</w:t>
            </w:r>
          </w:p>
        </w:tc>
      </w:tr>
      <w:tr w:rsidR="00EE0DEB" w14:paraId="131AB416" w14:textId="77777777" w:rsidTr="00906BA0">
        <w:tc>
          <w:tcPr>
            <w:tcW w:w="3325" w:type="dxa"/>
          </w:tcPr>
          <w:p w14:paraId="6C38D520" w14:textId="3C47EBC1" w:rsidR="00EE0DEB" w:rsidRPr="007B3B41" w:rsidRDefault="00EE0DEB" w:rsidP="00EE0DEB">
            <w:pPr>
              <w:rPr>
                <w:b/>
                <w:sz w:val="16"/>
                <w:szCs w:val="16"/>
              </w:rPr>
            </w:pPr>
            <w:r w:rsidRPr="007B3B41">
              <w:rPr>
                <w:b/>
                <w:sz w:val="16"/>
                <w:szCs w:val="16"/>
              </w:rPr>
              <w:t>Multicellular organismal process</w:t>
            </w:r>
          </w:p>
        </w:tc>
        <w:tc>
          <w:tcPr>
            <w:tcW w:w="1170" w:type="dxa"/>
          </w:tcPr>
          <w:p w14:paraId="5B552628" w14:textId="2E2C17C4" w:rsidR="00EE0DEB" w:rsidRPr="007B3B41" w:rsidRDefault="00EE0DEB" w:rsidP="00EE0DEB">
            <w:pPr>
              <w:rPr>
                <w:b/>
                <w:sz w:val="20"/>
                <w:szCs w:val="20"/>
              </w:rPr>
            </w:pPr>
            <w:r w:rsidRPr="007B3B41">
              <w:rPr>
                <w:b/>
                <w:sz w:val="20"/>
                <w:szCs w:val="20"/>
              </w:rPr>
              <w:t>162</w:t>
            </w:r>
          </w:p>
        </w:tc>
        <w:tc>
          <w:tcPr>
            <w:tcW w:w="270" w:type="dxa"/>
          </w:tcPr>
          <w:p w14:paraId="6CA5BE58" w14:textId="77777777" w:rsidR="00EE0DEB" w:rsidRPr="007C3DDD" w:rsidRDefault="00EE0DEB" w:rsidP="00EE0DEB">
            <w:pPr>
              <w:rPr>
                <w:b/>
              </w:rPr>
            </w:pPr>
          </w:p>
        </w:tc>
        <w:tc>
          <w:tcPr>
            <w:tcW w:w="3420" w:type="dxa"/>
          </w:tcPr>
          <w:p w14:paraId="2D8432CD" w14:textId="2262477C" w:rsidR="00EE0DEB" w:rsidRPr="007B3B41" w:rsidRDefault="00EE0DEB" w:rsidP="00EE0DEB">
            <w:pPr>
              <w:rPr>
                <w:b/>
                <w:sz w:val="16"/>
                <w:szCs w:val="16"/>
              </w:rPr>
            </w:pPr>
            <w:r>
              <w:rPr>
                <w:b/>
                <w:sz w:val="16"/>
                <w:szCs w:val="16"/>
              </w:rPr>
              <w:t>M</w:t>
            </w:r>
            <w:r w:rsidRPr="007B3B41">
              <w:rPr>
                <w:b/>
                <w:sz w:val="16"/>
                <w:szCs w:val="16"/>
              </w:rPr>
              <w:t>ulticellular organismal process</w:t>
            </w:r>
          </w:p>
        </w:tc>
        <w:tc>
          <w:tcPr>
            <w:tcW w:w="1165" w:type="dxa"/>
          </w:tcPr>
          <w:p w14:paraId="439DADA0" w14:textId="2F5D1C37" w:rsidR="00EE0DEB" w:rsidRPr="007B3B41" w:rsidRDefault="00EE0DEB" w:rsidP="00EE0DEB">
            <w:pPr>
              <w:rPr>
                <w:b/>
                <w:sz w:val="20"/>
                <w:szCs w:val="20"/>
              </w:rPr>
            </w:pPr>
            <w:r w:rsidRPr="007B3B41">
              <w:rPr>
                <w:b/>
                <w:sz w:val="20"/>
                <w:szCs w:val="20"/>
              </w:rPr>
              <w:t>156</w:t>
            </w:r>
          </w:p>
        </w:tc>
      </w:tr>
      <w:tr w:rsidR="00EE0DEB" w14:paraId="7C9CEE55" w14:textId="77777777" w:rsidTr="00906BA0">
        <w:tc>
          <w:tcPr>
            <w:tcW w:w="3325" w:type="dxa"/>
          </w:tcPr>
          <w:p w14:paraId="50BEA34E" w14:textId="4AB0638B" w:rsidR="00EE0DEB" w:rsidRPr="007B3B41" w:rsidRDefault="00EE0DEB" w:rsidP="00EE0DEB">
            <w:pPr>
              <w:rPr>
                <w:b/>
                <w:sz w:val="16"/>
                <w:szCs w:val="16"/>
              </w:rPr>
            </w:pPr>
            <w:r w:rsidRPr="00906BA0">
              <w:rPr>
                <w:b/>
                <w:sz w:val="16"/>
                <w:szCs w:val="16"/>
              </w:rPr>
              <w:t>Regulation of cell proliferation</w:t>
            </w:r>
          </w:p>
        </w:tc>
        <w:tc>
          <w:tcPr>
            <w:tcW w:w="1170" w:type="dxa"/>
          </w:tcPr>
          <w:p w14:paraId="3C8BBAA8" w14:textId="6BE7B106" w:rsidR="00EE0DEB" w:rsidRPr="007B3B41" w:rsidRDefault="00EE0DEB" w:rsidP="00EE0DEB">
            <w:pPr>
              <w:rPr>
                <w:b/>
                <w:sz w:val="20"/>
                <w:szCs w:val="20"/>
              </w:rPr>
            </w:pPr>
            <w:r w:rsidRPr="00906BA0">
              <w:rPr>
                <w:b/>
                <w:sz w:val="20"/>
                <w:szCs w:val="20"/>
              </w:rPr>
              <w:t>94</w:t>
            </w:r>
          </w:p>
        </w:tc>
        <w:tc>
          <w:tcPr>
            <w:tcW w:w="270" w:type="dxa"/>
          </w:tcPr>
          <w:p w14:paraId="57849845" w14:textId="77777777" w:rsidR="00EE0DEB" w:rsidRPr="007C3DDD" w:rsidRDefault="00EE0DEB" w:rsidP="00EE0DEB">
            <w:pPr>
              <w:rPr>
                <w:b/>
              </w:rPr>
            </w:pPr>
          </w:p>
        </w:tc>
        <w:tc>
          <w:tcPr>
            <w:tcW w:w="3420" w:type="dxa"/>
          </w:tcPr>
          <w:p w14:paraId="14D275B9" w14:textId="55B72AFC" w:rsidR="00EE0DEB" w:rsidRPr="007B3B41" w:rsidRDefault="00EE0DEB" w:rsidP="00EE0DEB">
            <w:pPr>
              <w:rPr>
                <w:b/>
                <w:sz w:val="16"/>
                <w:szCs w:val="16"/>
              </w:rPr>
            </w:pPr>
            <w:r w:rsidRPr="00906BA0">
              <w:rPr>
                <w:b/>
                <w:sz w:val="16"/>
                <w:szCs w:val="16"/>
              </w:rPr>
              <w:t>Regulation of cell proliferation</w:t>
            </w:r>
          </w:p>
        </w:tc>
        <w:tc>
          <w:tcPr>
            <w:tcW w:w="1165" w:type="dxa"/>
          </w:tcPr>
          <w:p w14:paraId="68FAE7D6" w14:textId="6EF8F32A" w:rsidR="00EE0DEB" w:rsidRPr="007B3B41" w:rsidRDefault="00EE0DEB" w:rsidP="00EE0DEB">
            <w:pPr>
              <w:rPr>
                <w:b/>
                <w:sz w:val="20"/>
                <w:szCs w:val="20"/>
              </w:rPr>
            </w:pPr>
            <w:r w:rsidRPr="00906BA0">
              <w:rPr>
                <w:b/>
                <w:sz w:val="20"/>
                <w:szCs w:val="20"/>
              </w:rPr>
              <w:t>82</w:t>
            </w:r>
          </w:p>
        </w:tc>
      </w:tr>
      <w:tr w:rsidR="00EE0DEB" w14:paraId="41D77585" w14:textId="77777777" w:rsidTr="00906BA0">
        <w:tc>
          <w:tcPr>
            <w:tcW w:w="3325" w:type="dxa"/>
          </w:tcPr>
          <w:p w14:paraId="0927288C" w14:textId="451CBA5E" w:rsidR="00EE0DEB" w:rsidRPr="007B3B41" w:rsidRDefault="00EE0DEB" w:rsidP="00EE0DEB">
            <w:pPr>
              <w:rPr>
                <w:b/>
                <w:sz w:val="16"/>
                <w:szCs w:val="16"/>
              </w:rPr>
            </w:pPr>
            <w:r w:rsidRPr="00906BA0">
              <w:rPr>
                <w:b/>
                <w:sz w:val="16"/>
                <w:szCs w:val="16"/>
              </w:rPr>
              <w:t>Regulation of multicellular organismal process</w:t>
            </w:r>
          </w:p>
        </w:tc>
        <w:tc>
          <w:tcPr>
            <w:tcW w:w="1170" w:type="dxa"/>
          </w:tcPr>
          <w:p w14:paraId="3E4B336A" w14:textId="7A269338" w:rsidR="00EE0DEB" w:rsidRPr="007B3B41" w:rsidRDefault="00EE0DEB" w:rsidP="00EE0DEB">
            <w:pPr>
              <w:rPr>
                <w:b/>
                <w:sz w:val="20"/>
                <w:szCs w:val="20"/>
              </w:rPr>
            </w:pPr>
            <w:r w:rsidRPr="00906BA0">
              <w:rPr>
                <w:b/>
                <w:sz w:val="20"/>
                <w:szCs w:val="20"/>
              </w:rPr>
              <w:t>152</w:t>
            </w:r>
          </w:p>
        </w:tc>
        <w:tc>
          <w:tcPr>
            <w:tcW w:w="270" w:type="dxa"/>
          </w:tcPr>
          <w:p w14:paraId="660037F5" w14:textId="77777777" w:rsidR="00EE0DEB" w:rsidRPr="007C3DDD" w:rsidRDefault="00EE0DEB" w:rsidP="00EE0DEB">
            <w:pPr>
              <w:rPr>
                <w:b/>
              </w:rPr>
            </w:pPr>
          </w:p>
        </w:tc>
        <w:tc>
          <w:tcPr>
            <w:tcW w:w="3420" w:type="dxa"/>
          </w:tcPr>
          <w:p w14:paraId="316F92AA" w14:textId="02D21CC3" w:rsidR="00EE0DEB" w:rsidRPr="007B3B41" w:rsidRDefault="00EE0DEB" w:rsidP="00EE0DEB">
            <w:pPr>
              <w:rPr>
                <w:b/>
                <w:sz w:val="16"/>
                <w:szCs w:val="16"/>
              </w:rPr>
            </w:pPr>
            <w:r w:rsidRPr="00906BA0">
              <w:rPr>
                <w:b/>
                <w:sz w:val="16"/>
                <w:szCs w:val="16"/>
              </w:rPr>
              <w:t>Regulation of multicellular organismal process</w:t>
            </w:r>
          </w:p>
        </w:tc>
        <w:tc>
          <w:tcPr>
            <w:tcW w:w="1165" w:type="dxa"/>
          </w:tcPr>
          <w:p w14:paraId="205A4360" w14:textId="50234CD5" w:rsidR="00EE0DEB" w:rsidRPr="007B3B41" w:rsidRDefault="00EE0DEB" w:rsidP="00EE0DEB">
            <w:pPr>
              <w:rPr>
                <w:b/>
                <w:sz w:val="20"/>
                <w:szCs w:val="20"/>
              </w:rPr>
            </w:pPr>
            <w:r w:rsidRPr="00906BA0">
              <w:rPr>
                <w:b/>
                <w:sz w:val="20"/>
                <w:szCs w:val="20"/>
              </w:rPr>
              <w:t>136</w:t>
            </w:r>
          </w:p>
        </w:tc>
      </w:tr>
      <w:tr w:rsidR="00EE0DEB" w14:paraId="10017AE7" w14:textId="77777777" w:rsidTr="00906BA0">
        <w:tc>
          <w:tcPr>
            <w:tcW w:w="3325" w:type="dxa"/>
          </w:tcPr>
          <w:p w14:paraId="62C871D5" w14:textId="2BF24C1F" w:rsidR="00EE0DEB" w:rsidRPr="007C3DDD" w:rsidRDefault="00EE0DEB" w:rsidP="00EE0DEB">
            <w:pPr>
              <w:rPr>
                <w:b/>
              </w:rPr>
            </w:pPr>
            <w:r w:rsidRPr="00906BA0">
              <w:rPr>
                <w:b/>
                <w:sz w:val="16"/>
                <w:szCs w:val="16"/>
              </w:rPr>
              <w:t>Intrinsic component of plasma membrane</w:t>
            </w:r>
          </w:p>
        </w:tc>
        <w:tc>
          <w:tcPr>
            <w:tcW w:w="1170" w:type="dxa"/>
          </w:tcPr>
          <w:p w14:paraId="3EC3DA3C" w14:textId="095F1D0D" w:rsidR="00EE0DEB" w:rsidRPr="007C3DDD" w:rsidRDefault="00EE0DEB" w:rsidP="00EE0DEB">
            <w:pPr>
              <w:rPr>
                <w:b/>
              </w:rPr>
            </w:pPr>
            <w:r w:rsidRPr="00906BA0">
              <w:rPr>
                <w:b/>
                <w:sz w:val="20"/>
                <w:szCs w:val="20"/>
              </w:rPr>
              <w:t>72</w:t>
            </w:r>
          </w:p>
        </w:tc>
        <w:tc>
          <w:tcPr>
            <w:tcW w:w="270" w:type="dxa"/>
          </w:tcPr>
          <w:p w14:paraId="7A98122D" w14:textId="77777777" w:rsidR="00EE0DEB" w:rsidRPr="007C3DDD" w:rsidRDefault="00EE0DEB" w:rsidP="00EE0DEB">
            <w:pPr>
              <w:rPr>
                <w:b/>
              </w:rPr>
            </w:pPr>
          </w:p>
        </w:tc>
        <w:tc>
          <w:tcPr>
            <w:tcW w:w="3420" w:type="dxa"/>
          </w:tcPr>
          <w:p w14:paraId="36FE3525" w14:textId="7C6633A3" w:rsidR="00EE0DEB" w:rsidRPr="007C3DDD" w:rsidRDefault="00EE0DEB" w:rsidP="00EE0DEB">
            <w:pPr>
              <w:rPr>
                <w:b/>
              </w:rPr>
            </w:pPr>
            <w:r w:rsidRPr="00906BA0">
              <w:rPr>
                <w:b/>
                <w:sz w:val="16"/>
                <w:szCs w:val="16"/>
              </w:rPr>
              <w:t>Intrinsic component of plasma membrane</w:t>
            </w:r>
          </w:p>
        </w:tc>
        <w:tc>
          <w:tcPr>
            <w:tcW w:w="1165" w:type="dxa"/>
          </w:tcPr>
          <w:p w14:paraId="51499C64" w14:textId="77D7E07C" w:rsidR="00EE0DEB" w:rsidRPr="007C3DDD" w:rsidRDefault="00EE0DEB" w:rsidP="00EE0DEB">
            <w:pPr>
              <w:rPr>
                <w:b/>
              </w:rPr>
            </w:pPr>
            <w:r w:rsidRPr="00906BA0">
              <w:rPr>
                <w:b/>
                <w:sz w:val="20"/>
                <w:szCs w:val="20"/>
              </w:rPr>
              <w:t>61</w:t>
            </w:r>
          </w:p>
        </w:tc>
      </w:tr>
      <w:tr w:rsidR="00EE0DEB" w14:paraId="0EBB8891" w14:textId="77777777" w:rsidTr="00906BA0">
        <w:tc>
          <w:tcPr>
            <w:tcW w:w="3325" w:type="dxa"/>
          </w:tcPr>
          <w:p w14:paraId="3612156C" w14:textId="56AB281E" w:rsidR="00EE0DEB" w:rsidRPr="00906BA0" w:rsidRDefault="00EE0DEB" w:rsidP="00EE0DEB">
            <w:pPr>
              <w:rPr>
                <w:b/>
                <w:sz w:val="16"/>
                <w:szCs w:val="16"/>
              </w:rPr>
            </w:pPr>
            <w:r w:rsidRPr="00906BA0">
              <w:rPr>
                <w:b/>
                <w:sz w:val="16"/>
                <w:szCs w:val="16"/>
              </w:rPr>
              <w:t>Integral component of plasma membrane</w:t>
            </w:r>
          </w:p>
        </w:tc>
        <w:tc>
          <w:tcPr>
            <w:tcW w:w="1170" w:type="dxa"/>
          </w:tcPr>
          <w:p w14:paraId="6ECCA92C" w14:textId="7F2ED904" w:rsidR="00EE0DEB" w:rsidRPr="00906BA0" w:rsidRDefault="00EE0DEB" w:rsidP="00EE0DEB">
            <w:pPr>
              <w:rPr>
                <w:b/>
                <w:sz w:val="20"/>
                <w:szCs w:val="20"/>
              </w:rPr>
            </w:pPr>
            <w:r w:rsidRPr="00906BA0">
              <w:rPr>
                <w:b/>
                <w:sz w:val="20"/>
                <w:szCs w:val="20"/>
              </w:rPr>
              <w:t>69</w:t>
            </w:r>
          </w:p>
        </w:tc>
        <w:tc>
          <w:tcPr>
            <w:tcW w:w="270" w:type="dxa"/>
          </w:tcPr>
          <w:p w14:paraId="3C82EE20" w14:textId="77777777" w:rsidR="00EE0DEB" w:rsidRPr="007C3DDD" w:rsidRDefault="00EE0DEB" w:rsidP="00EE0DEB">
            <w:pPr>
              <w:rPr>
                <w:b/>
              </w:rPr>
            </w:pPr>
          </w:p>
        </w:tc>
        <w:tc>
          <w:tcPr>
            <w:tcW w:w="3420" w:type="dxa"/>
          </w:tcPr>
          <w:p w14:paraId="05F62642" w14:textId="344A445B" w:rsidR="00EE0DEB" w:rsidRPr="007C3DDD" w:rsidRDefault="00EE0DEB" w:rsidP="00EE0DEB">
            <w:pPr>
              <w:rPr>
                <w:b/>
              </w:rPr>
            </w:pPr>
            <w:r w:rsidRPr="00906BA0">
              <w:rPr>
                <w:b/>
                <w:sz w:val="16"/>
                <w:szCs w:val="16"/>
              </w:rPr>
              <w:t>Integral component of plasma membrane</w:t>
            </w:r>
          </w:p>
        </w:tc>
        <w:tc>
          <w:tcPr>
            <w:tcW w:w="1165" w:type="dxa"/>
          </w:tcPr>
          <w:p w14:paraId="4F266347" w14:textId="202D2789" w:rsidR="00EE0DEB" w:rsidRPr="007C3DDD" w:rsidRDefault="00EE0DEB" w:rsidP="00EE0DEB">
            <w:pPr>
              <w:rPr>
                <w:b/>
              </w:rPr>
            </w:pPr>
            <w:r w:rsidRPr="00906BA0">
              <w:rPr>
                <w:b/>
                <w:sz w:val="20"/>
                <w:szCs w:val="20"/>
              </w:rPr>
              <w:t>59</w:t>
            </w:r>
          </w:p>
        </w:tc>
      </w:tr>
      <w:tr w:rsidR="00EE0DEB" w14:paraId="1A1FCE5C" w14:textId="77777777" w:rsidTr="00906BA0">
        <w:tc>
          <w:tcPr>
            <w:tcW w:w="3325" w:type="dxa"/>
          </w:tcPr>
          <w:p w14:paraId="28BF51CD" w14:textId="41B7E4D7" w:rsidR="00EE0DEB" w:rsidRPr="00906BA0" w:rsidRDefault="00EE0DEB" w:rsidP="00EE0DEB">
            <w:pPr>
              <w:rPr>
                <w:b/>
                <w:sz w:val="16"/>
                <w:szCs w:val="16"/>
              </w:rPr>
            </w:pPr>
            <w:r w:rsidRPr="00906BA0">
              <w:rPr>
                <w:b/>
                <w:sz w:val="16"/>
                <w:szCs w:val="16"/>
              </w:rPr>
              <w:t>Positive regulation of cell migration</w:t>
            </w:r>
          </w:p>
        </w:tc>
        <w:tc>
          <w:tcPr>
            <w:tcW w:w="1170" w:type="dxa"/>
          </w:tcPr>
          <w:p w14:paraId="4EB1FC8A" w14:textId="46D2EEF0" w:rsidR="00EE0DEB" w:rsidRPr="00906BA0" w:rsidRDefault="00EE0DEB" w:rsidP="00EE0DEB">
            <w:pPr>
              <w:rPr>
                <w:b/>
                <w:sz w:val="20"/>
                <w:szCs w:val="20"/>
              </w:rPr>
            </w:pPr>
            <w:r w:rsidRPr="00906BA0">
              <w:rPr>
                <w:b/>
                <w:sz w:val="20"/>
                <w:szCs w:val="20"/>
              </w:rPr>
              <w:t>41</w:t>
            </w:r>
          </w:p>
        </w:tc>
        <w:tc>
          <w:tcPr>
            <w:tcW w:w="270" w:type="dxa"/>
          </w:tcPr>
          <w:p w14:paraId="1D321686" w14:textId="77777777" w:rsidR="00EE0DEB" w:rsidRPr="007C3DDD" w:rsidRDefault="00EE0DEB" w:rsidP="00EE0DEB">
            <w:pPr>
              <w:rPr>
                <w:b/>
              </w:rPr>
            </w:pPr>
          </w:p>
        </w:tc>
        <w:tc>
          <w:tcPr>
            <w:tcW w:w="3420" w:type="dxa"/>
          </w:tcPr>
          <w:p w14:paraId="2596C4BC" w14:textId="56E1BADE" w:rsidR="00EE0DEB" w:rsidRPr="007C3DDD" w:rsidRDefault="00EE0DEB" w:rsidP="00EE0DEB">
            <w:pPr>
              <w:rPr>
                <w:b/>
              </w:rPr>
            </w:pPr>
            <w:r w:rsidRPr="00906BA0">
              <w:rPr>
                <w:b/>
                <w:sz w:val="16"/>
                <w:szCs w:val="16"/>
              </w:rPr>
              <w:t>Positive regulation of cell migration</w:t>
            </w:r>
          </w:p>
        </w:tc>
        <w:tc>
          <w:tcPr>
            <w:tcW w:w="1165" w:type="dxa"/>
          </w:tcPr>
          <w:p w14:paraId="240620AA" w14:textId="2CCAC625" w:rsidR="00EE0DEB" w:rsidRPr="007C3DDD" w:rsidRDefault="00EE0DEB" w:rsidP="00EE0DEB">
            <w:pPr>
              <w:rPr>
                <w:b/>
              </w:rPr>
            </w:pPr>
            <w:r w:rsidRPr="00906BA0">
              <w:rPr>
                <w:b/>
                <w:sz w:val="20"/>
                <w:szCs w:val="20"/>
              </w:rPr>
              <w:t>40</w:t>
            </w:r>
          </w:p>
        </w:tc>
      </w:tr>
      <w:tr w:rsidR="00EE0DEB" w14:paraId="4BC3BB3F" w14:textId="77777777" w:rsidTr="00906BA0">
        <w:tc>
          <w:tcPr>
            <w:tcW w:w="3325" w:type="dxa"/>
          </w:tcPr>
          <w:p w14:paraId="10D311F2" w14:textId="28B9C5A2" w:rsidR="00EE0DEB" w:rsidRPr="007C3DDD" w:rsidRDefault="00EE0DEB" w:rsidP="00EE0DEB">
            <w:pPr>
              <w:rPr>
                <w:b/>
              </w:rPr>
            </w:pPr>
            <w:r w:rsidRPr="00906BA0">
              <w:rPr>
                <w:b/>
                <w:sz w:val="16"/>
                <w:szCs w:val="16"/>
              </w:rPr>
              <w:t>Positive regulation of cell motility</w:t>
            </w:r>
          </w:p>
        </w:tc>
        <w:tc>
          <w:tcPr>
            <w:tcW w:w="1170" w:type="dxa"/>
          </w:tcPr>
          <w:p w14:paraId="0C643062" w14:textId="79DFB390" w:rsidR="00EE0DEB" w:rsidRPr="007C3DDD" w:rsidRDefault="00EE0DEB" w:rsidP="00EE0DEB">
            <w:pPr>
              <w:rPr>
                <w:b/>
              </w:rPr>
            </w:pPr>
            <w:r w:rsidRPr="00906BA0">
              <w:rPr>
                <w:b/>
                <w:sz w:val="20"/>
                <w:szCs w:val="20"/>
              </w:rPr>
              <w:t>41</w:t>
            </w:r>
          </w:p>
        </w:tc>
        <w:tc>
          <w:tcPr>
            <w:tcW w:w="270" w:type="dxa"/>
          </w:tcPr>
          <w:p w14:paraId="7AA0CD4E" w14:textId="77777777" w:rsidR="00EE0DEB" w:rsidRPr="007C3DDD" w:rsidRDefault="00EE0DEB" w:rsidP="00EE0DEB">
            <w:pPr>
              <w:rPr>
                <w:b/>
              </w:rPr>
            </w:pPr>
          </w:p>
        </w:tc>
        <w:tc>
          <w:tcPr>
            <w:tcW w:w="3420" w:type="dxa"/>
          </w:tcPr>
          <w:p w14:paraId="05F121E6" w14:textId="7A2037B4" w:rsidR="00EE0DEB" w:rsidRPr="007C3DDD" w:rsidRDefault="00EE0DEB" w:rsidP="00EE0DEB">
            <w:pPr>
              <w:rPr>
                <w:b/>
              </w:rPr>
            </w:pPr>
            <w:r w:rsidRPr="00906BA0">
              <w:rPr>
                <w:b/>
                <w:sz w:val="16"/>
                <w:szCs w:val="16"/>
              </w:rPr>
              <w:t>Positive regulation of cell motility</w:t>
            </w:r>
          </w:p>
        </w:tc>
        <w:tc>
          <w:tcPr>
            <w:tcW w:w="1165" w:type="dxa"/>
          </w:tcPr>
          <w:p w14:paraId="0EAE3213" w14:textId="4105F26C" w:rsidR="00EE0DEB" w:rsidRPr="007C3DDD" w:rsidRDefault="00EE0DEB" w:rsidP="00EE0DEB">
            <w:pPr>
              <w:rPr>
                <w:b/>
              </w:rPr>
            </w:pPr>
            <w:r w:rsidRPr="00906BA0">
              <w:rPr>
                <w:b/>
                <w:sz w:val="20"/>
                <w:szCs w:val="20"/>
              </w:rPr>
              <w:t>40</w:t>
            </w:r>
          </w:p>
        </w:tc>
      </w:tr>
      <w:tr w:rsidR="00AB6A14" w14:paraId="7E8E197D" w14:textId="77777777" w:rsidTr="00906BA0">
        <w:tc>
          <w:tcPr>
            <w:tcW w:w="3325" w:type="dxa"/>
          </w:tcPr>
          <w:p w14:paraId="33009DED" w14:textId="15F881BE" w:rsidR="00AB6A14" w:rsidRPr="007C3DDD" w:rsidRDefault="00AB6A14" w:rsidP="00AB6A14">
            <w:pPr>
              <w:rPr>
                <w:b/>
              </w:rPr>
            </w:pPr>
            <w:r w:rsidRPr="00906BA0">
              <w:rPr>
                <w:b/>
                <w:sz w:val="16"/>
                <w:szCs w:val="16"/>
              </w:rPr>
              <w:t>G-protein coupled receptor activity</w:t>
            </w:r>
          </w:p>
        </w:tc>
        <w:tc>
          <w:tcPr>
            <w:tcW w:w="1170" w:type="dxa"/>
          </w:tcPr>
          <w:p w14:paraId="39B768BC" w14:textId="7996152F" w:rsidR="00AB6A14" w:rsidRPr="007C3DDD" w:rsidRDefault="00AB6A14" w:rsidP="00AB6A14">
            <w:pPr>
              <w:rPr>
                <w:b/>
              </w:rPr>
            </w:pPr>
            <w:r w:rsidRPr="00906BA0">
              <w:rPr>
                <w:b/>
                <w:sz w:val="20"/>
                <w:szCs w:val="20"/>
              </w:rPr>
              <w:t>28</w:t>
            </w:r>
          </w:p>
        </w:tc>
        <w:tc>
          <w:tcPr>
            <w:tcW w:w="270" w:type="dxa"/>
          </w:tcPr>
          <w:p w14:paraId="4C39D3C1" w14:textId="77777777" w:rsidR="00AB6A14" w:rsidRPr="007C3DDD" w:rsidRDefault="00AB6A14" w:rsidP="00AB6A14">
            <w:pPr>
              <w:rPr>
                <w:b/>
              </w:rPr>
            </w:pPr>
          </w:p>
        </w:tc>
        <w:tc>
          <w:tcPr>
            <w:tcW w:w="3420" w:type="dxa"/>
          </w:tcPr>
          <w:p w14:paraId="617D7CAF" w14:textId="4D6DE7E1" w:rsidR="00AB6A14" w:rsidRPr="007C3DDD" w:rsidRDefault="00AB6A14" w:rsidP="00AB6A14">
            <w:pPr>
              <w:rPr>
                <w:b/>
              </w:rPr>
            </w:pPr>
            <w:r w:rsidRPr="00906BA0">
              <w:rPr>
                <w:b/>
                <w:sz w:val="16"/>
                <w:szCs w:val="16"/>
              </w:rPr>
              <w:t>G-protein coupled receptor activity</w:t>
            </w:r>
          </w:p>
        </w:tc>
        <w:tc>
          <w:tcPr>
            <w:tcW w:w="1165" w:type="dxa"/>
          </w:tcPr>
          <w:p w14:paraId="26254328" w14:textId="0C657517" w:rsidR="00AB6A14" w:rsidRPr="007C3DDD" w:rsidRDefault="00AB6A14" w:rsidP="00AB6A14">
            <w:pPr>
              <w:rPr>
                <w:b/>
              </w:rPr>
            </w:pPr>
            <w:r w:rsidRPr="00906BA0">
              <w:rPr>
                <w:b/>
                <w:sz w:val="20"/>
                <w:szCs w:val="20"/>
              </w:rPr>
              <w:t>24</w:t>
            </w:r>
          </w:p>
        </w:tc>
      </w:tr>
      <w:tr w:rsidR="00AB6A14" w14:paraId="3920C2BE" w14:textId="77777777" w:rsidTr="00906BA0">
        <w:tc>
          <w:tcPr>
            <w:tcW w:w="3325" w:type="dxa"/>
          </w:tcPr>
          <w:p w14:paraId="5D8C66BB" w14:textId="0DB7B100" w:rsidR="00AB6A14" w:rsidRPr="007C3DDD" w:rsidRDefault="00AB6A14" w:rsidP="00AB6A14">
            <w:pPr>
              <w:rPr>
                <w:b/>
              </w:rPr>
            </w:pPr>
            <w:r w:rsidRPr="00906BA0">
              <w:rPr>
                <w:b/>
                <w:sz w:val="16"/>
                <w:szCs w:val="16"/>
              </w:rPr>
              <w:t>Positive regulation of cellular component movement</w:t>
            </w:r>
          </w:p>
        </w:tc>
        <w:tc>
          <w:tcPr>
            <w:tcW w:w="1170" w:type="dxa"/>
          </w:tcPr>
          <w:p w14:paraId="6E4DF291" w14:textId="5B0E0977" w:rsidR="00AB6A14" w:rsidRPr="007C3DDD" w:rsidRDefault="00AB6A14" w:rsidP="00AB6A14">
            <w:pPr>
              <w:rPr>
                <w:b/>
              </w:rPr>
            </w:pPr>
            <w:r w:rsidRPr="00906BA0">
              <w:rPr>
                <w:b/>
                <w:sz w:val="20"/>
                <w:szCs w:val="20"/>
              </w:rPr>
              <w:t>41</w:t>
            </w:r>
          </w:p>
        </w:tc>
        <w:tc>
          <w:tcPr>
            <w:tcW w:w="270" w:type="dxa"/>
          </w:tcPr>
          <w:p w14:paraId="3F5F8E53" w14:textId="77777777" w:rsidR="00AB6A14" w:rsidRPr="007C3DDD" w:rsidRDefault="00AB6A14" w:rsidP="00AB6A14">
            <w:pPr>
              <w:rPr>
                <w:b/>
              </w:rPr>
            </w:pPr>
          </w:p>
        </w:tc>
        <w:tc>
          <w:tcPr>
            <w:tcW w:w="3420" w:type="dxa"/>
          </w:tcPr>
          <w:p w14:paraId="4FE3E47D" w14:textId="1B45C417" w:rsidR="00AB6A14" w:rsidRPr="00072435" w:rsidRDefault="00AB6A14" w:rsidP="00AB6A14">
            <w:pPr>
              <w:rPr>
                <w:color w:val="808080" w:themeColor="background1" w:themeShade="80"/>
                <w:sz w:val="16"/>
                <w:szCs w:val="16"/>
              </w:rPr>
            </w:pPr>
            <w:r w:rsidRPr="00906BA0">
              <w:rPr>
                <w:b/>
                <w:sz w:val="16"/>
                <w:szCs w:val="16"/>
              </w:rPr>
              <w:t>Positive regulation of cellular component movement</w:t>
            </w:r>
          </w:p>
        </w:tc>
        <w:tc>
          <w:tcPr>
            <w:tcW w:w="1165" w:type="dxa"/>
          </w:tcPr>
          <w:p w14:paraId="74C15D2F" w14:textId="5E806C1D" w:rsidR="00AB6A14" w:rsidRPr="00072435" w:rsidRDefault="00AB6A14" w:rsidP="00AB6A14">
            <w:pPr>
              <w:rPr>
                <w:color w:val="808080" w:themeColor="background1" w:themeShade="80"/>
                <w:sz w:val="20"/>
                <w:szCs w:val="20"/>
              </w:rPr>
            </w:pPr>
            <w:r w:rsidRPr="00906BA0">
              <w:rPr>
                <w:b/>
                <w:sz w:val="20"/>
                <w:szCs w:val="20"/>
              </w:rPr>
              <w:t>40</w:t>
            </w:r>
          </w:p>
        </w:tc>
      </w:tr>
      <w:tr w:rsidR="00AB6A14" w14:paraId="3832F4D1" w14:textId="77777777" w:rsidTr="00906BA0">
        <w:tc>
          <w:tcPr>
            <w:tcW w:w="3325" w:type="dxa"/>
          </w:tcPr>
          <w:p w14:paraId="3079068A" w14:textId="4AF6CD04" w:rsidR="00AB6A14" w:rsidRPr="007C3DDD" w:rsidRDefault="00AB6A14" w:rsidP="00AB6A14">
            <w:pPr>
              <w:rPr>
                <w:b/>
              </w:rPr>
            </w:pPr>
            <w:r w:rsidRPr="00906BA0">
              <w:rPr>
                <w:b/>
                <w:sz w:val="16"/>
                <w:szCs w:val="16"/>
              </w:rPr>
              <w:t>Positive regulation of locomotion</w:t>
            </w:r>
          </w:p>
        </w:tc>
        <w:tc>
          <w:tcPr>
            <w:tcW w:w="1170" w:type="dxa"/>
          </w:tcPr>
          <w:p w14:paraId="2DFCA6EA" w14:textId="7923E0E6" w:rsidR="00AB6A14" w:rsidRPr="007C3DDD" w:rsidRDefault="00AB6A14" w:rsidP="00AB6A14">
            <w:pPr>
              <w:rPr>
                <w:b/>
              </w:rPr>
            </w:pPr>
            <w:r w:rsidRPr="00906BA0">
              <w:rPr>
                <w:b/>
                <w:sz w:val="20"/>
                <w:szCs w:val="20"/>
              </w:rPr>
              <w:t>41</w:t>
            </w:r>
          </w:p>
        </w:tc>
        <w:tc>
          <w:tcPr>
            <w:tcW w:w="270" w:type="dxa"/>
          </w:tcPr>
          <w:p w14:paraId="509C1D1F" w14:textId="77777777" w:rsidR="00AB6A14" w:rsidRPr="007C3DDD" w:rsidRDefault="00AB6A14" w:rsidP="00AB6A14">
            <w:pPr>
              <w:rPr>
                <w:b/>
              </w:rPr>
            </w:pPr>
          </w:p>
        </w:tc>
        <w:tc>
          <w:tcPr>
            <w:tcW w:w="3420" w:type="dxa"/>
          </w:tcPr>
          <w:p w14:paraId="10161E5C" w14:textId="4CA13FF7" w:rsidR="00AB6A14" w:rsidRPr="00072435" w:rsidRDefault="00AB6A14" w:rsidP="00AB6A14">
            <w:pPr>
              <w:rPr>
                <w:color w:val="808080" w:themeColor="background1" w:themeShade="80"/>
                <w:sz w:val="16"/>
                <w:szCs w:val="16"/>
              </w:rPr>
            </w:pPr>
            <w:r w:rsidRPr="00906BA0">
              <w:rPr>
                <w:b/>
                <w:sz w:val="16"/>
                <w:szCs w:val="16"/>
              </w:rPr>
              <w:t>Positive regulation of locomotion</w:t>
            </w:r>
          </w:p>
        </w:tc>
        <w:tc>
          <w:tcPr>
            <w:tcW w:w="1165" w:type="dxa"/>
          </w:tcPr>
          <w:p w14:paraId="3B9758B5" w14:textId="611FB508" w:rsidR="00AB6A14" w:rsidRPr="00072435" w:rsidRDefault="00AB6A14" w:rsidP="00AB6A14">
            <w:pPr>
              <w:rPr>
                <w:color w:val="808080" w:themeColor="background1" w:themeShade="80"/>
                <w:sz w:val="20"/>
                <w:szCs w:val="20"/>
              </w:rPr>
            </w:pPr>
            <w:r w:rsidRPr="00906BA0">
              <w:rPr>
                <w:b/>
                <w:sz w:val="20"/>
                <w:szCs w:val="20"/>
              </w:rPr>
              <w:t>40</w:t>
            </w:r>
          </w:p>
        </w:tc>
      </w:tr>
      <w:tr w:rsidR="00AB6A14" w14:paraId="51F2767C" w14:textId="77777777" w:rsidTr="00906BA0">
        <w:tc>
          <w:tcPr>
            <w:tcW w:w="3325" w:type="dxa"/>
          </w:tcPr>
          <w:p w14:paraId="2D7D7129" w14:textId="7B462952" w:rsidR="00AB6A14" w:rsidRPr="00906BA0" w:rsidRDefault="00AB6A14" w:rsidP="00AB6A14">
            <w:pPr>
              <w:rPr>
                <w:b/>
                <w:sz w:val="16"/>
                <w:szCs w:val="16"/>
              </w:rPr>
            </w:pPr>
            <w:r w:rsidRPr="00906BA0">
              <w:rPr>
                <w:b/>
                <w:sz w:val="16"/>
                <w:szCs w:val="16"/>
              </w:rPr>
              <w:t>Regulation of cell migration</w:t>
            </w:r>
          </w:p>
        </w:tc>
        <w:tc>
          <w:tcPr>
            <w:tcW w:w="1170" w:type="dxa"/>
          </w:tcPr>
          <w:p w14:paraId="406B0344" w14:textId="4DAC3A15" w:rsidR="00AB6A14" w:rsidRPr="00906BA0" w:rsidRDefault="00AB6A14" w:rsidP="00AB6A14">
            <w:pPr>
              <w:rPr>
                <w:b/>
                <w:sz w:val="20"/>
                <w:szCs w:val="20"/>
              </w:rPr>
            </w:pPr>
            <w:r w:rsidRPr="00906BA0">
              <w:rPr>
                <w:b/>
                <w:sz w:val="20"/>
                <w:szCs w:val="20"/>
              </w:rPr>
              <w:t>56</w:t>
            </w:r>
          </w:p>
        </w:tc>
        <w:tc>
          <w:tcPr>
            <w:tcW w:w="270" w:type="dxa"/>
          </w:tcPr>
          <w:p w14:paraId="64692B95" w14:textId="77777777" w:rsidR="00AB6A14" w:rsidRPr="007C3DDD" w:rsidRDefault="00AB6A14" w:rsidP="00AB6A14">
            <w:pPr>
              <w:rPr>
                <w:b/>
              </w:rPr>
            </w:pPr>
          </w:p>
        </w:tc>
        <w:tc>
          <w:tcPr>
            <w:tcW w:w="3420" w:type="dxa"/>
          </w:tcPr>
          <w:p w14:paraId="31B9D1D7" w14:textId="557122C0" w:rsidR="00AB6A14" w:rsidRPr="00906BA0" w:rsidRDefault="00AB6A14" w:rsidP="00AB6A14">
            <w:pPr>
              <w:rPr>
                <w:b/>
                <w:sz w:val="16"/>
                <w:szCs w:val="16"/>
              </w:rPr>
            </w:pPr>
            <w:r w:rsidRPr="00906BA0">
              <w:rPr>
                <w:b/>
                <w:sz w:val="16"/>
                <w:szCs w:val="16"/>
              </w:rPr>
              <w:t>Regulation of cell migration</w:t>
            </w:r>
          </w:p>
        </w:tc>
        <w:tc>
          <w:tcPr>
            <w:tcW w:w="1165" w:type="dxa"/>
          </w:tcPr>
          <w:p w14:paraId="40B3EF5C" w14:textId="704EFA69" w:rsidR="00AB6A14" w:rsidRPr="00906BA0" w:rsidRDefault="00AB6A14" w:rsidP="00AB6A14">
            <w:pPr>
              <w:rPr>
                <w:b/>
                <w:sz w:val="20"/>
                <w:szCs w:val="20"/>
              </w:rPr>
            </w:pPr>
            <w:r w:rsidRPr="00906BA0">
              <w:rPr>
                <w:b/>
                <w:sz w:val="20"/>
                <w:szCs w:val="20"/>
              </w:rPr>
              <w:t>54</w:t>
            </w:r>
          </w:p>
        </w:tc>
      </w:tr>
      <w:tr w:rsidR="00AB6A14" w14:paraId="50B4D9D1" w14:textId="77777777" w:rsidTr="00906BA0">
        <w:tc>
          <w:tcPr>
            <w:tcW w:w="3325" w:type="dxa"/>
          </w:tcPr>
          <w:p w14:paraId="161772BE" w14:textId="05758125" w:rsidR="00AB6A14" w:rsidRPr="00906BA0" w:rsidRDefault="00AB6A14" w:rsidP="00AB6A14">
            <w:pPr>
              <w:rPr>
                <w:b/>
                <w:sz w:val="16"/>
                <w:szCs w:val="16"/>
              </w:rPr>
            </w:pPr>
            <w:r w:rsidRPr="00906BA0">
              <w:rPr>
                <w:b/>
                <w:sz w:val="16"/>
                <w:szCs w:val="16"/>
              </w:rPr>
              <w:t>Regulation of locomotion</w:t>
            </w:r>
          </w:p>
        </w:tc>
        <w:tc>
          <w:tcPr>
            <w:tcW w:w="1170" w:type="dxa"/>
          </w:tcPr>
          <w:p w14:paraId="1C999501" w14:textId="07E82DE7" w:rsidR="00AB6A14" w:rsidRPr="00906BA0" w:rsidRDefault="00AB6A14" w:rsidP="00AB6A14">
            <w:pPr>
              <w:rPr>
                <w:b/>
                <w:sz w:val="20"/>
                <w:szCs w:val="20"/>
              </w:rPr>
            </w:pPr>
            <w:r w:rsidRPr="00906BA0">
              <w:rPr>
                <w:b/>
                <w:sz w:val="20"/>
                <w:szCs w:val="20"/>
              </w:rPr>
              <w:t>61</w:t>
            </w:r>
          </w:p>
        </w:tc>
        <w:tc>
          <w:tcPr>
            <w:tcW w:w="270" w:type="dxa"/>
          </w:tcPr>
          <w:p w14:paraId="4AF600C2" w14:textId="77777777" w:rsidR="00AB6A14" w:rsidRPr="007C3DDD" w:rsidRDefault="00AB6A14" w:rsidP="00AB6A14">
            <w:pPr>
              <w:rPr>
                <w:b/>
              </w:rPr>
            </w:pPr>
          </w:p>
        </w:tc>
        <w:tc>
          <w:tcPr>
            <w:tcW w:w="3420" w:type="dxa"/>
          </w:tcPr>
          <w:p w14:paraId="5A87F18F" w14:textId="103EA482" w:rsidR="00AB6A14" w:rsidRPr="00906BA0" w:rsidRDefault="00AB6A14" w:rsidP="00AB6A14">
            <w:pPr>
              <w:rPr>
                <w:b/>
                <w:sz w:val="16"/>
                <w:szCs w:val="16"/>
              </w:rPr>
            </w:pPr>
            <w:r w:rsidRPr="00906BA0">
              <w:rPr>
                <w:b/>
                <w:sz w:val="16"/>
                <w:szCs w:val="16"/>
              </w:rPr>
              <w:t>Regulation of locomotion</w:t>
            </w:r>
          </w:p>
        </w:tc>
        <w:tc>
          <w:tcPr>
            <w:tcW w:w="1165" w:type="dxa"/>
          </w:tcPr>
          <w:p w14:paraId="2C4AE80C" w14:textId="4E39B8BC" w:rsidR="00AB6A14" w:rsidRPr="00906BA0" w:rsidRDefault="00AB6A14" w:rsidP="00AB6A14">
            <w:pPr>
              <w:rPr>
                <w:b/>
                <w:sz w:val="20"/>
                <w:szCs w:val="20"/>
              </w:rPr>
            </w:pPr>
            <w:r w:rsidRPr="00906BA0">
              <w:rPr>
                <w:b/>
                <w:sz w:val="20"/>
                <w:szCs w:val="20"/>
              </w:rPr>
              <w:t>58</w:t>
            </w:r>
          </w:p>
        </w:tc>
      </w:tr>
      <w:tr w:rsidR="00AB6A14" w14:paraId="2C635F38" w14:textId="77777777" w:rsidTr="00906BA0">
        <w:tc>
          <w:tcPr>
            <w:tcW w:w="3325" w:type="dxa"/>
          </w:tcPr>
          <w:p w14:paraId="20641AFF" w14:textId="7135B901" w:rsidR="00AB6A14" w:rsidRPr="00906BA0" w:rsidRDefault="00AB6A14" w:rsidP="00AB6A14">
            <w:pPr>
              <w:rPr>
                <w:b/>
                <w:sz w:val="16"/>
                <w:szCs w:val="16"/>
              </w:rPr>
            </w:pPr>
            <w:r w:rsidRPr="00072435">
              <w:rPr>
                <w:b/>
                <w:sz w:val="16"/>
                <w:szCs w:val="16"/>
              </w:rPr>
              <w:t>Regulation of cell motility</w:t>
            </w:r>
          </w:p>
        </w:tc>
        <w:tc>
          <w:tcPr>
            <w:tcW w:w="1170" w:type="dxa"/>
          </w:tcPr>
          <w:p w14:paraId="3B6C70CB" w14:textId="35073D25" w:rsidR="00AB6A14" w:rsidRPr="00906BA0" w:rsidRDefault="00AB6A14" w:rsidP="00AB6A14">
            <w:pPr>
              <w:rPr>
                <w:b/>
                <w:sz w:val="20"/>
                <w:szCs w:val="20"/>
              </w:rPr>
            </w:pPr>
            <w:r w:rsidRPr="00072435">
              <w:rPr>
                <w:b/>
                <w:sz w:val="20"/>
                <w:szCs w:val="20"/>
              </w:rPr>
              <w:t>57</w:t>
            </w:r>
          </w:p>
        </w:tc>
        <w:tc>
          <w:tcPr>
            <w:tcW w:w="270" w:type="dxa"/>
          </w:tcPr>
          <w:p w14:paraId="4A2FF283" w14:textId="77777777" w:rsidR="00AB6A14" w:rsidRPr="007C3DDD" w:rsidRDefault="00AB6A14" w:rsidP="00AB6A14">
            <w:pPr>
              <w:rPr>
                <w:b/>
              </w:rPr>
            </w:pPr>
          </w:p>
        </w:tc>
        <w:tc>
          <w:tcPr>
            <w:tcW w:w="3420" w:type="dxa"/>
          </w:tcPr>
          <w:p w14:paraId="2C777278" w14:textId="5527942B" w:rsidR="00AB6A14" w:rsidRPr="00906BA0" w:rsidRDefault="00AB6A14" w:rsidP="00AB6A14">
            <w:pPr>
              <w:rPr>
                <w:b/>
                <w:sz w:val="16"/>
                <w:szCs w:val="16"/>
              </w:rPr>
            </w:pPr>
            <w:r w:rsidRPr="00072435">
              <w:rPr>
                <w:b/>
                <w:sz w:val="16"/>
                <w:szCs w:val="16"/>
              </w:rPr>
              <w:t>Regulation of cell motility</w:t>
            </w:r>
          </w:p>
        </w:tc>
        <w:tc>
          <w:tcPr>
            <w:tcW w:w="1165" w:type="dxa"/>
          </w:tcPr>
          <w:p w14:paraId="7D6F2820" w14:textId="6A6C1F91" w:rsidR="00AB6A14" w:rsidRPr="00906BA0" w:rsidRDefault="00AB6A14" w:rsidP="00AB6A14">
            <w:pPr>
              <w:rPr>
                <w:b/>
                <w:sz w:val="20"/>
                <w:szCs w:val="20"/>
              </w:rPr>
            </w:pPr>
            <w:r w:rsidRPr="00072435">
              <w:rPr>
                <w:b/>
                <w:sz w:val="20"/>
                <w:szCs w:val="20"/>
              </w:rPr>
              <w:t>54</w:t>
            </w:r>
          </w:p>
        </w:tc>
      </w:tr>
      <w:tr w:rsidR="00AB6A14" w14:paraId="3EAC4276" w14:textId="77777777" w:rsidTr="00906BA0">
        <w:tc>
          <w:tcPr>
            <w:tcW w:w="3325" w:type="dxa"/>
          </w:tcPr>
          <w:p w14:paraId="4BE0AB93" w14:textId="58F3EF72" w:rsidR="00AB6A14" w:rsidRPr="00072435" w:rsidRDefault="00AB6A14" w:rsidP="00AB6A14">
            <w:pPr>
              <w:rPr>
                <w:b/>
                <w:sz w:val="16"/>
                <w:szCs w:val="16"/>
              </w:rPr>
            </w:pPr>
            <w:r w:rsidRPr="00072435">
              <w:rPr>
                <w:b/>
                <w:sz w:val="16"/>
                <w:szCs w:val="16"/>
              </w:rPr>
              <w:t>Cell differentiation</w:t>
            </w:r>
          </w:p>
        </w:tc>
        <w:tc>
          <w:tcPr>
            <w:tcW w:w="1170" w:type="dxa"/>
          </w:tcPr>
          <w:p w14:paraId="0522FE72" w14:textId="2135C1CE" w:rsidR="00AB6A14" w:rsidRPr="00072435" w:rsidRDefault="00AB6A14" w:rsidP="00AB6A14">
            <w:pPr>
              <w:rPr>
                <w:b/>
                <w:sz w:val="20"/>
                <w:szCs w:val="20"/>
              </w:rPr>
            </w:pPr>
            <w:r w:rsidRPr="00072435">
              <w:rPr>
                <w:b/>
                <w:sz w:val="20"/>
                <w:szCs w:val="20"/>
              </w:rPr>
              <w:t>109</w:t>
            </w:r>
          </w:p>
        </w:tc>
        <w:tc>
          <w:tcPr>
            <w:tcW w:w="270" w:type="dxa"/>
          </w:tcPr>
          <w:p w14:paraId="2A881F4D" w14:textId="77777777" w:rsidR="00AB6A14" w:rsidRPr="007C3DDD" w:rsidRDefault="00AB6A14" w:rsidP="00AB6A14">
            <w:pPr>
              <w:rPr>
                <w:b/>
              </w:rPr>
            </w:pPr>
          </w:p>
        </w:tc>
        <w:tc>
          <w:tcPr>
            <w:tcW w:w="3420" w:type="dxa"/>
          </w:tcPr>
          <w:p w14:paraId="4325962D" w14:textId="2FBAEA4F" w:rsidR="00AB6A14" w:rsidRPr="00072435" w:rsidRDefault="00AB6A14" w:rsidP="00AB6A14">
            <w:pPr>
              <w:rPr>
                <w:b/>
                <w:sz w:val="16"/>
                <w:szCs w:val="16"/>
              </w:rPr>
            </w:pPr>
            <w:r w:rsidRPr="00072435">
              <w:rPr>
                <w:b/>
                <w:sz w:val="16"/>
                <w:szCs w:val="16"/>
              </w:rPr>
              <w:t>Cell differentiation</w:t>
            </w:r>
          </w:p>
        </w:tc>
        <w:tc>
          <w:tcPr>
            <w:tcW w:w="1165" w:type="dxa"/>
          </w:tcPr>
          <w:p w14:paraId="13FF27F3" w14:textId="30BBA2F4" w:rsidR="00AB6A14" w:rsidRPr="00072435" w:rsidRDefault="00AB6A14" w:rsidP="00AB6A14">
            <w:pPr>
              <w:rPr>
                <w:b/>
                <w:sz w:val="20"/>
                <w:szCs w:val="20"/>
              </w:rPr>
            </w:pPr>
            <w:r w:rsidRPr="00072435">
              <w:rPr>
                <w:b/>
                <w:sz w:val="20"/>
                <w:szCs w:val="20"/>
              </w:rPr>
              <w:t>102</w:t>
            </w:r>
          </w:p>
        </w:tc>
      </w:tr>
      <w:tr w:rsidR="00AB6A14" w14:paraId="18756915" w14:textId="77777777" w:rsidTr="00906BA0">
        <w:tc>
          <w:tcPr>
            <w:tcW w:w="3325" w:type="dxa"/>
          </w:tcPr>
          <w:p w14:paraId="29D81EB8" w14:textId="61ADAB6C" w:rsidR="00AB6A14" w:rsidRPr="00072435" w:rsidRDefault="00AB6A14" w:rsidP="00AB6A14">
            <w:pPr>
              <w:rPr>
                <w:b/>
                <w:sz w:val="16"/>
                <w:szCs w:val="16"/>
              </w:rPr>
            </w:pPr>
            <w:r w:rsidRPr="00072435">
              <w:rPr>
                <w:b/>
                <w:sz w:val="16"/>
                <w:szCs w:val="16"/>
              </w:rPr>
              <w:t>Regulation of cellular component movement</w:t>
            </w:r>
          </w:p>
        </w:tc>
        <w:tc>
          <w:tcPr>
            <w:tcW w:w="1170" w:type="dxa"/>
          </w:tcPr>
          <w:p w14:paraId="631F4B0A" w14:textId="5E9633E9" w:rsidR="00AB6A14" w:rsidRPr="00072435" w:rsidRDefault="00AB6A14" w:rsidP="00AB6A14">
            <w:pPr>
              <w:rPr>
                <w:b/>
                <w:sz w:val="20"/>
                <w:szCs w:val="20"/>
              </w:rPr>
            </w:pPr>
            <w:r w:rsidRPr="00072435">
              <w:rPr>
                <w:b/>
                <w:sz w:val="20"/>
                <w:szCs w:val="20"/>
              </w:rPr>
              <w:t>57</w:t>
            </w:r>
          </w:p>
        </w:tc>
        <w:tc>
          <w:tcPr>
            <w:tcW w:w="270" w:type="dxa"/>
          </w:tcPr>
          <w:p w14:paraId="428EA270" w14:textId="77777777" w:rsidR="00AB6A14" w:rsidRPr="007C3DDD" w:rsidRDefault="00AB6A14" w:rsidP="00AB6A14">
            <w:pPr>
              <w:rPr>
                <w:b/>
              </w:rPr>
            </w:pPr>
          </w:p>
        </w:tc>
        <w:tc>
          <w:tcPr>
            <w:tcW w:w="3420" w:type="dxa"/>
          </w:tcPr>
          <w:p w14:paraId="74FA7A6D" w14:textId="28B14762" w:rsidR="00AB6A14" w:rsidRPr="00072435" w:rsidRDefault="00AB6A14" w:rsidP="00AB6A14">
            <w:pPr>
              <w:rPr>
                <w:b/>
                <w:sz w:val="16"/>
                <w:szCs w:val="16"/>
              </w:rPr>
            </w:pPr>
            <w:r w:rsidRPr="00072435">
              <w:rPr>
                <w:b/>
                <w:sz w:val="16"/>
                <w:szCs w:val="16"/>
              </w:rPr>
              <w:t>Regulation of cellular component movement</w:t>
            </w:r>
          </w:p>
        </w:tc>
        <w:tc>
          <w:tcPr>
            <w:tcW w:w="1165" w:type="dxa"/>
          </w:tcPr>
          <w:p w14:paraId="48379C56" w14:textId="340C3532" w:rsidR="00AB6A14" w:rsidRPr="00072435" w:rsidRDefault="00AB6A14" w:rsidP="00AB6A14">
            <w:pPr>
              <w:rPr>
                <w:b/>
                <w:sz w:val="20"/>
                <w:szCs w:val="20"/>
              </w:rPr>
            </w:pPr>
            <w:r w:rsidRPr="00072435">
              <w:rPr>
                <w:b/>
                <w:sz w:val="20"/>
                <w:szCs w:val="20"/>
              </w:rPr>
              <w:t>54</w:t>
            </w:r>
          </w:p>
        </w:tc>
      </w:tr>
      <w:tr w:rsidR="00AB6A14" w14:paraId="67687C9E" w14:textId="77777777" w:rsidTr="00906BA0">
        <w:tc>
          <w:tcPr>
            <w:tcW w:w="3325" w:type="dxa"/>
          </w:tcPr>
          <w:p w14:paraId="4BABCBFA" w14:textId="62D14B8C" w:rsidR="00AB6A14" w:rsidRPr="00072435" w:rsidRDefault="00AB6A14" w:rsidP="00AB6A14">
            <w:pPr>
              <w:rPr>
                <w:b/>
                <w:sz w:val="16"/>
                <w:szCs w:val="16"/>
              </w:rPr>
            </w:pPr>
            <w:r w:rsidRPr="00072435">
              <w:rPr>
                <w:b/>
                <w:sz w:val="16"/>
                <w:szCs w:val="16"/>
              </w:rPr>
              <w:t>Negative regulation of response to stimulus</w:t>
            </w:r>
          </w:p>
        </w:tc>
        <w:tc>
          <w:tcPr>
            <w:tcW w:w="1170" w:type="dxa"/>
          </w:tcPr>
          <w:p w14:paraId="18BD168E" w14:textId="124C302D" w:rsidR="00AB6A14" w:rsidRPr="00072435" w:rsidRDefault="00AB6A14" w:rsidP="00AB6A14">
            <w:pPr>
              <w:rPr>
                <w:b/>
                <w:sz w:val="20"/>
                <w:szCs w:val="20"/>
              </w:rPr>
            </w:pPr>
            <w:r w:rsidRPr="00072435">
              <w:rPr>
                <w:b/>
                <w:sz w:val="20"/>
                <w:szCs w:val="20"/>
              </w:rPr>
              <w:t>84</w:t>
            </w:r>
          </w:p>
        </w:tc>
        <w:tc>
          <w:tcPr>
            <w:tcW w:w="270" w:type="dxa"/>
          </w:tcPr>
          <w:p w14:paraId="29170C2C" w14:textId="77777777" w:rsidR="00AB6A14" w:rsidRPr="007C3DDD" w:rsidRDefault="00AB6A14" w:rsidP="00AB6A14">
            <w:pPr>
              <w:rPr>
                <w:b/>
              </w:rPr>
            </w:pPr>
          </w:p>
        </w:tc>
        <w:tc>
          <w:tcPr>
            <w:tcW w:w="3420" w:type="dxa"/>
          </w:tcPr>
          <w:p w14:paraId="743AAB81" w14:textId="6CAF514D" w:rsidR="00AB6A14" w:rsidRPr="00072435" w:rsidRDefault="00AB6A14" w:rsidP="00AB6A14">
            <w:pPr>
              <w:rPr>
                <w:b/>
                <w:sz w:val="16"/>
                <w:szCs w:val="16"/>
              </w:rPr>
            </w:pPr>
            <w:r w:rsidRPr="00072435">
              <w:rPr>
                <w:b/>
                <w:sz w:val="16"/>
                <w:szCs w:val="16"/>
              </w:rPr>
              <w:t>Negative regulation response to stimulus</w:t>
            </w:r>
          </w:p>
        </w:tc>
        <w:tc>
          <w:tcPr>
            <w:tcW w:w="1165" w:type="dxa"/>
          </w:tcPr>
          <w:p w14:paraId="09D2648F" w14:textId="1CCEE2CC" w:rsidR="00AB6A14" w:rsidRPr="00072435" w:rsidRDefault="00AB6A14" w:rsidP="00AB6A14">
            <w:pPr>
              <w:rPr>
                <w:b/>
                <w:sz w:val="20"/>
                <w:szCs w:val="20"/>
              </w:rPr>
            </w:pPr>
            <w:r w:rsidRPr="00072435">
              <w:rPr>
                <w:b/>
                <w:sz w:val="20"/>
                <w:szCs w:val="20"/>
              </w:rPr>
              <w:t>84</w:t>
            </w:r>
          </w:p>
        </w:tc>
      </w:tr>
      <w:tr w:rsidR="00AB6A14" w14:paraId="45F4460A" w14:textId="77777777" w:rsidTr="00906BA0">
        <w:tc>
          <w:tcPr>
            <w:tcW w:w="3325" w:type="dxa"/>
          </w:tcPr>
          <w:p w14:paraId="0AE69FB0" w14:textId="60A956C4" w:rsidR="00AB6A14" w:rsidRPr="007B3B41" w:rsidRDefault="00AB6A14" w:rsidP="00AB6A14">
            <w:pPr>
              <w:rPr>
                <w:b/>
                <w:sz w:val="16"/>
                <w:szCs w:val="16"/>
              </w:rPr>
            </w:pPr>
            <w:r w:rsidRPr="00072435">
              <w:rPr>
                <w:b/>
                <w:sz w:val="16"/>
                <w:szCs w:val="16"/>
              </w:rPr>
              <w:t>Inflammatory response</w:t>
            </w:r>
          </w:p>
        </w:tc>
        <w:tc>
          <w:tcPr>
            <w:tcW w:w="1170" w:type="dxa"/>
          </w:tcPr>
          <w:p w14:paraId="4C88D118" w14:textId="5B727FBC" w:rsidR="00AB6A14" w:rsidRPr="007B3B41" w:rsidRDefault="00AB6A14" w:rsidP="00AB6A14">
            <w:pPr>
              <w:rPr>
                <w:b/>
                <w:sz w:val="20"/>
                <w:szCs w:val="20"/>
              </w:rPr>
            </w:pPr>
            <w:r w:rsidRPr="00072435">
              <w:rPr>
                <w:b/>
                <w:sz w:val="20"/>
                <w:szCs w:val="20"/>
              </w:rPr>
              <w:t>31</w:t>
            </w:r>
          </w:p>
        </w:tc>
        <w:tc>
          <w:tcPr>
            <w:tcW w:w="270" w:type="dxa"/>
          </w:tcPr>
          <w:p w14:paraId="37CA5B5D" w14:textId="77777777" w:rsidR="00AB6A14" w:rsidRPr="007B3B41" w:rsidRDefault="00AB6A14" w:rsidP="00AB6A14"/>
        </w:tc>
        <w:tc>
          <w:tcPr>
            <w:tcW w:w="3420" w:type="dxa"/>
          </w:tcPr>
          <w:p w14:paraId="691FC9DC" w14:textId="38BD6BA3" w:rsidR="00AB6A14" w:rsidRPr="00072435" w:rsidRDefault="00AB6A14" w:rsidP="00AB6A14">
            <w:pPr>
              <w:rPr>
                <w:color w:val="808080" w:themeColor="background1" w:themeShade="80"/>
                <w:sz w:val="16"/>
                <w:szCs w:val="16"/>
              </w:rPr>
            </w:pPr>
            <w:r w:rsidRPr="00072435">
              <w:rPr>
                <w:b/>
                <w:sz w:val="16"/>
                <w:szCs w:val="16"/>
              </w:rPr>
              <w:t>Inflammatory response</w:t>
            </w:r>
          </w:p>
        </w:tc>
        <w:tc>
          <w:tcPr>
            <w:tcW w:w="1165" w:type="dxa"/>
          </w:tcPr>
          <w:p w14:paraId="038FFD47" w14:textId="55D70E73" w:rsidR="00AB6A14" w:rsidRPr="00072435" w:rsidRDefault="00AB6A14" w:rsidP="00AB6A14">
            <w:pPr>
              <w:rPr>
                <w:color w:val="808080" w:themeColor="background1" w:themeShade="80"/>
                <w:sz w:val="20"/>
                <w:szCs w:val="20"/>
              </w:rPr>
            </w:pPr>
            <w:r w:rsidRPr="00072435">
              <w:rPr>
                <w:b/>
                <w:sz w:val="20"/>
                <w:szCs w:val="20"/>
              </w:rPr>
              <w:t>31</w:t>
            </w:r>
          </w:p>
        </w:tc>
      </w:tr>
      <w:tr w:rsidR="00AB6A14" w14:paraId="1452BCFA" w14:textId="77777777" w:rsidTr="00906BA0">
        <w:tc>
          <w:tcPr>
            <w:tcW w:w="3325" w:type="dxa"/>
          </w:tcPr>
          <w:p w14:paraId="45D98FC0" w14:textId="6B8967C6" w:rsidR="00AB6A14" w:rsidRPr="00072435" w:rsidRDefault="00AB6A14" w:rsidP="00AB6A14">
            <w:pPr>
              <w:rPr>
                <w:b/>
                <w:sz w:val="16"/>
                <w:szCs w:val="16"/>
              </w:rPr>
            </w:pPr>
            <w:r w:rsidRPr="00072435">
              <w:rPr>
                <w:b/>
                <w:sz w:val="16"/>
                <w:szCs w:val="16"/>
              </w:rPr>
              <w:lastRenderedPageBreak/>
              <w:t>Regulation of signal transduction</w:t>
            </w:r>
          </w:p>
        </w:tc>
        <w:tc>
          <w:tcPr>
            <w:tcW w:w="1170" w:type="dxa"/>
          </w:tcPr>
          <w:p w14:paraId="466C9297" w14:textId="115F02AE" w:rsidR="00AB6A14" w:rsidRPr="00072435" w:rsidRDefault="00AB6A14" w:rsidP="00AB6A14">
            <w:pPr>
              <w:rPr>
                <w:b/>
                <w:sz w:val="20"/>
                <w:szCs w:val="20"/>
              </w:rPr>
            </w:pPr>
            <w:r w:rsidRPr="00072435">
              <w:rPr>
                <w:b/>
                <w:sz w:val="20"/>
                <w:szCs w:val="20"/>
              </w:rPr>
              <w:t>143</w:t>
            </w:r>
          </w:p>
        </w:tc>
        <w:tc>
          <w:tcPr>
            <w:tcW w:w="270" w:type="dxa"/>
          </w:tcPr>
          <w:p w14:paraId="4E407C87" w14:textId="77777777" w:rsidR="00AB6A14" w:rsidRPr="007B3B41" w:rsidRDefault="00AB6A14" w:rsidP="00AB6A14"/>
        </w:tc>
        <w:tc>
          <w:tcPr>
            <w:tcW w:w="3420" w:type="dxa"/>
          </w:tcPr>
          <w:p w14:paraId="1AF6206F" w14:textId="11BCE374" w:rsidR="00AB6A14" w:rsidRPr="00072435" w:rsidRDefault="00AB6A14" w:rsidP="00AB6A14">
            <w:pPr>
              <w:rPr>
                <w:b/>
                <w:sz w:val="16"/>
                <w:szCs w:val="16"/>
              </w:rPr>
            </w:pPr>
            <w:r w:rsidRPr="00072435">
              <w:rPr>
                <w:b/>
                <w:sz w:val="16"/>
                <w:szCs w:val="16"/>
              </w:rPr>
              <w:t>Regulation of signal transduction</w:t>
            </w:r>
          </w:p>
        </w:tc>
        <w:tc>
          <w:tcPr>
            <w:tcW w:w="1165" w:type="dxa"/>
          </w:tcPr>
          <w:p w14:paraId="6F47108C" w14:textId="166E8BF2" w:rsidR="00AB6A14" w:rsidRPr="00072435" w:rsidRDefault="00AB6A14" w:rsidP="00AB6A14">
            <w:pPr>
              <w:rPr>
                <w:b/>
                <w:sz w:val="20"/>
                <w:szCs w:val="20"/>
              </w:rPr>
            </w:pPr>
            <w:r w:rsidRPr="00072435">
              <w:rPr>
                <w:b/>
                <w:sz w:val="20"/>
                <w:szCs w:val="20"/>
              </w:rPr>
              <w:t>139</w:t>
            </w:r>
          </w:p>
        </w:tc>
      </w:tr>
      <w:tr w:rsidR="00AB6A14" w14:paraId="4CAA7801" w14:textId="77777777" w:rsidTr="00906BA0">
        <w:tc>
          <w:tcPr>
            <w:tcW w:w="3325" w:type="dxa"/>
          </w:tcPr>
          <w:p w14:paraId="3E93E8D7" w14:textId="77777777" w:rsidR="00AB6A14" w:rsidRPr="00072435" w:rsidRDefault="00AB6A14" w:rsidP="00AB6A14">
            <w:pPr>
              <w:rPr>
                <w:b/>
                <w:sz w:val="16"/>
                <w:szCs w:val="16"/>
              </w:rPr>
            </w:pPr>
          </w:p>
        </w:tc>
        <w:tc>
          <w:tcPr>
            <w:tcW w:w="1170" w:type="dxa"/>
          </w:tcPr>
          <w:p w14:paraId="4B584C15" w14:textId="77777777" w:rsidR="00AB6A14" w:rsidRPr="00072435" w:rsidRDefault="00AB6A14" w:rsidP="00AB6A14">
            <w:pPr>
              <w:rPr>
                <w:b/>
                <w:sz w:val="20"/>
                <w:szCs w:val="20"/>
              </w:rPr>
            </w:pPr>
          </w:p>
        </w:tc>
        <w:tc>
          <w:tcPr>
            <w:tcW w:w="270" w:type="dxa"/>
          </w:tcPr>
          <w:p w14:paraId="156BA284" w14:textId="77777777" w:rsidR="00AB6A14" w:rsidRPr="007B3B41" w:rsidRDefault="00AB6A14" w:rsidP="00AB6A14"/>
        </w:tc>
        <w:tc>
          <w:tcPr>
            <w:tcW w:w="3420" w:type="dxa"/>
          </w:tcPr>
          <w:p w14:paraId="5D46501C" w14:textId="02F2251E" w:rsidR="00AB6A14" w:rsidRPr="00072435" w:rsidRDefault="00AB6A14" w:rsidP="00AB6A14">
            <w:pPr>
              <w:rPr>
                <w:b/>
                <w:sz w:val="16"/>
                <w:szCs w:val="16"/>
              </w:rPr>
            </w:pPr>
            <w:r w:rsidRPr="00072435">
              <w:rPr>
                <w:color w:val="808080" w:themeColor="background1" w:themeShade="80"/>
                <w:sz w:val="16"/>
                <w:szCs w:val="16"/>
              </w:rPr>
              <w:t>Single-multicellular organismal process</w:t>
            </w:r>
          </w:p>
        </w:tc>
        <w:tc>
          <w:tcPr>
            <w:tcW w:w="1165" w:type="dxa"/>
          </w:tcPr>
          <w:p w14:paraId="6D7C17D0" w14:textId="1E8699F0" w:rsidR="00AB6A14" w:rsidRPr="00072435" w:rsidRDefault="00AB6A14" w:rsidP="00AB6A14">
            <w:pPr>
              <w:rPr>
                <w:b/>
                <w:sz w:val="20"/>
                <w:szCs w:val="20"/>
              </w:rPr>
            </w:pPr>
            <w:r w:rsidRPr="00072435">
              <w:rPr>
                <w:color w:val="808080" w:themeColor="background1" w:themeShade="80"/>
                <w:sz w:val="20"/>
                <w:szCs w:val="20"/>
              </w:rPr>
              <w:t>155</w:t>
            </w:r>
          </w:p>
        </w:tc>
      </w:tr>
      <w:tr w:rsidR="00AB6A14" w14:paraId="7F2FC433" w14:textId="77777777" w:rsidTr="00906BA0">
        <w:tc>
          <w:tcPr>
            <w:tcW w:w="3325" w:type="dxa"/>
          </w:tcPr>
          <w:p w14:paraId="513A6249" w14:textId="77777777" w:rsidR="00AB6A14" w:rsidRPr="00072435" w:rsidRDefault="00AB6A14" w:rsidP="00AB6A14">
            <w:pPr>
              <w:rPr>
                <w:b/>
                <w:sz w:val="16"/>
                <w:szCs w:val="16"/>
              </w:rPr>
            </w:pPr>
          </w:p>
        </w:tc>
        <w:tc>
          <w:tcPr>
            <w:tcW w:w="1170" w:type="dxa"/>
          </w:tcPr>
          <w:p w14:paraId="47D9640F" w14:textId="77777777" w:rsidR="00AB6A14" w:rsidRPr="00072435" w:rsidRDefault="00AB6A14" w:rsidP="00AB6A14">
            <w:pPr>
              <w:rPr>
                <w:b/>
                <w:sz w:val="20"/>
                <w:szCs w:val="20"/>
              </w:rPr>
            </w:pPr>
          </w:p>
        </w:tc>
        <w:tc>
          <w:tcPr>
            <w:tcW w:w="270" w:type="dxa"/>
          </w:tcPr>
          <w:p w14:paraId="79E06F9C" w14:textId="77777777" w:rsidR="00AB6A14" w:rsidRPr="007B3B41" w:rsidRDefault="00AB6A14" w:rsidP="00AB6A14"/>
        </w:tc>
        <w:tc>
          <w:tcPr>
            <w:tcW w:w="3420" w:type="dxa"/>
          </w:tcPr>
          <w:p w14:paraId="32269D8C" w14:textId="21234034" w:rsidR="00AB6A14" w:rsidRPr="00072435" w:rsidRDefault="00AB6A14" w:rsidP="00AB6A14">
            <w:pPr>
              <w:rPr>
                <w:b/>
                <w:sz w:val="16"/>
                <w:szCs w:val="16"/>
              </w:rPr>
            </w:pPr>
            <w:r w:rsidRPr="00072435">
              <w:rPr>
                <w:color w:val="808080" w:themeColor="background1" w:themeShade="80"/>
                <w:sz w:val="16"/>
                <w:szCs w:val="16"/>
              </w:rPr>
              <w:t>Receptor binding</w:t>
            </w:r>
          </w:p>
        </w:tc>
        <w:tc>
          <w:tcPr>
            <w:tcW w:w="1165" w:type="dxa"/>
          </w:tcPr>
          <w:p w14:paraId="0E76D0AA" w14:textId="6062CEA0" w:rsidR="00AB6A14" w:rsidRPr="00072435" w:rsidRDefault="00AB6A14" w:rsidP="00AB6A14">
            <w:pPr>
              <w:rPr>
                <w:b/>
                <w:sz w:val="20"/>
                <w:szCs w:val="20"/>
              </w:rPr>
            </w:pPr>
            <w:r w:rsidRPr="00072435">
              <w:rPr>
                <w:color w:val="808080" w:themeColor="background1" w:themeShade="80"/>
                <w:sz w:val="20"/>
                <w:szCs w:val="20"/>
              </w:rPr>
              <w:t>67</w:t>
            </w:r>
          </w:p>
        </w:tc>
      </w:tr>
      <w:tr w:rsidR="00AB6A14" w14:paraId="0404B119" w14:textId="77777777" w:rsidTr="00906BA0">
        <w:tc>
          <w:tcPr>
            <w:tcW w:w="3325" w:type="dxa"/>
          </w:tcPr>
          <w:p w14:paraId="0473D2D6" w14:textId="77777777" w:rsidR="00AB6A14" w:rsidRPr="00072435" w:rsidRDefault="00AB6A14" w:rsidP="00AB6A14">
            <w:pPr>
              <w:rPr>
                <w:b/>
                <w:sz w:val="16"/>
                <w:szCs w:val="16"/>
              </w:rPr>
            </w:pPr>
          </w:p>
        </w:tc>
        <w:tc>
          <w:tcPr>
            <w:tcW w:w="1170" w:type="dxa"/>
          </w:tcPr>
          <w:p w14:paraId="6A6C0E8B" w14:textId="77777777" w:rsidR="00AB6A14" w:rsidRPr="00072435" w:rsidRDefault="00AB6A14" w:rsidP="00AB6A14">
            <w:pPr>
              <w:rPr>
                <w:b/>
                <w:sz w:val="20"/>
                <w:szCs w:val="20"/>
              </w:rPr>
            </w:pPr>
          </w:p>
        </w:tc>
        <w:tc>
          <w:tcPr>
            <w:tcW w:w="270" w:type="dxa"/>
          </w:tcPr>
          <w:p w14:paraId="4E76CA2E" w14:textId="77777777" w:rsidR="00AB6A14" w:rsidRPr="007B3B41" w:rsidRDefault="00AB6A14" w:rsidP="00AB6A14"/>
        </w:tc>
        <w:tc>
          <w:tcPr>
            <w:tcW w:w="3420" w:type="dxa"/>
          </w:tcPr>
          <w:p w14:paraId="3E371ED4" w14:textId="6E269919" w:rsidR="00AB6A14" w:rsidRPr="00072435" w:rsidRDefault="00AB6A14" w:rsidP="00AB6A14">
            <w:pPr>
              <w:rPr>
                <w:b/>
                <w:sz w:val="16"/>
                <w:szCs w:val="16"/>
              </w:rPr>
            </w:pPr>
            <w:r w:rsidRPr="00072435">
              <w:rPr>
                <w:color w:val="808080" w:themeColor="background1" w:themeShade="80"/>
                <w:sz w:val="16"/>
                <w:szCs w:val="16"/>
              </w:rPr>
              <w:t>Negative regulation of signal transduction</w:t>
            </w:r>
          </w:p>
        </w:tc>
        <w:tc>
          <w:tcPr>
            <w:tcW w:w="1165" w:type="dxa"/>
          </w:tcPr>
          <w:p w14:paraId="63A675DE" w14:textId="59CC394F" w:rsidR="00AB6A14" w:rsidRPr="00072435" w:rsidRDefault="00AB6A14" w:rsidP="00AB6A14">
            <w:pPr>
              <w:rPr>
                <w:b/>
                <w:sz w:val="20"/>
                <w:szCs w:val="20"/>
              </w:rPr>
            </w:pPr>
            <w:r w:rsidRPr="00072435">
              <w:rPr>
                <w:color w:val="808080" w:themeColor="background1" w:themeShade="80"/>
                <w:sz w:val="20"/>
                <w:szCs w:val="20"/>
              </w:rPr>
              <w:t>67</w:t>
            </w:r>
          </w:p>
        </w:tc>
      </w:tr>
      <w:tr w:rsidR="00AB6A14" w14:paraId="59FC2AE0" w14:textId="77777777" w:rsidTr="00906BA0">
        <w:tc>
          <w:tcPr>
            <w:tcW w:w="3325" w:type="dxa"/>
          </w:tcPr>
          <w:p w14:paraId="472FBEC8" w14:textId="325BD9F4" w:rsidR="00AB6A14" w:rsidRPr="007B3B41" w:rsidRDefault="00AB6A14" w:rsidP="00AB6A14">
            <w:pPr>
              <w:rPr>
                <w:b/>
                <w:sz w:val="16"/>
                <w:szCs w:val="16"/>
              </w:rPr>
            </w:pPr>
            <w:r w:rsidRPr="007B3B41">
              <w:rPr>
                <w:color w:val="808080" w:themeColor="background1" w:themeShade="80"/>
                <w:sz w:val="16"/>
                <w:szCs w:val="16"/>
              </w:rPr>
              <w:t>Extracellular matrix</w:t>
            </w:r>
          </w:p>
        </w:tc>
        <w:tc>
          <w:tcPr>
            <w:tcW w:w="1170" w:type="dxa"/>
          </w:tcPr>
          <w:p w14:paraId="0DB6CDA2" w14:textId="08C542A1" w:rsidR="00AB6A14" w:rsidRPr="007B3B41" w:rsidRDefault="00AB6A14" w:rsidP="00AB6A14">
            <w:pPr>
              <w:rPr>
                <w:b/>
                <w:sz w:val="20"/>
                <w:szCs w:val="20"/>
              </w:rPr>
            </w:pPr>
            <w:r w:rsidRPr="007B3B41">
              <w:rPr>
                <w:color w:val="808080" w:themeColor="background1" w:themeShade="80"/>
                <w:sz w:val="20"/>
                <w:szCs w:val="20"/>
              </w:rPr>
              <w:t>47</w:t>
            </w:r>
          </w:p>
        </w:tc>
        <w:tc>
          <w:tcPr>
            <w:tcW w:w="270" w:type="dxa"/>
          </w:tcPr>
          <w:p w14:paraId="38FB8490" w14:textId="77777777" w:rsidR="00AB6A14" w:rsidRPr="007B3B41" w:rsidRDefault="00AB6A14" w:rsidP="00AB6A14"/>
        </w:tc>
        <w:tc>
          <w:tcPr>
            <w:tcW w:w="3420" w:type="dxa"/>
          </w:tcPr>
          <w:p w14:paraId="24195172" w14:textId="31E882AA" w:rsidR="00AB6A14" w:rsidRPr="007B3B41" w:rsidRDefault="00AB6A14" w:rsidP="00AB6A14">
            <w:pPr>
              <w:rPr>
                <w:b/>
                <w:sz w:val="16"/>
                <w:szCs w:val="16"/>
              </w:rPr>
            </w:pPr>
          </w:p>
        </w:tc>
        <w:tc>
          <w:tcPr>
            <w:tcW w:w="1165" w:type="dxa"/>
          </w:tcPr>
          <w:p w14:paraId="7A5640AD" w14:textId="45FDBA7F" w:rsidR="00AB6A14" w:rsidRPr="007B3B41" w:rsidRDefault="00AB6A14" w:rsidP="00AB6A14">
            <w:pPr>
              <w:rPr>
                <w:b/>
                <w:sz w:val="20"/>
                <w:szCs w:val="20"/>
              </w:rPr>
            </w:pPr>
          </w:p>
        </w:tc>
      </w:tr>
      <w:tr w:rsidR="00AB6A14" w14:paraId="3D41BFD9" w14:textId="77777777" w:rsidTr="00906BA0">
        <w:tc>
          <w:tcPr>
            <w:tcW w:w="3325" w:type="dxa"/>
          </w:tcPr>
          <w:p w14:paraId="3A05C14C" w14:textId="1299DDED" w:rsidR="00AB6A14" w:rsidRPr="00AB6A14" w:rsidRDefault="00AB6A14" w:rsidP="00AB6A14">
            <w:pPr>
              <w:rPr>
                <w:color w:val="808080" w:themeColor="background1" w:themeShade="80"/>
                <w:sz w:val="16"/>
                <w:szCs w:val="16"/>
              </w:rPr>
            </w:pPr>
            <w:r w:rsidRPr="00AB6A14">
              <w:rPr>
                <w:color w:val="808080" w:themeColor="background1" w:themeShade="80"/>
                <w:sz w:val="16"/>
                <w:szCs w:val="16"/>
              </w:rPr>
              <w:t>Proteinaceous extracellular matrix</w:t>
            </w:r>
          </w:p>
        </w:tc>
        <w:tc>
          <w:tcPr>
            <w:tcW w:w="1170" w:type="dxa"/>
          </w:tcPr>
          <w:p w14:paraId="09D545FF" w14:textId="33E392DB" w:rsidR="00AB6A14" w:rsidRPr="00AB6A14" w:rsidRDefault="00AB6A14" w:rsidP="00AB6A14">
            <w:pPr>
              <w:rPr>
                <w:color w:val="808080" w:themeColor="background1" w:themeShade="80"/>
                <w:sz w:val="20"/>
                <w:szCs w:val="20"/>
              </w:rPr>
            </w:pPr>
            <w:r w:rsidRPr="00AB6A14">
              <w:rPr>
                <w:color w:val="808080" w:themeColor="background1" w:themeShade="80"/>
                <w:sz w:val="20"/>
                <w:szCs w:val="20"/>
              </w:rPr>
              <w:t>32</w:t>
            </w:r>
          </w:p>
        </w:tc>
        <w:tc>
          <w:tcPr>
            <w:tcW w:w="270" w:type="dxa"/>
          </w:tcPr>
          <w:p w14:paraId="55EB02C1" w14:textId="77777777" w:rsidR="00AB6A14" w:rsidRPr="007B3B41" w:rsidRDefault="00AB6A14" w:rsidP="00AB6A14"/>
        </w:tc>
        <w:tc>
          <w:tcPr>
            <w:tcW w:w="3420" w:type="dxa"/>
          </w:tcPr>
          <w:p w14:paraId="33D58C04" w14:textId="6A96AFE6" w:rsidR="00AB6A14" w:rsidRPr="00906BA0" w:rsidRDefault="00AB6A14" w:rsidP="00AB6A14">
            <w:pPr>
              <w:rPr>
                <w:b/>
                <w:sz w:val="16"/>
                <w:szCs w:val="16"/>
              </w:rPr>
            </w:pPr>
          </w:p>
        </w:tc>
        <w:tc>
          <w:tcPr>
            <w:tcW w:w="1165" w:type="dxa"/>
          </w:tcPr>
          <w:p w14:paraId="2269507E" w14:textId="56328149" w:rsidR="00AB6A14" w:rsidRPr="00906BA0" w:rsidRDefault="00AB6A14" w:rsidP="00AB6A14">
            <w:pPr>
              <w:rPr>
                <w:b/>
                <w:sz w:val="20"/>
                <w:szCs w:val="20"/>
              </w:rPr>
            </w:pPr>
          </w:p>
        </w:tc>
      </w:tr>
      <w:tr w:rsidR="00AB6A14" w14:paraId="0586A255" w14:textId="77777777" w:rsidTr="00906BA0">
        <w:tc>
          <w:tcPr>
            <w:tcW w:w="3325" w:type="dxa"/>
          </w:tcPr>
          <w:p w14:paraId="1E69CC03" w14:textId="3C85B985" w:rsidR="00AB6A14" w:rsidRPr="00AB6A14" w:rsidRDefault="00AB6A14" w:rsidP="00AB6A14">
            <w:pPr>
              <w:rPr>
                <w:color w:val="808080" w:themeColor="background1" w:themeShade="80"/>
                <w:sz w:val="16"/>
                <w:szCs w:val="16"/>
              </w:rPr>
            </w:pPr>
            <w:r w:rsidRPr="00AB6A14">
              <w:rPr>
                <w:color w:val="808080" w:themeColor="background1" w:themeShade="80"/>
                <w:sz w:val="16"/>
                <w:szCs w:val="16"/>
              </w:rPr>
              <w:t>Developmental process</w:t>
            </w:r>
          </w:p>
        </w:tc>
        <w:tc>
          <w:tcPr>
            <w:tcW w:w="1170" w:type="dxa"/>
          </w:tcPr>
          <w:p w14:paraId="5BC4634F" w14:textId="712AF49C" w:rsidR="00AB6A14" w:rsidRPr="00AB6A14" w:rsidRDefault="00AB6A14" w:rsidP="00AB6A14">
            <w:pPr>
              <w:rPr>
                <w:color w:val="808080" w:themeColor="background1" w:themeShade="80"/>
                <w:sz w:val="20"/>
                <w:szCs w:val="20"/>
              </w:rPr>
            </w:pPr>
            <w:r w:rsidRPr="00AB6A14">
              <w:rPr>
                <w:color w:val="808080" w:themeColor="background1" w:themeShade="80"/>
                <w:sz w:val="20"/>
                <w:szCs w:val="20"/>
              </w:rPr>
              <w:t>268</w:t>
            </w:r>
          </w:p>
        </w:tc>
        <w:tc>
          <w:tcPr>
            <w:tcW w:w="270" w:type="dxa"/>
          </w:tcPr>
          <w:p w14:paraId="1822ADD6" w14:textId="77777777" w:rsidR="00AB6A14" w:rsidRPr="007B3B41" w:rsidRDefault="00AB6A14" w:rsidP="00AB6A14"/>
        </w:tc>
        <w:tc>
          <w:tcPr>
            <w:tcW w:w="3420" w:type="dxa"/>
          </w:tcPr>
          <w:p w14:paraId="05739FF2" w14:textId="04AC07A6" w:rsidR="00AB6A14" w:rsidRPr="00906BA0" w:rsidRDefault="00AB6A14" w:rsidP="00AB6A14">
            <w:pPr>
              <w:rPr>
                <w:b/>
                <w:sz w:val="16"/>
                <w:szCs w:val="16"/>
              </w:rPr>
            </w:pPr>
          </w:p>
        </w:tc>
        <w:tc>
          <w:tcPr>
            <w:tcW w:w="1165" w:type="dxa"/>
          </w:tcPr>
          <w:p w14:paraId="3FCBB90B" w14:textId="31E6F75A" w:rsidR="00AB6A14" w:rsidRPr="00906BA0" w:rsidRDefault="00AB6A14" w:rsidP="00AB6A14">
            <w:pPr>
              <w:rPr>
                <w:b/>
                <w:sz w:val="20"/>
                <w:szCs w:val="20"/>
              </w:rPr>
            </w:pPr>
          </w:p>
        </w:tc>
      </w:tr>
      <w:tr w:rsidR="00AB6A14" w14:paraId="63BABB7E" w14:textId="77777777" w:rsidTr="00906BA0">
        <w:tc>
          <w:tcPr>
            <w:tcW w:w="3325" w:type="dxa"/>
          </w:tcPr>
          <w:p w14:paraId="1EAA83EC"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G-protein coupled receptor signaling pathway</w:t>
            </w:r>
          </w:p>
        </w:tc>
        <w:tc>
          <w:tcPr>
            <w:tcW w:w="1170" w:type="dxa"/>
          </w:tcPr>
          <w:p w14:paraId="0E93C01E"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40</w:t>
            </w:r>
          </w:p>
        </w:tc>
        <w:tc>
          <w:tcPr>
            <w:tcW w:w="270" w:type="dxa"/>
          </w:tcPr>
          <w:p w14:paraId="553DE808" w14:textId="77777777" w:rsidR="00AB6A14" w:rsidRPr="007B3B41" w:rsidRDefault="00AB6A14" w:rsidP="00AB6A14"/>
        </w:tc>
        <w:tc>
          <w:tcPr>
            <w:tcW w:w="3420" w:type="dxa"/>
          </w:tcPr>
          <w:p w14:paraId="42FB7065" w14:textId="0E49C01C" w:rsidR="00AB6A14" w:rsidRPr="007B3B41" w:rsidRDefault="00AB6A14" w:rsidP="00AB6A14">
            <w:pPr>
              <w:rPr>
                <w:b/>
                <w:sz w:val="16"/>
                <w:szCs w:val="16"/>
              </w:rPr>
            </w:pPr>
          </w:p>
        </w:tc>
        <w:tc>
          <w:tcPr>
            <w:tcW w:w="1165" w:type="dxa"/>
          </w:tcPr>
          <w:p w14:paraId="4313A556" w14:textId="15AC4E6F" w:rsidR="00AB6A14" w:rsidRPr="007B3B41" w:rsidRDefault="00AB6A14" w:rsidP="00AB6A14">
            <w:pPr>
              <w:rPr>
                <w:b/>
                <w:sz w:val="20"/>
                <w:szCs w:val="20"/>
              </w:rPr>
            </w:pPr>
          </w:p>
        </w:tc>
      </w:tr>
      <w:tr w:rsidR="00AB6A14" w14:paraId="2E79D4E8" w14:textId="77777777" w:rsidTr="00906BA0">
        <w:tc>
          <w:tcPr>
            <w:tcW w:w="3325" w:type="dxa"/>
          </w:tcPr>
          <w:p w14:paraId="076ED95E"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Signaling receptor binding</w:t>
            </w:r>
          </w:p>
        </w:tc>
        <w:tc>
          <w:tcPr>
            <w:tcW w:w="1170" w:type="dxa"/>
          </w:tcPr>
          <w:p w14:paraId="4295A571"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73</w:t>
            </w:r>
          </w:p>
        </w:tc>
        <w:tc>
          <w:tcPr>
            <w:tcW w:w="270" w:type="dxa"/>
          </w:tcPr>
          <w:p w14:paraId="01F8C608" w14:textId="77777777" w:rsidR="00AB6A14" w:rsidRPr="007B3B41" w:rsidRDefault="00AB6A14" w:rsidP="00AB6A14"/>
        </w:tc>
        <w:tc>
          <w:tcPr>
            <w:tcW w:w="3420" w:type="dxa"/>
          </w:tcPr>
          <w:p w14:paraId="3FD1DC8D" w14:textId="675CD47A" w:rsidR="00AB6A14" w:rsidRPr="00906BA0" w:rsidRDefault="00AB6A14" w:rsidP="00AB6A14">
            <w:pPr>
              <w:rPr>
                <w:b/>
                <w:sz w:val="16"/>
                <w:szCs w:val="16"/>
              </w:rPr>
            </w:pPr>
          </w:p>
        </w:tc>
        <w:tc>
          <w:tcPr>
            <w:tcW w:w="1165" w:type="dxa"/>
          </w:tcPr>
          <w:p w14:paraId="7106D72D" w14:textId="3B98936F" w:rsidR="00AB6A14" w:rsidRPr="00906BA0" w:rsidRDefault="00AB6A14" w:rsidP="00AB6A14">
            <w:pPr>
              <w:rPr>
                <w:b/>
                <w:sz w:val="20"/>
                <w:szCs w:val="20"/>
              </w:rPr>
            </w:pPr>
          </w:p>
        </w:tc>
      </w:tr>
      <w:tr w:rsidR="00AB6A14" w14:paraId="12225017" w14:textId="77777777" w:rsidTr="00906BA0">
        <w:tc>
          <w:tcPr>
            <w:tcW w:w="3325" w:type="dxa"/>
          </w:tcPr>
          <w:p w14:paraId="12E98FFE"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Cell surface receptor signaling pathway</w:t>
            </w:r>
          </w:p>
        </w:tc>
        <w:tc>
          <w:tcPr>
            <w:tcW w:w="1170" w:type="dxa"/>
          </w:tcPr>
          <w:p w14:paraId="2545B03B"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130</w:t>
            </w:r>
          </w:p>
        </w:tc>
        <w:tc>
          <w:tcPr>
            <w:tcW w:w="270" w:type="dxa"/>
          </w:tcPr>
          <w:p w14:paraId="7D86A0AB" w14:textId="77777777" w:rsidR="00AB6A14" w:rsidRPr="007B3B41" w:rsidRDefault="00AB6A14" w:rsidP="00AB6A14"/>
        </w:tc>
        <w:tc>
          <w:tcPr>
            <w:tcW w:w="3420" w:type="dxa"/>
          </w:tcPr>
          <w:p w14:paraId="30CECD23" w14:textId="4DCBEC26" w:rsidR="00AB6A14" w:rsidRPr="00906BA0" w:rsidRDefault="00AB6A14" w:rsidP="00AB6A14">
            <w:pPr>
              <w:rPr>
                <w:b/>
                <w:sz w:val="16"/>
                <w:szCs w:val="16"/>
              </w:rPr>
            </w:pPr>
          </w:p>
        </w:tc>
        <w:tc>
          <w:tcPr>
            <w:tcW w:w="1165" w:type="dxa"/>
          </w:tcPr>
          <w:p w14:paraId="08A08BDD" w14:textId="18BAB55A" w:rsidR="00AB6A14" w:rsidRPr="00906BA0" w:rsidRDefault="00AB6A14" w:rsidP="00AB6A14">
            <w:pPr>
              <w:rPr>
                <w:b/>
                <w:sz w:val="20"/>
                <w:szCs w:val="20"/>
              </w:rPr>
            </w:pPr>
          </w:p>
        </w:tc>
      </w:tr>
      <w:tr w:rsidR="00AB6A14" w14:paraId="585F99E6" w14:textId="77777777" w:rsidTr="00906BA0">
        <w:tc>
          <w:tcPr>
            <w:tcW w:w="3325" w:type="dxa"/>
          </w:tcPr>
          <w:p w14:paraId="49673BAD"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Regulation of multicellular organismal development</w:t>
            </w:r>
          </w:p>
        </w:tc>
        <w:tc>
          <w:tcPr>
            <w:tcW w:w="1170" w:type="dxa"/>
          </w:tcPr>
          <w:p w14:paraId="186933F7"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104</w:t>
            </w:r>
          </w:p>
        </w:tc>
        <w:tc>
          <w:tcPr>
            <w:tcW w:w="270" w:type="dxa"/>
          </w:tcPr>
          <w:p w14:paraId="16FB5596" w14:textId="77777777" w:rsidR="00AB6A14" w:rsidRPr="007B3B41" w:rsidRDefault="00AB6A14" w:rsidP="00AB6A14"/>
        </w:tc>
        <w:tc>
          <w:tcPr>
            <w:tcW w:w="3420" w:type="dxa"/>
          </w:tcPr>
          <w:p w14:paraId="430F2094" w14:textId="6D304FAA" w:rsidR="00AB6A14" w:rsidRPr="00072435" w:rsidRDefault="00AB6A14" w:rsidP="00AB6A14">
            <w:pPr>
              <w:rPr>
                <w:b/>
                <w:sz w:val="16"/>
                <w:szCs w:val="16"/>
              </w:rPr>
            </w:pPr>
          </w:p>
        </w:tc>
        <w:tc>
          <w:tcPr>
            <w:tcW w:w="1165" w:type="dxa"/>
          </w:tcPr>
          <w:p w14:paraId="36619360" w14:textId="6D90F5BD" w:rsidR="00AB6A14" w:rsidRPr="00072435" w:rsidRDefault="00AB6A14" w:rsidP="00AB6A14">
            <w:pPr>
              <w:rPr>
                <w:b/>
                <w:sz w:val="20"/>
                <w:szCs w:val="20"/>
              </w:rPr>
            </w:pPr>
          </w:p>
        </w:tc>
      </w:tr>
      <w:tr w:rsidR="00AB6A14" w14:paraId="68A360E1" w14:textId="77777777" w:rsidTr="00906BA0">
        <w:tc>
          <w:tcPr>
            <w:tcW w:w="3325" w:type="dxa"/>
          </w:tcPr>
          <w:p w14:paraId="669FE618"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Negative regulation of cell proliferation</w:t>
            </w:r>
          </w:p>
        </w:tc>
        <w:tc>
          <w:tcPr>
            <w:tcW w:w="1170" w:type="dxa"/>
          </w:tcPr>
          <w:p w14:paraId="1F4B02E2"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48</w:t>
            </w:r>
          </w:p>
        </w:tc>
        <w:tc>
          <w:tcPr>
            <w:tcW w:w="270" w:type="dxa"/>
          </w:tcPr>
          <w:p w14:paraId="1BBA5B9D" w14:textId="77777777" w:rsidR="00AB6A14" w:rsidRPr="007B3B41" w:rsidRDefault="00AB6A14" w:rsidP="00AB6A14"/>
        </w:tc>
        <w:tc>
          <w:tcPr>
            <w:tcW w:w="3420" w:type="dxa"/>
          </w:tcPr>
          <w:p w14:paraId="575962C3" w14:textId="55BCDA60" w:rsidR="00AB6A14" w:rsidRPr="00072435" w:rsidRDefault="00AB6A14" w:rsidP="00AB6A14">
            <w:pPr>
              <w:rPr>
                <w:b/>
                <w:sz w:val="16"/>
                <w:szCs w:val="16"/>
              </w:rPr>
            </w:pPr>
          </w:p>
        </w:tc>
        <w:tc>
          <w:tcPr>
            <w:tcW w:w="1165" w:type="dxa"/>
          </w:tcPr>
          <w:p w14:paraId="1B2EACAE" w14:textId="72D44DE2" w:rsidR="00AB6A14" w:rsidRPr="00072435" w:rsidRDefault="00AB6A14" w:rsidP="00AB6A14">
            <w:pPr>
              <w:rPr>
                <w:b/>
                <w:sz w:val="20"/>
                <w:szCs w:val="20"/>
              </w:rPr>
            </w:pPr>
          </w:p>
        </w:tc>
      </w:tr>
      <w:tr w:rsidR="00AB6A14" w14:paraId="310E09AE" w14:textId="77777777" w:rsidTr="00906BA0">
        <w:tc>
          <w:tcPr>
            <w:tcW w:w="3325" w:type="dxa"/>
          </w:tcPr>
          <w:p w14:paraId="5EC8977D" w14:textId="77777777" w:rsidR="00AB6A14" w:rsidRPr="00906BA0" w:rsidRDefault="00AB6A14" w:rsidP="00AB6A14">
            <w:pPr>
              <w:rPr>
                <w:color w:val="808080" w:themeColor="background1" w:themeShade="80"/>
                <w:sz w:val="16"/>
                <w:szCs w:val="16"/>
              </w:rPr>
            </w:pPr>
            <w:r w:rsidRPr="00906BA0">
              <w:rPr>
                <w:color w:val="808080" w:themeColor="background1" w:themeShade="80"/>
                <w:sz w:val="16"/>
                <w:szCs w:val="16"/>
              </w:rPr>
              <w:t>Transmembrane signaling receptor activity</w:t>
            </w:r>
          </w:p>
        </w:tc>
        <w:tc>
          <w:tcPr>
            <w:tcW w:w="1170" w:type="dxa"/>
          </w:tcPr>
          <w:p w14:paraId="50688AFF" w14:textId="77777777" w:rsidR="00AB6A14" w:rsidRPr="00906BA0" w:rsidRDefault="00AB6A14" w:rsidP="00AB6A14">
            <w:pPr>
              <w:rPr>
                <w:color w:val="808080" w:themeColor="background1" w:themeShade="80"/>
                <w:sz w:val="20"/>
                <w:szCs w:val="20"/>
              </w:rPr>
            </w:pPr>
            <w:r w:rsidRPr="00906BA0">
              <w:rPr>
                <w:color w:val="808080" w:themeColor="background1" w:themeShade="80"/>
                <w:sz w:val="20"/>
                <w:szCs w:val="20"/>
              </w:rPr>
              <w:t>48</w:t>
            </w:r>
          </w:p>
        </w:tc>
        <w:tc>
          <w:tcPr>
            <w:tcW w:w="270" w:type="dxa"/>
          </w:tcPr>
          <w:p w14:paraId="55A94AC0" w14:textId="77777777" w:rsidR="00AB6A14" w:rsidRPr="007B3B41" w:rsidRDefault="00AB6A14" w:rsidP="00AB6A14"/>
        </w:tc>
        <w:tc>
          <w:tcPr>
            <w:tcW w:w="3420" w:type="dxa"/>
          </w:tcPr>
          <w:p w14:paraId="5AA59A17" w14:textId="7CD7AA3C" w:rsidR="00AB6A14" w:rsidRPr="00072435" w:rsidRDefault="00AB6A14" w:rsidP="00AB6A14">
            <w:pPr>
              <w:rPr>
                <w:b/>
                <w:sz w:val="16"/>
                <w:szCs w:val="16"/>
              </w:rPr>
            </w:pPr>
          </w:p>
        </w:tc>
        <w:tc>
          <w:tcPr>
            <w:tcW w:w="1165" w:type="dxa"/>
          </w:tcPr>
          <w:p w14:paraId="1E15453D" w14:textId="18908F57" w:rsidR="00AB6A14" w:rsidRPr="00072435" w:rsidRDefault="00AB6A14" w:rsidP="00AB6A14">
            <w:pPr>
              <w:rPr>
                <w:b/>
                <w:sz w:val="20"/>
                <w:szCs w:val="20"/>
              </w:rPr>
            </w:pPr>
          </w:p>
        </w:tc>
      </w:tr>
      <w:tr w:rsidR="00AB6A14" w14:paraId="4DC2BD9B" w14:textId="77777777" w:rsidTr="00906BA0">
        <w:tc>
          <w:tcPr>
            <w:tcW w:w="3325" w:type="dxa"/>
          </w:tcPr>
          <w:p w14:paraId="4B1D23A2"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Regulation of developmental process</w:t>
            </w:r>
          </w:p>
        </w:tc>
        <w:tc>
          <w:tcPr>
            <w:tcW w:w="1170" w:type="dxa"/>
          </w:tcPr>
          <w:p w14:paraId="37ECD5BE"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136</w:t>
            </w:r>
          </w:p>
        </w:tc>
        <w:tc>
          <w:tcPr>
            <w:tcW w:w="270" w:type="dxa"/>
          </w:tcPr>
          <w:p w14:paraId="13D0B657" w14:textId="77777777" w:rsidR="00AB6A14" w:rsidRPr="007B3B41" w:rsidRDefault="00AB6A14" w:rsidP="00AB6A14"/>
        </w:tc>
        <w:tc>
          <w:tcPr>
            <w:tcW w:w="3420" w:type="dxa"/>
          </w:tcPr>
          <w:p w14:paraId="48EFD2B0" w14:textId="77777777" w:rsidR="00AB6A14" w:rsidRPr="007B3B41" w:rsidRDefault="00AB6A14" w:rsidP="00AB6A14">
            <w:pPr>
              <w:rPr>
                <w:sz w:val="16"/>
                <w:szCs w:val="16"/>
              </w:rPr>
            </w:pPr>
          </w:p>
        </w:tc>
        <w:tc>
          <w:tcPr>
            <w:tcW w:w="1165" w:type="dxa"/>
          </w:tcPr>
          <w:p w14:paraId="337294C9" w14:textId="77777777" w:rsidR="00AB6A14" w:rsidRPr="007B3B41" w:rsidRDefault="00AB6A14" w:rsidP="00AB6A14"/>
        </w:tc>
      </w:tr>
      <w:tr w:rsidR="00AB6A14" w14:paraId="3A65BB46" w14:textId="77777777" w:rsidTr="00906BA0">
        <w:tc>
          <w:tcPr>
            <w:tcW w:w="3325" w:type="dxa"/>
          </w:tcPr>
          <w:p w14:paraId="42F0D44D"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Anatomical structure morphogenesis</w:t>
            </w:r>
          </w:p>
        </w:tc>
        <w:tc>
          <w:tcPr>
            <w:tcW w:w="1170" w:type="dxa"/>
          </w:tcPr>
          <w:p w14:paraId="2C0D6484"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94</w:t>
            </w:r>
          </w:p>
        </w:tc>
        <w:tc>
          <w:tcPr>
            <w:tcW w:w="270" w:type="dxa"/>
          </w:tcPr>
          <w:p w14:paraId="18D5EDED" w14:textId="77777777" w:rsidR="00AB6A14" w:rsidRPr="007B3B41" w:rsidRDefault="00AB6A14" w:rsidP="00AB6A14"/>
        </w:tc>
        <w:tc>
          <w:tcPr>
            <w:tcW w:w="3420" w:type="dxa"/>
          </w:tcPr>
          <w:p w14:paraId="62156BFF" w14:textId="77777777" w:rsidR="00AB6A14" w:rsidRPr="007B3B41" w:rsidRDefault="00AB6A14" w:rsidP="00AB6A14">
            <w:pPr>
              <w:rPr>
                <w:sz w:val="16"/>
                <w:szCs w:val="16"/>
              </w:rPr>
            </w:pPr>
          </w:p>
        </w:tc>
        <w:tc>
          <w:tcPr>
            <w:tcW w:w="1165" w:type="dxa"/>
          </w:tcPr>
          <w:p w14:paraId="6ADCF9BD" w14:textId="77777777" w:rsidR="00AB6A14" w:rsidRPr="007B3B41" w:rsidRDefault="00AB6A14" w:rsidP="00AB6A14"/>
        </w:tc>
      </w:tr>
      <w:tr w:rsidR="00AB6A14" w14:paraId="0D58E632" w14:textId="77777777" w:rsidTr="00906BA0">
        <w:tc>
          <w:tcPr>
            <w:tcW w:w="3325" w:type="dxa"/>
          </w:tcPr>
          <w:p w14:paraId="6BCE50C2"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Animal organ development</w:t>
            </w:r>
          </w:p>
        </w:tc>
        <w:tc>
          <w:tcPr>
            <w:tcW w:w="1170" w:type="dxa"/>
          </w:tcPr>
          <w:p w14:paraId="64FD04A1"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84</w:t>
            </w:r>
          </w:p>
        </w:tc>
        <w:tc>
          <w:tcPr>
            <w:tcW w:w="270" w:type="dxa"/>
          </w:tcPr>
          <w:p w14:paraId="59A792E4" w14:textId="77777777" w:rsidR="00AB6A14" w:rsidRPr="007B3B41" w:rsidRDefault="00AB6A14" w:rsidP="00AB6A14"/>
        </w:tc>
        <w:tc>
          <w:tcPr>
            <w:tcW w:w="3420" w:type="dxa"/>
          </w:tcPr>
          <w:p w14:paraId="0CBB1F14" w14:textId="77777777" w:rsidR="00AB6A14" w:rsidRPr="007B3B41" w:rsidRDefault="00AB6A14" w:rsidP="00AB6A14">
            <w:pPr>
              <w:rPr>
                <w:sz w:val="16"/>
                <w:szCs w:val="16"/>
              </w:rPr>
            </w:pPr>
          </w:p>
        </w:tc>
        <w:tc>
          <w:tcPr>
            <w:tcW w:w="1165" w:type="dxa"/>
          </w:tcPr>
          <w:p w14:paraId="01A40B7A" w14:textId="77777777" w:rsidR="00AB6A14" w:rsidRPr="007B3B41" w:rsidRDefault="00AB6A14" w:rsidP="00AB6A14"/>
        </w:tc>
      </w:tr>
      <w:tr w:rsidR="00AB6A14" w14:paraId="56DACB62" w14:textId="77777777" w:rsidTr="00906BA0">
        <w:tc>
          <w:tcPr>
            <w:tcW w:w="3325" w:type="dxa"/>
          </w:tcPr>
          <w:p w14:paraId="09F8DB7C"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Signaling receptor activity</w:t>
            </w:r>
          </w:p>
        </w:tc>
        <w:tc>
          <w:tcPr>
            <w:tcW w:w="1170" w:type="dxa"/>
          </w:tcPr>
          <w:p w14:paraId="2B08D3ED"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52</w:t>
            </w:r>
          </w:p>
        </w:tc>
        <w:tc>
          <w:tcPr>
            <w:tcW w:w="270" w:type="dxa"/>
          </w:tcPr>
          <w:p w14:paraId="0CB70790" w14:textId="77777777" w:rsidR="00AB6A14" w:rsidRPr="007B3B41" w:rsidRDefault="00AB6A14" w:rsidP="00AB6A14"/>
        </w:tc>
        <w:tc>
          <w:tcPr>
            <w:tcW w:w="3420" w:type="dxa"/>
          </w:tcPr>
          <w:p w14:paraId="64A9D855" w14:textId="77777777" w:rsidR="00AB6A14" w:rsidRPr="007B3B41" w:rsidRDefault="00AB6A14" w:rsidP="00AB6A14">
            <w:pPr>
              <w:rPr>
                <w:sz w:val="16"/>
                <w:szCs w:val="16"/>
              </w:rPr>
            </w:pPr>
          </w:p>
        </w:tc>
        <w:tc>
          <w:tcPr>
            <w:tcW w:w="1165" w:type="dxa"/>
          </w:tcPr>
          <w:p w14:paraId="62DD177C" w14:textId="77777777" w:rsidR="00AB6A14" w:rsidRPr="007B3B41" w:rsidRDefault="00AB6A14" w:rsidP="00AB6A14"/>
        </w:tc>
      </w:tr>
      <w:tr w:rsidR="00AB6A14" w14:paraId="4FC73281" w14:textId="77777777" w:rsidTr="00906BA0">
        <w:tc>
          <w:tcPr>
            <w:tcW w:w="3325" w:type="dxa"/>
          </w:tcPr>
          <w:p w14:paraId="22B9588D"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Plasma membrane part</w:t>
            </w:r>
          </w:p>
        </w:tc>
        <w:tc>
          <w:tcPr>
            <w:tcW w:w="1170" w:type="dxa"/>
          </w:tcPr>
          <w:p w14:paraId="3B86ECEB"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129</w:t>
            </w:r>
          </w:p>
        </w:tc>
        <w:tc>
          <w:tcPr>
            <w:tcW w:w="270" w:type="dxa"/>
          </w:tcPr>
          <w:p w14:paraId="423BC917" w14:textId="77777777" w:rsidR="00AB6A14" w:rsidRPr="007B3B41" w:rsidRDefault="00AB6A14" w:rsidP="00AB6A14"/>
        </w:tc>
        <w:tc>
          <w:tcPr>
            <w:tcW w:w="3420" w:type="dxa"/>
          </w:tcPr>
          <w:p w14:paraId="0A9E4968" w14:textId="77777777" w:rsidR="00AB6A14" w:rsidRPr="007B3B41" w:rsidRDefault="00AB6A14" w:rsidP="00AB6A14">
            <w:pPr>
              <w:rPr>
                <w:sz w:val="16"/>
                <w:szCs w:val="16"/>
              </w:rPr>
            </w:pPr>
          </w:p>
        </w:tc>
        <w:tc>
          <w:tcPr>
            <w:tcW w:w="1165" w:type="dxa"/>
          </w:tcPr>
          <w:p w14:paraId="7572CA48" w14:textId="77777777" w:rsidR="00AB6A14" w:rsidRPr="007B3B41" w:rsidRDefault="00AB6A14" w:rsidP="00AB6A14"/>
        </w:tc>
      </w:tr>
      <w:tr w:rsidR="00AB6A14" w14:paraId="2130CC0C" w14:textId="77777777" w:rsidTr="00906BA0">
        <w:tc>
          <w:tcPr>
            <w:tcW w:w="3325" w:type="dxa"/>
          </w:tcPr>
          <w:p w14:paraId="4C1158CD"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Cell surface</w:t>
            </w:r>
          </w:p>
        </w:tc>
        <w:tc>
          <w:tcPr>
            <w:tcW w:w="1170" w:type="dxa"/>
          </w:tcPr>
          <w:p w14:paraId="508892A1"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39</w:t>
            </w:r>
          </w:p>
        </w:tc>
        <w:tc>
          <w:tcPr>
            <w:tcW w:w="270" w:type="dxa"/>
          </w:tcPr>
          <w:p w14:paraId="226E0262" w14:textId="77777777" w:rsidR="00AB6A14" w:rsidRPr="007B3B41" w:rsidRDefault="00AB6A14" w:rsidP="00AB6A14"/>
        </w:tc>
        <w:tc>
          <w:tcPr>
            <w:tcW w:w="3420" w:type="dxa"/>
          </w:tcPr>
          <w:p w14:paraId="715E1F8C" w14:textId="77777777" w:rsidR="00AB6A14" w:rsidRPr="007B3B41" w:rsidRDefault="00AB6A14" w:rsidP="00AB6A14">
            <w:pPr>
              <w:rPr>
                <w:sz w:val="16"/>
                <w:szCs w:val="16"/>
              </w:rPr>
            </w:pPr>
          </w:p>
        </w:tc>
        <w:tc>
          <w:tcPr>
            <w:tcW w:w="1165" w:type="dxa"/>
          </w:tcPr>
          <w:p w14:paraId="42ED35AB" w14:textId="77777777" w:rsidR="00AB6A14" w:rsidRPr="007B3B41" w:rsidRDefault="00AB6A14" w:rsidP="00AB6A14"/>
        </w:tc>
      </w:tr>
      <w:tr w:rsidR="00AB6A14" w14:paraId="49C64D7C" w14:textId="77777777" w:rsidTr="00906BA0">
        <w:tc>
          <w:tcPr>
            <w:tcW w:w="3325" w:type="dxa"/>
          </w:tcPr>
          <w:p w14:paraId="6810A38D"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Extracellular region part</w:t>
            </w:r>
          </w:p>
        </w:tc>
        <w:tc>
          <w:tcPr>
            <w:tcW w:w="1170" w:type="dxa"/>
          </w:tcPr>
          <w:p w14:paraId="615F4517"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183</w:t>
            </w:r>
          </w:p>
        </w:tc>
        <w:tc>
          <w:tcPr>
            <w:tcW w:w="270" w:type="dxa"/>
          </w:tcPr>
          <w:p w14:paraId="1EEA80A3" w14:textId="77777777" w:rsidR="00AB6A14" w:rsidRPr="007B3B41" w:rsidRDefault="00AB6A14" w:rsidP="00AB6A14"/>
        </w:tc>
        <w:tc>
          <w:tcPr>
            <w:tcW w:w="3420" w:type="dxa"/>
          </w:tcPr>
          <w:p w14:paraId="2555BBAB" w14:textId="77777777" w:rsidR="00AB6A14" w:rsidRPr="007B3B41" w:rsidRDefault="00AB6A14" w:rsidP="00AB6A14">
            <w:pPr>
              <w:rPr>
                <w:sz w:val="16"/>
                <w:szCs w:val="16"/>
              </w:rPr>
            </w:pPr>
          </w:p>
        </w:tc>
        <w:tc>
          <w:tcPr>
            <w:tcW w:w="1165" w:type="dxa"/>
          </w:tcPr>
          <w:p w14:paraId="650D496A" w14:textId="77777777" w:rsidR="00AB6A14" w:rsidRPr="007B3B41" w:rsidRDefault="00AB6A14" w:rsidP="00AB6A14"/>
        </w:tc>
      </w:tr>
      <w:tr w:rsidR="00AB6A14" w14:paraId="37A652F6" w14:textId="77777777" w:rsidTr="00906BA0">
        <w:tc>
          <w:tcPr>
            <w:tcW w:w="3325" w:type="dxa"/>
          </w:tcPr>
          <w:p w14:paraId="5797700D"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Animal organ morphogenesis</w:t>
            </w:r>
          </w:p>
        </w:tc>
        <w:tc>
          <w:tcPr>
            <w:tcW w:w="1170" w:type="dxa"/>
          </w:tcPr>
          <w:p w14:paraId="67B2930A"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34</w:t>
            </w:r>
          </w:p>
        </w:tc>
        <w:tc>
          <w:tcPr>
            <w:tcW w:w="270" w:type="dxa"/>
          </w:tcPr>
          <w:p w14:paraId="48BFCB30" w14:textId="77777777" w:rsidR="00AB6A14" w:rsidRPr="007B3B41" w:rsidRDefault="00AB6A14" w:rsidP="00AB6A14"/>
        </w:tc>
        <w:tc>
          <w:tcPr>
            <w:tcW w:w="3420" w:type="dxa"/>
          </w:tcPr>
          <w:p w14:paraId="00E2C124" w14:textId="77777777" w:rsidR="00AB6A14" w:rsidRPr="007B3B41" w:rsidRDefault="00AB6A14" w:rsidP="00AB6A14">
            <w:pPr>
              <w:rPr>
                <w:sz w:val="16"/>
                <w:szCs w:val="16"/>
              </w:rPr>
            </w:pPr>
          </w:p>
        </w:tc>
        <w:tc>
          <w:tcPr>
            <w:tcW w:w="1165" w:type="dxa"/>
          </w:tcPr>
          <w:p w14:paraId="1618273F" w14:textId="77777777" w:rsidR="00AB6A14" w:rsidRPr="007B3B41" w:rsidRDefault="00AB6A14" w:rsidP="00AB6A14"/>
        </w:tc>
      </w:tr>
      <w:tr w:rsidR="00AB6A14" w14:paraId="74768DCD" w14:textId="77777777" w:rsidTr="00906BA0">
        <w:tc>
          <w:tcPr>
            <w:tcW w:w="3325" w:type="dxa"/>
          </w:tcPr>
          <w:p w14:paraId="0701221E"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Regulation of epithelial cell proliferation</w:t>
            </w:r>
          </w:p>
        </w:tc>
        <w:tc>
          <w:tcPr>
            <w:tcW w:w="1170" w:type="dxa"/>
          </w:tcPr>
          <w:p w14:paraId="5186991C"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25</w:t>
            </w:r>
          </w:p>
        </w:tc>
        <w:tc>
          <w:tcPr>
            <w:tcW w:w="270" w:type="dxa"/>
          </w:tcPr>
          <w:p w14:paraId="33ACBA90" w14:textId="77777777" w:rsidR="00AB6A14" w:rsidRPr="007B3B41" w:rsidRDefault="00AB6A14" w:rsidP="00AB6A14"/>
        </w:tc>
        <w:tc>
          <w:tcPr>
            <w:tcW w:w="3420" w:type="dxa"/>
          </w:tcPr>
          <w:p w14:paraId="047DF5AA" w14:textId="77777777" w:rsidR="00AB6A14" w:rsidRPr="007B3B41" w:rsidRDefault="00AB6A14" w:rsidP="00AB6A14">
            <w:pPr>
              <w:rPr>
                <w:sz w:val="16"/>
                <w:szCs w:val="16"/>
              </w:rPr>
            </w:pPr>
          </w:p>
        </w:tc>
        <w:tc>
          <w:tcPr>
            <w:tcW w:w="1165" w:type="dxa"/>
          </w:tcPr>
          <w:p w14:paraId="6F463BF1" w14:textId="77777777" w:rsidR="00AB6A14" w:rsidRPr="007B3B41" w:rsidRDefault="00AB6A14" w:rsidP="00AB6A14"/>
        </w:tc>
      </w:tr>
      <w:tr w:rsidR="00AB6A14" w14:paraId="12A32FF8" w14:textId="77777777" w:rsidTr="00906BA0">
        <w:tc>
          <w:tcPr>
            <w:tcW w:w="3325" w:type="dxa"/>
          </w:tcPr>
          <w:p w14:paraId="032AD80E"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Glycosaminoglycan binding</w:t>
            </w:r>
          </w:p>
        </w:tc>
        <w:tc>
          <w:tcPr>
            <w:tcW w:w="1170" w:type="dxa"/>
          </w:tcPr>
          <w:p w14:paraId="1DAF37D4"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22</w:t>
            </w:r>
          </w:p>
        </w:tc>
        <w:tc>
          <w:tcPr>
            <w:tcW w:w="270" w:type="dxa"/>
          </w:tcPr>
          <w:p w14:paraId="65FD6FF8" w14:textId="77777777" w:rsidR="00AB6A14" w:rsidRPr="007B3B41" w:rsidRDefault="00AB6A14" w:rsidP="00AB6A14"/>
        </w:tc>
        <w:tc>
          <w:tcPr>
            <w:tcW w:w="3420" w:type="dxa"/>
          </w:tcPr>
          <w:p w14:paraId="46BD7787" w14:textId="77777777" w:rsidR="00AB6A14" w:rsidRPr="007B3B41" w:rsidRDefault="00AB6A14" w:rsidP="00AB6A14">
            <w:pPr>
              <w:rPr>
                <w:sz w:val="16"/>
                <w:szCs w:val="16"/>
              </w:rPr>
            </w:pPr>
          </w:p>
        </w:tc>
        <w:tc>
          <w:tcPr>
            <w:tcW w:w="1165" w:type="dxa"/>
          </w:tcPr>
          <w:p w14:paraId="6D9F483D" w14:textId="77777777" w:rsidR="00AB6A14" w:rsidRPr="007B3B41" w:rsidRDefault="00AB6A14" w:rsidP="00AB6A14"/>
        </w:tc>
      </w:tr>
      <w:tr w:rsidR="00AB6A14" w14:paraId="3C6992CA" w14:textId="77777777" w:rsidTr="00906BA0">
        <w:tc>
          <w:tcPr>
            <w:tcW w:w="3325" w:type="dxa"/>
          </w:tcPr>
          <w:p w14:paraId="1973EE79"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System development</w:t>
            </w:r>
          </w:p>
        </w:tc>
        <w:tc>
          <w:tcPr>
            <w:tcW w:w="1170" w:type="dxa"/>
          </w:tcPr>
          <w:p w14:paraId="0F906656"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40</w:t>
            </w:r>
          </w:p>
        </w:tc>
        <w:tc>
          <w:tcPr>
            <w:tcW w:w="270" w:type="dxa"/>
          </w:tcPr>
          <w:p w14:paraId="31B2A492" w14:textId="77777777" w:rsidR="00AB6A14" w:rsidRPr="007B3B41" w:rsidRDefault="00AB6A14" w:rsidP="00AB6A14"/>
        </w:tc>
        <w:tc>
          <w:tcPr>
            <w:tcW w:w="3420" w:type="dxa"/>
          </w:tcPr>
          <w:p w14:paraId="2D6038C7" w14:textId="77777777" w:rsidR="00AB6A14" w:rsidRPr="007B3B41" w:rsidRDefault="00AB6A14" w:rsidP="00AB6A14">
            <w:pPr>
              <w:rPr>
                <w:sz w:val="16"/>
                <w:szCs w:val="16"/>
              </w:rPr>
            </w:pPr>
          </w:p>
        </w:tc>
        <w:tc>
          <w:tcPr>
            <w:tcW w:w="1165" w:type="dxa"/>
          </w:tcPr>
          <w:p w14:paraId="5F6EE58F" w14:textId="77777777" w:rsidR="00AB6A14" w:rsidRPr="007B3B41" w:rsidRDefault="00AB6A14" w:rsidP="00AB6A14"/>
        </w:tc>
      </w:tr>
      <w:tr w:rsidR="00AB6A14" w14:paraId="52566991" w14:textId="77777777" w:rsidTr="00906BA0">
        <w:tc>
          <w:tcPr>
            <w:tcW w:w="3325" w:type="dxa"/>
          </w:tcPr>
          <w:p w14:paraId="3931222E"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Positive regulation of multicellular organismal process</w:t>
            </w:r>
          </w:p>
        </w:tc>
        <w:tc>
          <w:tcPr>
            <w:tcW w:w="1170" w:type="dxa"/>
          </w:tcPr>
          <w:p w14:paraId="2CF90D89"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81</w:t>
            </w:r>
          </w:p>
        </w:tc>
        <w:tc>
          <w:tcPr>
            <w:tcW w:w="270" w:type="dxa"/>
          </w:tcPr>
          <w:p w14:paraId="69891DE7" w14:textId="77777777" w:rsidR="00AB6A14" w:rsidRPr="007B3B41" w:rsidRDefault="00AB6A14" w:rsidP="00AB6A14"/>
        </w:tc>
        <w:tc>
          <w:tcPr>
            <w:tcW w:w="3420" w:type="dxa"/>
          </w:tcPr>
          <w:p w14:paraId="4C4D1EA7" w14:textId="77777777" w:rsidR="00AB6A14" w:rsidRPr="007B3B41" w:rsidRDefault="00AB6A14" w:rsidP="00AB6A14">
            <w:pPr>
              <w:rPr>
                <w:sz w:val="16"/>
                <w:szCs w:val="16"/>
              </w:rPr>
            </w:pPr>
          </w:p>
        </w:tc>
        <w:tc>
          <w:tcPr>
            <w:tcW w:w="1165" w:type="dxa"/>
          </w:tcPr>
          <w:p w14:paraId="459DD08C" w14:textId="77777777" w:rsidR="00AB6A14" w:rsidRPr="007B3B41" w:rsidRDefault="00AB6A14" w:rsidP="00AB6A14"/>
        </w:tc>
      </w:tr>
      <w:tr w:rsidR="00AB6A14" w14:paraId="1D5817C5" w14:textId="77777777" w:rsidTr="00906BA0">
        <w:tc>
          <w:tcPr>
            <w:tcW w:w="3325" w:type="dxa"/>
          </w:tcPr>
          <w:p w14:paraId="581CD04B"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Embryonic morphogenesis</w:t>
            </w:r>
          </w:p>
        </w:tc>
        <w:tc>
          <w:tcPr>
            <w:tcW w:w="1170" w:type="dxa"/>
          </w:tcPr>
          <w:p w14:paraId="646FA74F"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34</w:t>
            </w:r>
          </w:p>
        </w:tc>
        <w:tc>
          <w:tcPr>
            <w:tcW w:w="270" w:type="dxa"/>
          </w:tcPr>
          <w:p w14:paraId="2A726847" w14:textId="77777777" w:rsidR="00AB6A14" w:rsidRPr="007B3B41" w:rsidRDefault="00AB6A14" w:rsidP="00AB6A14"/>
        </w:tc>
        <w:tc>
          <w:tcPr>
            <w:tcW w:w="3420" w:type="dxa"/>
          </w:tcPr>
          <w:p w14:paraId="021738D3" w14:textId="77777777" w:rsidR="00AB6A14" w:rsidRPr="007B3B41" w:rsidRDefault="00AB6A14" w:rsidP="00AB6A14">
            <w:pPr>
              <w:rPr>
                <w:sz w:val="16"/>
                <w:szCs w:val="16"/>
              </w:rPr>
            </w:pPr>
          </w:p>
        </w:tc>
        <w:tc>
          <w:tcPr>
            <w:tcW w:w="1165" w:type="dxa"/>
          </w:tcPr>
          <w:p w14:paraId="4FEB9FA3" w14:textId="77777777" w:rsidR="00AB6A14" w:rsidRPr="007B3B41" w:rsidRDefault="00AB6A14" w:rsidP="00AB6A14"/>
        </w:tc>
      </w:tr>
      <w:tr w:rsidR="00AB6A14" w14:paraId="5D2FACA8" w14:textId="77777777" w:rsidTr="00906BA0">
        <w:tc>
          <w:tcPr>
            <w:tcW w:w="3325" w:type="dxa"/>
          </w:tcPr>
          <w:p w14:paraId="7AF2FF4E"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Organic anion transport</w:t>
            </w:r>
          </w:p>
        </w:tc>
        <w:tc>
          <w:tcPr>
            <w:tcW w:w="1170" w:type="dxa"/>
          </w:tcPr>
          <w:p w14:paraId="57393A5C"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29</w:t>
            </w:r>
          </w:p>
        </w:tc>
        <w:tc>
          <w:tcPr>
            <w:tcW w:w="270" w:type="dxa"/>
          </w:tcPr>
          <w:p w14:paraId="4980D255" w14:textId="77777777" w:rsidR="00AB6A14" w:rsidRPr="007B3B41" w:rsidRDefault="00AB6A14" w:rsidP="00AB6A14"/>
        </w:tc>
        <w:tc>
          <w:tcPr>
            <w:tcW w:w="3420" w:type="dxa"/>
          </w:tcPr>
          <w:p w14:paraId="6E11EAD5" w14:textId="77777777" w:rsidR="00AB6A14" w:rsidRPr="007B3B41" w:rsidRDefault="00AB6A14" w:rsidP="00AB6A14">
            <w:pPr>
              <w:rPr>
                <w:sz w:val="16"/>
                <w:szCs w:val="16"/>
              </w:rPr>
            </w:pPr>
          </w:p>
        </w:tc>
        <w:tc>
          <w:tcPr>
            <w:tcW w:w="1165" w:type="dxa"/>
          </w:tcPr>
          <w:p w14:paraId="406AD30F" w14:textId="77777777" w:rsidR="00AB6A14" w:rsidRPr="007B3B41" w:rsidRDefault="00AB6A14" w:rsidP="00AB6A14"/>
        </w:tc>
      </w:tr>
      <w:tr w:rsidR="00AB6A14" w14:paraId="78EE4700" w14:textId="77777777" w:rsidTr="00906BA0">
        <w:tc>
          <w:tcPr>
            <w:tcW w:w="3325" w:type="dxa"/>
          </w:tcPr>
          <w:p w14:paraId="08FF8A71"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Response to lipid</w:t>
            </w:r>
          </w:p>
        </w:tc>
        <w:tc>
          <w:tcPr>
            <w:tcW w:w="1170" w:type="dxa"/>
          </w:tcPr>
          <w:p w14:paraId="4E6EC99F"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50</w:t>
            </w:r>
          </w:p>
        </w:tc>
        <w:tc>
          <w:tcPr>
            <w:tcW w:w="270" w:type="dxa"/>
          </w:tcPr>
          <w:p w14:paraId="0B39B7ED" w14:textId="77777777" w:rsidR="00AB6A14" w:rsidRPr="007B3B41" w:rsidRDefault="00AB6A14" w:rsidP="00AB6A14"/>
        </w:tc>
        <w:tc>
          <w:tcPr>
            <w:tcW w:w="3420" w:type="dxa"/>
          </w:tcPr>
          <w:p w14:paraId="4051A66F" w14:textId="77777777" w:rsidR="00AB6A14" w:rsidRPr="007B3B41" w:rsidRDefault="00AB6A14" w:rsidP="00AB6A14">
            <w:pPr>
              <w:rPr>
                <w:sz w:val="16"/>
                <w:szCs w:val="16"/>
              </w:rPr>
            </w:pPr>
          </w:p>
        </w:tc>
        <w:tc>
          <w:tcPr>
            <w:tcW w:w="1165" w:type="dxa"/>
          </w:tcPr>
          <w:p w14:paraId="176AD807" w14:textId="77777777" w:rsidR="00AB6A14" w:rsidRPr="007B3B41" w:rsidRDefault="00AB6A14" w:rsidP="00AB6A14"/>
        </w:tc>
      </w:tr>
      <w:tr w:rsidR="00AB6A14" w14:paraId="54AB5E5D" w14:textId="77777777" w:rsidTr="00906BA0">
        <w:tc>
          <w:tcPr>
            <w:tcW w:w="3325" w:type="dxa"/>
          </w:tcPr>
          <w:p w14:paraId="6826CF9F"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Cellular developmental process</w:t>
            </w:r>
          </w:p>
        </w:tc>
        <w:tc>
          <w:tcPr>
            <w:tcW w:w="1170" w:type="dxa"/>
          </w:tcPr>
          <w:p w14:paraId="33F7F415"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149</w:t>
            </w:r>
          </w:p>
        </w:tc>
        <w:tc>
          <w:tcPr>
            <w:tcW w:w="270" w:type="dxa"/>
          </w:tcPr>
          <w:p w14:paraId="4A5BA3FE" w14:textId="77777777" w:rsidR="00AB6A14" w:rsidRPr="007B3B41" w:rsidRDefault="00AB6A14" w:rsidP="00AB6A14"/>
        </w:tc>
        <w:tc>
          <w:tcPr>
            <w:tcW w:w="3420" w:type="dxa"/>
          </w:tcPr>
          <w:p w14:paraId="38AF235C" w14:textId="77777777" w:rsidR="00AB6A14" w:rsidRPr="007B3B41" w:rsidRDefault="00AB6A14" w:rsidP="00AB6A14">
            <w:pPr>
              <w:rPr>
                <w:sz w:val="16"/>
                <w:szCs w:val="16"/>
              </w:rPr>
            </w:pPr>
          </w:p>
        </w:tc>
        <w:tc>
          <w:tcPr>
            <w:tcW w:w="1165" w:type="dxa"/>
          </w:tcPr>
          <w:p w14:paraId="31EC6354" w14:textId="77777777" w:rsidR="00AB6A14" w:rsidRPr="007B3B41" w:rsidRDefault="00AB6A14" w:rsidP="00AB6A14"/>
        </w:tc>
      </w:tr>
      <w:tr w:rsidR="00AB6A14" w14:paraId="3916FD99" w14:textId="77777777" w:rsidTr="00906BA0">
        <w:tc>
          <w:tcPr>
            <w:tcW w:w="3325" w:type="dxa"/>
          </w:tcPr>
          <w:p w14:paraId="4D4FEF40"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Response to hormone</w:t>
            </w:r>
          </w:p>
        </w:tc>
        <w:tc>
          <w:tcPr>
            <w:tcW w:w="1170" w:type="dxa"/>
          </w:tcPr>
          <w:p w14:paraId="0E9A3F72"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45</w:t>
            </w:r>
          </w:p>
        </w:tc>
        <w:tc>
          <w:tcPr>
            <w:tcW w:w="270" w:type="dxa"/>
          </w:tcPr>
          <w:p w14:paraId="4E80C00C" w14:textId="77777777" w:rsidR="00AB6A14" w:rsidRPr="007B3B41" w:rsidRDefault="00AB6A14" w:rsidP="00AB6A14"/>
        </w:tc>
        <w:tc>
          <w:tcPr>
            <w:tcW w:w="3420" w:type="dxa"/>
          </w:tcPr>
          <w:p w14:paraId="3C5458B6" w14:textId="77777777" w:rsidR="00AB6A14" w:rsidRPr="007B3B41" w:rsidRDefault="00AB6A14" w:rsidP="00AB6A14">
            <w:pPr>
              <w:rPr>
                <w:sz w:val="16"/>
                <w:szCs w:val="16"/>
              </w:rPr>
            </w:pPr>
          </w:p>
        </w:tc>
        <w:tc>
          <w:tcPr>
            <w:tcW w:w="1165" w:type="dxa"/>
          </w:tcPr>
          <w:p w14:paraId="0ADC1B7B" w14:textId="77777777" w:rsidR="00AB6A14" w:rsidRPr="007B3B41" w:rsidRDefault="00AB6A14" w:rsidP="00AB6A14"/>
        </w:tc>
      </w:tr>
      <w:tr w:rsidR="00AB6A14" w14:paraId="28C37EE4" w14:textId="77777777" w:rsidTr="00906BA0">
        <w:tc>
          <w:tcPr>
            <w:tcW w:w="3325" w:type="dxa"/>
          </w:tcPr>
          <w:p w14:paraId="420BAE19"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Positive regulation of cell proliferation</w:t>
            </w:r>
          </w:p>
        </w:tc>
        <w:tc>
          <w:tcPr>
            <w:tcW w:w="1170" w:type="dxa"/>
          </w:tcPr>
          <w:p w14:paraId="5522D4EA"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48</w:t>
            </w:r>
          </w:p>
        </w:tc>
        <w:tc>
          <w:tcPr>
            <w:tcW w:w="270" w:type="dxa"/>
          </w:tcPr>
          <w:p w14:paraId="344EFB10" w14:textId="77777777" w:rsidR="00AB6A14" w:rsidRPr="007B3B41" w:rsidRDefault="00AB6A14" w:rsidP="00AB6A14"/>
        </w:tc>
        <w:tc>
          <w:tcPr>
            <w:tcW w:w="3420" w:type="dxa"/>
          </w:tcPr>
          <w:p w14:paraId="5502576C" w14:textId="77777777" w:rsidR="00AB6A14" w:rsidRPr="007B3B41" w:rsidRDefault="00AB6A14" w:rsidP="00AB6A14">
            <w:pPr>
              <w:rPr>
                <w:sz w:val="16"/>
                <w:szCs w:val="16"/>
              </w:rPr>
            </w:pPr>
          </w:p>
        </w:tc>
        <w:tc>
          <w:tcPr>
            <w:tcW w:w="1165" w:type="dxa"/>
          </w:tcPr>
          <w:p w14:paraId="55E0B66E" w14:textId="77777777" w:rsidR="00AB6A14" w:rsidRPr="007B3B41" w:rsidRDefault="00AB6A14" w:rsidP="00AB6A14"/>
        </w:tc>
      </w:tr>
      <w:tr w:rsidR="00AB6A14" w14:paraId="25CC4E68" w14:textId="77777777" w:rsidTr="00906BA0">
        <w:tc>
          <w:tcPr>
            <w:tcW w:w="3325" w:type="dxa"/>
          </w:tcPr>
          <w:p w14:paraId="6EE7BE00"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Negative regulation of multicellular organismal process</w:t>
            </w:r>
          </w:p>
        </w:tc>
        <w:tc>
          <w:tcPr>
            <w:tcW w:w="1170" w:type="dxa"/>
          </w:tcPr>
          <w:p w14:paraId="4B7109A6"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63</w:t>
            </w:r>
          </w:p>
        </w:tc>
        <w:tc>
          <w:tcPr>
            <w:tcW w:w="270" w:type="dxa"/>
          </w:tcPr>
          <w:p w14:paraId="4A8C04B0" w14:textId="77777777" w:rsidR="00AB6A14" w:rsidRPr="007B3B41" w:rsidRDefault="00AB6A14" w:rsidP="00AB6A14"/>
        </w:tc>
        <w:tc>
          <w:tcPr>
            <w:tcW w:w="3420" w:type="dxa"/>
          </w:tcPr>
          <w:p w14:paraId="789CB68A" w14:textId="77777777" w:rsidR="00AB6A14" w:rsidRPr="007B3B41" w:rsidRDefault="00AB6A14" w:rsidP="00AB6A14">
            <w:pPr>
              <w:rPr>
                <w:sz w:val="16"/>
                <w:szCs w:val="16"/>
              </w:rPr>
            </w:pPr>
          </w:p>
        </w:tc>
        <w:tc>
          <w:tcPr>
            <w:tcW w:w="1165" w:type="dxa"/>
          </w:tcPr>
          <w:p w14:paraId="2F13CDD6" w14:textId="77777777" w:rsidR="00AB6A14" w:rsidRPr="007B3B41" w:rsidRDefault="00AB6A14" w:rsidP="00AB6A14"/>
        </w:tc>
      </w:tr>
      <w:tr w:rsidR="00AB6A14" w14:paraId="040D892E" w14:textId="77777777" w:rsidTr="00906BA0">
        <w:tc>
          <w:tcPr>
            <w:tcW w:w="3325" w:type="dxa"/>
          </w:tcPr>
          <w:p w14:paraId="641E7777"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Response to endogenous stimulus</w:t>
            </w:r>
          </w:p>
        </w:tc>
        <w:tc>
          <w:tcPr>
            <w:tcW w:w="1170" w:type="dxa"/>
          </w:tcPr>
          <w:p w14:paraId="7FD9E9D7"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67</w:t>
            </w:r>
          </w:p>
        </w:tc>
        <w:tc>
          <w:tcPr>
            <w:tcW w:w="270" w:type="dxa"/>
          </w:tcPr>
          <w:p w14:paraId="65ECE699" w14:textId="77777777" w:rsidR="00AB6A14" w:rsidRPr="007B3B41" w:rsidRDefault="00AB6A14" w:rsidP="00AB6A14"/>
        </w:tc>
        <w:tc>
          <w:tcPr>
            <w:tcW w:w="3420" w:type="dxa"/>
          </w:tcPr>
          <w:p w14:paraId="4C576169" w14:textId="77777777" w:rsidR="00AB6A14" w:rsidRPr="007B3B41" w:rsidRDefault="00AB6A14" w:rsidP="00AB6A14">
            <w:pPr>
              <w:rPr>
                <w:sz w:val="16"/>
                <w:szCs w:val="16"/>
              </w:rPr>
            </w:pPr>
          </w:p>
        </w:tc>
        <w:tc>
          <w:tcPr>
            <w:tcW w:w="1165" w:type="dxa"/>
          </w:tcPr>
          <w:p w14:paraId="4F40CD37" w14:textId="77777777" w:rsidR="00AB6A14" w:rsidRPr="007B3B41" w:rsidRDefault="00AB6A14" w:rsidP="00AB6A14"/>
        </w:tc>
      </w:tr>
      <w:tr w:rsidR="00AB6A14" w14:paraId="21A63D00" w14:textId="77777777" w:rsidTr="00906BA0">
        <w:tc>
          <w:tcPr>
            <w:tcW w:w="3325" w:type="dxa"/>
          </w:tcPr>
          <w:p w14:paraId="16546728"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Response to oxygen-containing compound</w:t>
            </w:r>
          </w:p>
        </w:tc>
        <w:tc>
          <w:tcPr>
            <w:tcW w:w="1170" w:type="dxa"/>
          </w:tcPr>
          <w:p w14:paraId="3F061AE9"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74</w:t>
            </w:r>
          </w:p>
        </w:tc>
        <w:tc>
          <w:tcPr>
            <w:tcW w:w="270" w:type="dxa"/>
          </w:tcPr>
          <w:p w14:paraId="68432B04" w14:textId="77777777" w:rsidR="00AB6A14" w:rsidRPr="007B3B41" w:rsidRDefault="00AB6A14" w:rsidP="00AB6A14"/>
        </w:tc>
        <w:tc>
          <w:tcPr>
            <w:tcW w:w="3420" w:type="dxa"/>
          </w:tcPr>
          <w:p w14:paraId="73D63881" w14:textId="77777777" w:rsidR="00AB6A14" w:rsidRPr="007B3B41" w:rsidRDefault="00AB6A14" w:rsidP="00AB6A14">
            <w:pPr>
              <w:rPr>
                <w:sz w:val="16"/>
                <w:szCs w:val="16"/>
              </w:rPr>
            </w:pPr>
          </w:p>
        </w:tc>
        <w:tc>
          <w:tcPr>
            <w:tcW w:w="1165" w:type="dxa"/>
          </w:tcPr>
          <w:p w14:paraId="7C4296F5" w14:textId="77777777" w:rsidR="00AB6A14" w:rsidRPr="007B3B41" w:rsidRDefault="00AB6A14" w:rsidP="00AB6A14"/>
        </w:tc>
      </w:tr>
      <w:tr w:rsidR="00AB6A14" w14:paraId="6E4B9A50" w14:textId="77777777" w:rsidTr="00906BA0">
        <w:tc>
          <w:tcPr>
            <w:tcW w:w="3325" w:type="dxa"/>
          </w:tcPr>
          <w:p w14:paraId="017EF68E" w14:textId="77777777" w:rsidR="00AB6A14" w:rsidRPr="00072435" w:rsidRDefault="00AB6A14" w:rsidP="00AB6A14">
            <w:pPr>
              <w:rPr>
                <w:color w:val="808080" w:themeColor="background1" w:themeShade="80"/>
                <w:sz w:val="16"/>
                <w:szCs w:val="16"/>
              </w:rPr>
            </w:pPr>
            <w:r w:rsidRPr="00072435">
              <w:rPr>
                <w:color w:val="808080" w:themeColor="background1" w:themeShade="80"/>
                <w:sz w:val="16"/>
                <w:szCs w:val="16"/>
              </w:rPr>
              <w:t>Regulation of vasculature development</w:t>
            </w:r>
          </w:p>
        </w:tc>
        <w:tc>
          <w:tcPr>
            <w:tcW w:w="1170" w:type="dxa"/>
          </w:tcPr>
          <w:p w14:paraId="7EC558FC" w14:textId="77777777" w:rsidR="00AB6A14" w:rsidRPr="00072435" w:rsidRDefault="00AB6A14" w:rsidP="00AB6A14">
            <w:pPr>
              <w:rPr>
                <w:color w:val="808080" w:themeColor="background1" w:themeShade="80"/>
                <w:sz w:val="20"/>
                <w:szCs w:val="20"/>
              </w:rPr>
            </w:pPr>
            <w:r w:rsidRPr="00072435">
              <w:rPr>
                <w:color w:val="808080" w:themeColor="background1" w:themeShade="80"/>
                <w:sz w:val="20"/>
                <w:szCs w:val="20"/>
              </w:rPr>
              <w:t>23</w:t>
            </w:r>
          </w:p>
        </w:tc>
        <w:tc>
          <w:tcPr>
            <w:tcW w:w="270" w:type="dxa"/>
          </w:tcPr>
          <w:p w14:paraId="73F3AC9D" w14:textId="77777777" w:rsidR="00AB6A14" w:rsidRPr="007B3B41" w:rsidRDefault="00AB6A14" w:rsidP="00AB6A14"/>
        </w:tc>
        <w:tc>
          <w:tcPr>
            <w:tcW w:w="3420" w:type="dxa"/>
          </w:tcPr>
          <w:p w14:paraId="6631EC28" w14:textId="77777777" w:rsidR="00AB6A14" w:rsidRPr="007B3B41" w:rsidRDefault="00AB6A14" w:rsidP="00AB6A14">
            <w:pPr>
              <w:rPr>
                <w:sz w:val="16"/>
                <w:szCs w:val="16"/>
              </w:rPr>
            </w:pPr>
          </w:p>
        </w:tc>
        <w:tc>
          <w:tcPr>
            <w:tcW w:w="1165" w:type="dxa"/>
          </w:tcPr>
          <w:p w14:paraId="243DB4BE" w14:textId="77777777" w:rsidR="00AB6A14" w:rsidRPr="007B3B41" w:rsidRDefault="00AB6A14" w:rsidP="00AB6A14"/>
        </w:tc>
      </w:tr>
    </w:tbl>
    <w:p w14:paraId="656BDF3A" w14:textId="77777777" w:rsidR="007B3B41" w:rsidRDefault="007B3B41" w:rsidP="007B3B41"/>
    <w:p w14:paraId="765FB11F" w14:textId="77777777" w:rsidR="00ED6E6C" w:rsidRDefault="00ED6E6C" w:rsidP="00ED6E6C">
      <w:r>
        <w:t xml:space="preserve">Again, there is broad conservation of the terms found from the original edgeR analysis with primary differences coming from greater specificity from several terms related to signaling, the response to stimulus, and tissue repair and replacement. </w:t>
      </w:r>
    </w:p>
    <w:p w14:paraId="501AF888" w14:textId="77777777" w:rsidR="007B3B41" w:rsidRDefault="007B3B41" w:rsidP="00571DB1"/>
    <w:p w14:paraId="35BD666E" w14:textId="77777777" w:rsidR="00AD265A" w:rsidRPr="007C3DDD" w:rsidRDefault="00AD265A" w:rsidP="00AD265A">
      <w:pPr>
        <w:rPr>
          <w:b/>
        </w:rPr>
      </w:pPr>
      <w:r>
        <w:rPr>
          <w:b/>
        </w:rPr>
        <w:t xml:space="preserve">The shared response between </w:t>
      </w:r>
      <w:r w:rsidRPr="007C3DDD">
        <w:rPr>
          <w:b/>
          <w:i/>
        </w:rPr>
        <w:t>E. maclovinus</w:t>
      </w:r>
      <w:r w:rsidRPr="007C3DDD">
        <w:rPr>
          <w:b/>
        </w:rPr>
        <w:t xml:space="preserve"> </w:t>
      </w:r>
      <w:r>
        <w:rPr>
          <w:b/>
        </w:rPr>
        <w:t xml:space="preserve">and </w:t>
      </w:r>
      <w:r w:rsidRPr="00AD265A">
        <w:rPr>
          <w:b/>
          <w:i/>
        </w:rPr>
        <w:t>C. rastrospinosus</w:t>
      </w:r>
    </w:p>
    <w:tbl>
      <w:tblPr>
        <w:tblStyle w:val="TableGrid"/>
        <w:tblW w:w="9800" w:type="dxa"/>
        <w:tblLook w:val="04A0" w:firstRow="1" w:lastRow="0" w:firstColumn="1" w:lastColumn="0" w:noHBand="0" w:noVBand="1"/>
      </w:tblPr>
      <w:tblGrid>
        <w:gridCol w:w="3235"/>
        <w:gridCol w:w="1260"/>
        <w:gridCol w:w="360"/>
        <w:gridCol w:w="3690"/>
        <w:gridCol w:w="1255"/>
      </w:tblGrid>
      <w:tr w:rsidR="00AD265A" w14:paraId="3C9AFC98" w14:textId="77777777" w:rsidTr="002F2C72">
        <w:tc>
          <w:tcPr>
            <w:tcW w:w="4495" w:type="dxa"/>
            <w:gridSpan w:val="2"/>
          </w:tcPr>
          <w:p w14:paraId="3E0F4874" w14:textId="77777777" w:rsidR="00AD265A" w:rsidRPr="007C3DDD" w:rsidRDefault="00AD265A" w:rsidP="00AD265A">
            <w:pPr>
              <w:rPr>
                <w:b/>
              </w:rPr>
            </w:pPr>
            <w:r w:rsidRPr="007C3DDD">
              <w:rPr>
                <w:b/>
              </w:rPr>
              <w:t>Limma + Voom</w:t>
            </w:r>
          </w:p>
        </w:tc>
        <w:tc>
          <w:tcPr>
            <w:tcW w:w="360" w:type="dxa"/>
          </w:tcPr>
          <w:p w14:paraId="6B5B5059" w14:textId="77777777" w:rsidR="00AD265A" w:rsidRPr="007C3DDD" w:rsidRDefault="00AD265A" w:rsidP="00AD265A">
            <w:pPr>
              <w:rPr>
                <w:b/>
              </w:rPr>
            </w:pPr>
          </w:p>
        </w:tc>
        <w:tc>
          <w:tcPr>
            <w:tcW w:w="4945" w:type="dxa"/>
            <w:gridSpan w:val="2"/>
          </w:tcPr>
          <w:p w14:paraId="292647BE" w14:textId="77777777" w:rsidR="00AD265A" w:rsidRPr="007C3DDD" w:rsidRDefault="00AD265A" w:rsidP="00AD265A">
            <w:pPr>
              <w:rPr>
                <w:b/>
              </w:rPr>
            </w:pPr>
            <w:r w:rsidRPr="007C3DDD">
              <w:rPr>
                <w:b/>
              </w:rPr>
              <w:t>edgeR</w:t>
            </w:r>
          </w:p>
        </w:tc>
      </w:tr>
      <w:tr w:rsidR="00AD265A" w14:paraId="47131E1F" w14:textId="77777777" w:rsidTr="002F2C72">
        <w:tc>
          <w:tcPr>
            <w:tcW w:w="3235" w:type="dxa"/>
          </w:tcPr>
          <w:p w14:paraId="20D93261" w14:textId="77777777" w:rsidR="00AD265A" w:rsidRPr="007C3DDD" w:rsidRDefault="00AD265A" w:rsidP="00AD265A">
            <w:pPr>
              <w:rPr>
                <w:b/>
              </w:rPr>
            </w:pPr>
            <w:r w:rsidRPr="007C3DDD">
              <w:rPr>
                <w:b/>
              </w:rPr>
              <w:t>GO Term</w:t>
            </w:r>
          </w:p>
        </w:tc>
        <w:tc>
          <w:tcPr>
            <w:tcW w:w="1260" w:type="dxa"/>
          </w:tcPr>
          <w:p w14:paraId="476E80F0" w14:textId="77777777" w:rsidR="00AD265A" w:rsidRPr="007C3DDD" w:rsidRDefault="00AD265A" w:rsidP="00AD265A">
            <w:pPr>
              <w:rPr>
                <w:b/>
              </w:rPr>
            </w:pPr>
            <w:r w:rsidRPr="007C3DDD">
              <w:rPr>
                <w:b/>
              </w:rPr>
              <w:t>DE genes</w:t>
            </w:r>
          </w:p>
        </w:tc>
        <w:tc>
          <w:tcPr>
            <w:tcW w:w="360" w:type="dxa"/>
          </w:tcPr>
          <w:p w14:paraId="75555EE3" w14:textId="77777777" w:rsidR="00AD265A" w:rsidRPr="007C3DDD" w:rsidRDefault="00AD265A" w:rsidP="00AD265A">
            <w:pPr>
              <w:rPr>
                <w:b/>
              </w:rPr>
            </w:pPr>
          </w:p>
        </w:tc>
        <w:tc>
          <w:tcPr>
            <w:tcW w:w="3690" w:type="dxa"/>
          </w:tcPr>
          <w:p w14:paraId="6726134A" w14:textId="77777777" w:rsidR="00AD265A" w:rsidRPr="007C3DDD" w:rsidRDefault="00AD265A" w:rsidP="00AD265A">
            <w:pPr>
              <w:rPr>
                <w:b/>
              </w:rPr>
            </w:pPr>
            <w:r w:rsidRPr="007C3DDD">
              <w:rPr>
                <w:b/>
              </w:rPr>
              <w:t>GO Term</w:t>
            </w:r>
          </w:p>
        </w:tc>
        <w:tc>
          <w:tcPr>
            <w:tcW w:w="1255" w:type="dxa"/>
          </w:tcPr>
          <w:p w14:paraId="3ABEDC38" w14:textId="77777777" w:rsidR="00AD265A" w:rsidRPr="007C3DDD" w:rsidRDefault="00AD265A" w:rsidP="00AD265A">
            <w:pPr>
              <w:rPr>
                <w:b/>
              </w:rPr>
            </w:pPr>
            <w:r w:rsidRPr="007C3DDD">
              <w:rPr>
                <w:b/>
              </w:rPr>
              <w:t>DE Genes</w:t>
            </w:r>
          </w:p>
        </w:tc>
      </w:tr>
      <w:tr w:rsidR="00AB6A14" w14:paraId="7774AD5D" w14:textId="77777777" w:rsidTr="002F2C72">
        <w:tc>
          <w:tcPr>
            <w:tcW w:w="3235" w:type="dxa"/>
          </w:tcPr>
          <w:p w14:paraId="292E70A2" w14:textId="5B4B5646" w:rsidR="00AB6A14" w:rsidRPr="007C3DDD" w:rsidRDefault="00AB6A14" w:rsidP="00AB6A14">
            <w:pPr>
              <w:rPr>
                <w:b/>
              </w:rPr>
            </w:pPr>
            <w:r w:rsidRPr="00ED6E6C">
              <w:rPr>
                <w:b/>
                <w:sz w:val="16"/>
                <w:szCs w:val="16"/>
              </w:rPr>
              <w:t>Regulation of cellular process</w:t>
            </w:r>
          </w:p>
        </w:tc>
        <w:tc>
          <w:tcPr>
            <w:tcW w:w="1260" w:type="dxa"/>
          </w:tcPr>
          <w:p w14:paraId="75A3D1BD" w14:textId="7439A899" w:rsidR="00AB6A14" w:rsidRPr="007C3DDD" w:rsidRDefault="00AB6A14" w:rsidP="00AB6A14">
            <w:pPr>
              <w:rPr>
                <w:b/>
              </w:rPr>
            </w:pPr>
            <w:r w:rsidRPr="00A53F82">
              <w:rPr>
                <w:b/>
                <w:sz w:val="20"/>
                <w:szCs w:val="20"/>
              </w:rPr>
              <w:t>205</w:t>
            </w:r>
          </w:p>
        </w:tc>
        <w:tc>
          <w:tcPr>
            <w:tcW w:w="360" w:type="dxa"/>
          </w:tcPr>
          <w:p w14:paraId="28B2262A" w14:textId="77777777" w:rsidR="00AB6A14" w:rsidRPr="007C3DDD" w:rsidRDefault="00AB6A14" w:rsidP="00AB6A14">
            <w:pPr>
              <w:rPr>
                <w:b/>
              </w:rPr>
            </w:pPr>
          </w:p>
        </w:tc>
        <w:tc>
          <w:tcPr>
            <w:tcW w:w="3690" w:type="dxa"/>
          </w:tcPr>
          <w:p w14:paraId="556EDF51" w14:textId="5090774C" w:rsidR="00AB6A14" w:rsidRPr="007C3DDD" w:rsidRDefault="00AB6A14" w:rsidP="00AB6A14">
            <w:pPr>
              <w:rPr>
                <w:b/>
              </w:rPr>
            </w:pPr>
            <w:r w:rsidRPr="00ED6E6C">
              <w:rPr>
                <w:b/>
                <w:sz w:val="16"/>
                <w:szCs w:val="16"/>
              </w:rPr>
              <w:t>Regulation of cellular process</w:t>
            </w:r>
          </w:p>
        </w:tc>
        <w:tc>
          <w:tcPr>
            <w:tcW w:w="1255" w:type="dxa"/>
          </w:tcPr>
          <w:p w14:paraId="1979F9E6" w14:textId="513D7ED1" w:rsidR="00AB6A14" w:rsidRPr="007C3DDD" w:rsidRDefault="00AB6A14" w:rsidP="00AB6A14">
            <w:pPr>
              <w:rPr>
                <w:b/>
              </w:rPr>
            </w:pPr>
            <w:r w:rsidRPr="00ED6E6C">
              <w:rPr>
                <w:b/>
              </w:rPr>
              <w:t>201</w:t>
            </w:r>
          </w:p>
        </w:tc>
      </w:tr>
      <w:tr w:rsidR="00AB6A14" w14:paraId="4C2ECEE0" w14:textId="77777777" w:rsidTr="002F2C72">
        <w:tc>
          <w:tcPr>
            <w:tcW w:w="3235" w:type="dxa"/>
          </w:tcPr>
          <w:p w14:paraId="50DAA0C1" w14:textId="6305E85F" w:rsidR="00AB6A14" w:rsidRPr="007C3DDD" w:rsidRDefault="00AB6A14" w:rsidP="00AB6A14">
            <w:pPr>
              <w:rPr>
                <w:b/>
              </w:rPr>
            </w:pPr>
            <w:r w:rsidRPr="00ED6E6C">
              <w:rPr>
                <w:b/>
                <w:sz w:val="16"/>
                <w:szCs w:val="16"/>
              </w:rPr>
              <w:lastRenderedPageBreak/>
              <w:t>Regulation of metabolic process</w:t>
            </w:r>
          </w:p>
        </w:tc>
        <w:tc>
          <w:tcPr>
            <w:tcW w:w="1260" w:type="dxa"/>
          </w:tcPr>
          <w:p w14:paraId="6E55F4A3" w14:textId="74B068D6" w:rsidR="00AB6A14" w:rsidRPr="007C3DDD" w:rsidRDefault="00AB6A14" w:rsidP="00AB6A14">
            <w:pPr>
              <w:rPr>
                <w:b/>
              </w:rPr>
            </w:pPr>
            <w:r w:rsidRPr="00A53F82">
              <w:rPr>
                <w:b/>
                <w:sz w:val="20"/>
                <w:szCs w:val="20"/>
              </w:rPr>
              <w:t>147</w:t>
            </w:r>
          </w:p>
        </w:tc>
        <w:tc>
          <w:tcPr>
            <w:tcW w:w="360" w:type="dxa"/>
          </w:tcPr>
          <w:p w14:paraId="7296F9F6" w14:textId="77777777" w:rsidR="00AB6A14" w:rsidRPr="007C3DDD" w:rsidRDefault="00AB6A14" w:rsidP="00AB6A14">
            <w:pPr>
              <w:rPr>
                <w:b/>
              </w:rPr>
            </w:pPr>
          </w:p>
        </w:tc>
        <w:tc>
          <w:tcPr>
            <w:tcW w:w="3690" w:type="dxa"/>
          </w:tcPr>
          <w:p w14:paraId="2500502C" w14:textId="25B417D9" w:rsidR="00AB6A14" w:rsidRPr="007C3DDD" w:rsidRDefault="00AB6A14" w:rsidP="00AB6A14">
            <w:pPr>
              <w:rPr>
                <w:b/>
              </w:rPr>
            </w:pPr>
            <w:r w:rsidRPr="00ED6E6C">
              <w:rPr>
                <w:b/>
                <w:sz w:val="16"/>
                <w:szCs w:val="16"/>
              </w:rPr>
              <w:t>Regulation of metabolic process</w:t>
            </w:r>
          </w:p>
        </w:tc>
        <w:tc>
          <w:tcPr>
            <w:tcW w:w="1255" w:type="dxa"/>
          </w:tcPr>
          <w:p w14:paraId="181080ED" w14:textId="0903A9A4" w:rsidR="00AB6A14" w:rsidRPr="007C3DDD" w:rsidRDefault="00AB6A14" w:rsidP="00AB6A14">
            <w:pPr>
              <w:rPr>
                <w:b/>
              </w:rPr>
            </w:pPr>
            <w:r w:rsidRPr="00ED6E6C">
              <w:rPr>
                <w:b/>
              </w:rPr>
              <w:t>143</w:t>
            </w:r>
          </w:p>
        </w:tc>
      </w:tr>
      <w:tr w:rsidR="00AB6A14" w14:paraId="2EE4F241" w14:textId="77777777" w:rsidTr="002F2C72">
        <w:tc>
          <w:tcPr>
            <w:tcW w:w="3235" w:type="dxa"/>
          </w:tcPr>
          <w:p w14:paraId="04DC9335" w14:textId="2EB2E243" w:rsidR="00AB6A14" w:rsidRPr="007C3DDD" w:rsidRDefault="00AB6A14" w:rsidP="00AB6A14">
            <w:pPr>
              <w:rPr>
                <w:b/>
              </w:rPr>
            </w:pPr>
            <w:r w:rsidRPr="00ED6E6C">
              <w:rPr>
                <w:b/>
                <w:sz w:val="16"/>
                <w:szCs w:val="16"/>
              </w:rPr>
              <w:t>Sequence-specific DNA binding</w:t>
            </w:r>
          </w:p>
        </w:tc>
        <w:tc>
          <w:tcPr>
            <w:tcW w:w="1260" w:type="dxa"/>
          </w:tcPr>
          <w:p w14:paraId="1D0803CA" w14:textId="1F9EFC62" w:rsidR="00AB6A14" w:rsidRPr="007C3DDD" w:rsidRDefault="00AB6A14" w:rsidP="00AB6A14">
            <w:pPr>
              <w:rPr>
                <w:b/>
              </w:rPr>
            </w:pPr>
            <w:r w:rsidRPr="00A53F82">
              <w:rPr>
                <w:b/>
                <w:sz w:val="20"/>
                <w:szCs w:val="20"/>
              </w:rPr>
              <w:t>37</w:t>
            </w:r>
          </w:p>
        </w:tc>
        <w:tc>
          <w:tcPr>
            <w:tcW w:w="360" w:type="dxa"/>
          </w:tcPr>
          <w:p w14:paraId="57862450" w14:textId="77777777" w:rsidR="00AB6A14" w:rsidRPr="007C3DDD" w:rsidRDefault="00AB6A14" w:rsidP="00AB6A14">
            <w:pPr>
              <w:rPr>
                <w:b/>
              </w:rPr>
            </w:pPr>
          </w:p>
        </w:tc>
        <w:tc>
          <w:tcPr>
            <w:tcW w:w="3690" w:type="dxa"/>
          </w:tcPr>
          <w:p w14:paraId="502BF949" w14:textId="70EF191C" w:rsidR="00AB6A14" w:rsidRPr="007C3DDD" w:rsidRDefault="00AB6A14" w:rsidP="00AB6A14">
            <w:pPr>
              <w:rPr>
                <w:b/>
              </w:rPr>
            </w:pPr>
            <w:r w:rsidRPr="00ED6E6C">
              <w:rPr>
                <w:b/>
                <w:sz w:val="16"/>
                <w:szCs w:val="16"/>
              </w:rPr>
              <w:t>Sequence-specific DNA binding</w:t>
            </w:r>
          </w:p>
        </w:tc>
        <w:tc>
          <w:tcPr>
            <w:tcW w:w="1255" w:type="dxa"/>
          </w:tcPr>
          <w:p w14:paraId="420758C2" w14:textId="1FA33F36" w:rsidR="00AB6A14" w:rsidRPr="007C3DDD" w:rsidRDefault="00AB6A14" w:rsidP="00AB6A14">
            <w:pPr>
              <w:rPr>
                <w:b/>
              </w:rPr>
            </w:pPr>
            <w:r w:rsidRPr="00ED6E6C">
              <w:rPr>
                <w:b/>
              </w:rPr>
              <w:t>36</w:t>
            </w:r>
          </w:p>
        </w:tc>
      </w:tr>
      <w:tr w:rsidR="00AB6A14" w14:paraId="2BA7E99E" w14:textId="77777777" w:rsidTr="002F2C72">
        <w:tc>
          <w:tcPr>
            <w:tcW w:w="3235" w:type="dxa"/>
          </w:tcPr>
          <w:p w14:paraId="192E5E6F" w14:textId="3144FF7D" w:rsidR="00AB6A14" w:rsidRPr="007C3DDD" w:rsidRDefault="00AB6A14" w:rsidP="00AB6A14">
            <w:pPr>
              <w:rPr>
                <w:b/>
              </w:rPr>
            </w:pPr>
            <w:r w:rsidRPr="00A53F82">
              <w:rPr>
                <w:b/>
                <w:sz w:val="16"/>
                <w:szCs w:val="16"/>
              </w:rPr>
              <w:t>Regulation of macromolecule metabolic process</w:t>
            </w:r>
          </w:p>
        </w:tc>
        <w:tc>
          <w:tcPr>
            <w:tcW w:w="1260" w:type="dxa"/>
          </w:tcPr>
          <w:p w14:paraId="22E98D2F" w14:textId="3F0A279E" w:rsidR="00AB6A14" w:rsidRPr="007C3DDD" w:rsidRDefault="00AB6A14" w:rsidP="00AB6A14">
            <w:pPr>
              <w:rPr>
                <w:b/>
              </w:rPr>
            </w:pPr>
            <w:r w:rsidRPr="00A53F82">
              <w:rPr>
                <w:b/>
                <w:sz w:val="20"/>
                <w:szCs w:val="20"/>
              </w:rPr>
              <w:t>133</w:t>
            </w:r>
          </w:p>
        </w:tc>
        <w:tc>
          <w:tcPr>
            <w:tcW w:w="360" w:type="dxa"/>
          </w:tcPr>
          <w:p w14:paraId="74DA1B23" w14:textId="77777777" w:rsidR="00AB6A14" w:rsidRPr="007C3DDD" w:rsidRDefault="00AB6A14" w:rsidP="00AB6A14">
            <w:pPr>
              <w:rPr>
                <w:b/>
              </w:rPr>
            </w:pPr>
          </w:p>
        </w:tc>
        <w:tc>
          <w:tcPr>
            <w:tcW w:w="3690" w:type="dxa"/>
          </w:tcPr>
          <w:p w14:paraId="6E501076" w14:textId="692059A3" w:rsidR="00AB6A14" w:rsidRPr="007C3DDD" w:rsidRDefault="00AB6A14" w:rsidP="00AB6A14">
            <w:pPr>
              <w:rPr>
                <w:b/>
              </w:rPr>
            </w:pPr>
            <w:r w:rsidRPr="00A53F82">
              <w:rPr>
                <w:b/>
                <w:sz w:val="16"/>
                <w:szCs w:val="16"/>
              </w:rPr>
              <w:t>Regulation of macromolecule metabolic process</w:t>
            </w:r>
          </w:p>
        </w:tc>
        <w:tc>
          <w:tcPr>
            <w:tcW w:w="1255" w:type="dxa"/>
          </w:tcPr>
          <w:p w14:paraId="10947DB9" w14:textId="191B9FA7" w:rsidR="00AB6A14" w:rsidRPr="007C3DDD" w:rsidRDefault="00AB6A14" w:rsidP="00AB6A14">
            <w:pPr>
              <w:rPr>
                <w:b/>
              </w:rPr>
            </w:pPr>
            <w:r w:rsidRPr="00A53F82">
              <w:rPr>
                <w:b/>
              </w:rPr>
              <w:t>130</w:t>
            </w:r>
          </w:p>
        </w:tc>
      </w:tr>
      <w:tr w:rsidR="00AB6A14" w14:paraId="1C0B678D" w14:textId="77777777" w:rsidTr="002F2C72">
        <w:tc>
          <w:tcPr>
            <w:tcW w:w="3235" w:type="dxa"/>
          </w:tcPr>
          <w:p w14:paraId="541DFFB1" w14:textId="039E9DA3" w:rsidR="00AB6A14" w:rsidRPr="007C3DDD" w:rsidRDefault="00AB6A14" w:rsidP="00AB6A14">
            <w:pPr>
              <w:rPr>
                <w:b/>
              </w:rPr>
            </w:pPr>
            <w:r w:rsidRPr="00A53F82">
              <w:rPr>
                <w:b/>
                <w:sz w:val="16"/>
                <w:szCs w:val="16"/>
              </w:rPr>
              <w:t>Biological regulation</w:t>
            </w:r>
          </w:p>
        </w:tc>
        <w:tc>
          <w:tcPr>
            <w:tcW w:w="1260" w:type="dxa"/>
          </w:tcPr>
          <w:p w14:paraId="1DE70850" w14:textId="77122365" w:rsidR="00AB6A14" w:rsidRPr="007C3DDD" w:rsidRDefault="00AB6A14" w:rsidP="00AB6A14">
            <w:pPr>
              <w:rPr>
                <w:b/>
              </w:rPr>
            </w:pPr>
            <w:r w:rsidRPr="00A53F82">
              <w:rPr>
                <w:b/>
                <w:sz w:val="20"/>
                <w:szCs w:val="20"/>
              </w:rPr>
              <w:t>218</w:t>
            </w:r>
          </w:p>
        </w:tc>
        <w:tc>
          <w:tcPr>
            <w:tcW w:w="360" w:type="dxa"/>
          </w:tcPr>
          <w:p w14:paraId="4336A4D4" w14:textId="77777777" w:rsidR="00AB6A14" w:rsidRPr="007C3DDD" w:rsidRDefault="00AB6A14" w:rsidP="00AB6A14">
            <w:pPr>
              <w:rPr>
                <w:b/>
              </w:rPr>
            </w:pPr>
          </w:p>
        </w:tc>
        <w:tc>
          <w:tcPr>
            <w:tcW w:w="3690" w:type="dxa"/>
          </w:tcPr>
          <w:p w14:paraId="225E2299" w14:textId="7293CAAD" w:rsidR="00AB6A14" w:rsidRPr="007C3DDD" w:rsidRDefault="00AB6A14" w:rsidP="00AB6A14">
            <w:pPr>
              <w:rPr>
                <w:b/>
              </w:rPr>
            </w:pPr>
            <w:r w:rsidRPr="00A53F82">
              <w:rPr>
                <w:b/>
                <w:sz w:val="16"/>
                <w:szCs w:val="16"/>
              </w:rPr>
              <w:t>Biological regulation</w:t>
            </w:r>
          </w:p>
        </w:tc>
        <w:tc>
          <w:tcPr>
            <w:tcW w:w="1255" w:type="dxa"/>
          </w:tcPr>
          <w:p w14:paraId="1062094C" w14:textId="2AD33DBE" w:rsidR="00AB6A14" w:rsidRPr="007C3DDD" w:rsidRDefault="00AB6A14" w:rsidP="00AB6A14">
            <w:pPr>
              <w:rPr>
                <w:b/>
              </w:rPr>
            </w:pPr>
            <w:r w:rsidRPr="00A53F82">
              <w:rPr>
                <w:b/>
              </w:rPr>
              <w:t>217</w:t>
            </w:r>
          </w:p>
        </w:tc>
      </w:tr>
      <w:tr w:rsidR="00AB6A14" w14:paraId="38F17795" w14:textId="77777777" w:rsidTr="002F2C72">
        <w:tc>
          <w:tcPr>
            <w:tcW w:w="3235" w:type="dxa"/>
          </w:tcPr>
          <w:p w14:paraId="639B0568" w14:textId="0DE4C7D7" w:rsidR="00AB6A14" w:rsidRPr="007C3DDD" w:rsidRDefault="00AB6A14" w:rsidP="00AB6A14">
            <w:pPr>
              <w:rPr>
                <w:b/>
              </w:rPr>
            </w:pPr>
            <w:r w:rsidRPr="00A53F82">
              <w:rPr>
                <w:b/>
                <w:sz w:val="16"/>
                <w:szCs w:val="16"/>
              </w:rPr>
              <w:t>RNA polymerase II transcription factor activity, sequence-specific DNA binding</w:t>
            </w:r>
          </w:p>
        </w:tc>
        <w:tc>
          <w:tcPr>
            <w:tcW w:w="1260" w:type="dxa"/>
          </w:tcPr>
          <w:p w14:paraId="4D2B44AA" w14:textId="1CD3372F" w:rsidR="00AB6A14" w:rsidRPr="007C3DDD" w:rsidRDefault="00AB6A14" w:rsidP="00AB6A14">
            <w:pPr>
              <w:rPr>
                <w:b/>
              </w:rPr>
            </w:pPr>
            <w:r w:rsidRPr="00A53F82">
              <w:rPr>
                <w:b/>
                <w:sz w:val="20"/>
                <w:szCs w:val="20"/>
              </w:rPr>
              <w:t>26</w:t>
            </w:r>
          </w:p>
        </w:tc>
        <w:tc>
          <w:tcPr>
            <w:tcW w:w="360" w:type="dxa"/>
          </w:tcPr>
          <w:p w14:paraId="0FF61E74" w14:textId="77777777" w:rsidR="00AB6A14" w:rsidRPr="007C3DDD" w:rsidRDefault="00AB6A14" w:rsidP="00AB6A14">
            <w:pPr>
              <w:rPr>
                <w:b/>
              </w:rPr>
            </w:pPr>
          </w:p>
        </w:tc>
        <w:tc>
          <w:tcPr>
            <w:tcW w:w="3690" w:type="dxa"/>
          </w:tcPr>
          <w:p w14:paraId="6FFB02CF" w14:textId="56324927" w:rsidR="00AB6A14" w:rsidRPr="007C3DDD" w:rsidRDefault="00AB6A14" w:rsidP="00AB6A14">
            <w:pPr>
              <w:rPr>
                <w:b/>
              </w:rPr>
            </w:pPr>
            <w:r w:rsidRPr="00A53F82">
              <w:rPr>
                <w:b/>
                <w:sz w:val="16"/>
                <w:szCs w:val="16"/>
              </w:rPr>
              <w:t>RNA polymerase II transcription factor activity, sequence-specific DNA binding</w:t>
            </w:r>
          </w:p>
        </w:tc>
        <w:tc>
          <w:tcPr>
            <w:tcW w:w="1255" w:type="dxa"/>
          </w:tcPr>
          <w:p w14:paraId="0BA7A1A9" w14:textId="55C45D5F" w:rsidR="00AB6A14" w:rsidRPr="007C3DDD" w:rsidRDefault="00AB6A14" w:rsidP="00AB6A14">
            <w:pPr>
              <w:rPr>
                <w:b/>
              </w:rPr>
            </w:pPr>
            <w:r w:rsidRPr="00A53F82">
              <w:rPr>
                <w:b/>
              </w:rPr>
              <w:t>23</w:t>
            </w:r>
          </w:p>
        </w:tc>
      </w:tr>
      <w:tr w:rsidR="00AB6A14" w14:paraId="2A8803C9" w14:textId="77777777" w:rsidTr="002F2C72">
        <w:tc>
          <w:tcPr>
            <w:tcW w:w="3235" w:type="dxa"/>
          </w:tcPr>
          <w:p w14:paraId="72CA68A0" w14:textId="6DF8C2C3" w:rsidR="00AB6A14" w:rsidRPr="007C3DDD" w:rsidRDefault="00AB6A14" w:rsidP="00AB6A14">
            <w:pPr>
              <w:rPr>
                <w:b/>
              </w:rPr>
            </w:pPr>
            <w:r w:rsidRPr="004845FE">
              <w:rPr>
                <w:b/>
                <w:sz w:val="16"/>
                <w:szCs w:val="16"/>
              </w:rPr>
              <w:t>Regulation of cellular metabolic process</w:t>
            </w:r>
          </w:p>
        </w:tc>
        <w:tc>
          <w:tcPr>
            <w:tcW w:w="1260" w:type="dxa"/>
          </w:tcPr>
          <w:p w14:paraId="5A1CA58E" w14:textId="7B54B7FC" w:rsidR="00AB6A14" w:rsidRPr="007C3DDD" w:rsidRDefault="00AB6A14" w:rsidP="00AB6A14">
            <w:pPr>
              <w:rPr>
                <w:b/>
              </w:rPr>
            </w:pPr>
            <w:r w:rsidRPr="004845FE">
              <w:rPr>
                <w:b/>
                <w:sz w:val="20"/>
                <w:szCs w:val="20"/>
              </w:rPr>
              <w:t>134</w:t>
            </w:r>
          </w:p>
        </w:tc>
        <w:tc>
          <w:tcPr>
            <w:tcW w:w="360" w:type="dxa"/>
          </w:tcPr>
          <w:p w14:paraId="180813ED" w14:textId="77777777" w:rsidR="00AB6A14" w:rsidRPr="007C3DDD" w:rsidRDefault="00AB6A14" w:rsidP="00AB6A14">
            <w:pPr>
              <w:rPr>
                <w:b/>
              </w:rPr>
            </w:pPr>
          </w:p>
        </w:tc>
        <w:tc>
          <w:tcPr>
            <w:tcW w:w="3690" w:type="dxa"/>
          </w:tcPr>
          <w:p w14:paraId="08F12EB0" w14:textId="30408142" w:rsidR="00AB6A14" w:rsidRPr="007C3DDD" w:rsidRDefault="00AB6A14" w:rsidP="00AB6A14">
            <w:pPr>
              <w:rPr>
                <w:b/>
              </w:rPr>
            </w:pPr>
            <w:r w:rsidRPr="004845FE">
              <w:rPr>
                <w:b/>
                <w:sz w:val="16"/>
                <w:szCs w:val="16"/>
              </w:rPr>
              <w:t>Regulation of cellular metabolic process</w:t>
            </w:r>
          </w:p>
        </w:tc>
        <w:tc>
          <w:tcPr>
            <w:tcW w:w="1255" w:type="dxa"/>
          </w:tcPr>
          <w:p w14:paraId="2798C345" w14:textId="35AB7B6C" w:rsidR="00AB6A14" w:rsidRPr="007C3DDD" w:rsidRDefault="00AB6A14" w:rsidP="00AB6A14">
            <w:pPr>
              <w:rPr>
                <w:b/>
              </w:rPr>
            </w:pPr>
            <w:r w:rsidRPr="004845FE">
              <w:rPr>
                <w:b/>
              </w:rPr>
              <w:t>131</w:t>
            </w:r>
          </w:p>
        </w:tc>
      </w:tr>
      <w:tr w:rsidR="00995EFC" w14:paraId="3C8B1003" w14:textId="77777777" w:rsidTr="002F2C72">
        <w:tc>
          <w:tcPr>
            <w:tcW w:w="3235" w:type="dxa"/>
          </w:tcPr>
          <w:p w14:paraId="277FD97E" w14:textId="7C233634" w:rsidR="00995EFC" w:rsidRPr="007C3DDD" w:rsidRDefault="00995EFC" w:rsidP="00995EFC">
            <w:pPr>
              <w:rPr>
                <w:b/>
              </w:rPr>
            </w:pPr>
            <w:r w:rsidRPr="004845FE">
              <w:rPr>
                <w:b/>
                <w:sz w:val="16"/>
                <w:szCs w:val="16"/>
              </w:rPr>
              <w:t>Regulation of macromolecule biosynthetic process</w:t>
            </w:r>
          </w:p>
        </w:tc>
        <w:tc>
          <w:tcPr>
            <w:tcW w:w="1260" w:type="dxa"/>
          </w:tcPr>
          <w:p w14:paraId="6EC78A2B" w14:textId="6DE36C3D" w:rsidR="00995EFC" w:rsidRPr="007C3DDD" w:rsidRDefault="00995EFC" w:rsidP="00995EFC">
            <w:pPr>
              <w:rPr>
                <w:b/>
              </w:rPr>
            </w:pPr>
            <w:r w:rsidRPr="004845FE">
              <w:rPr>
                <w:b/>
                <w:sz w:val="20"/>
                <w:szCs w:val="20"/>
              </w:rPr>
              <w:t>100</w:t>
            </w:r>
          </w:p>
        </w:tc>
        <w:tc>
          <w:tcPr>
            <w:tcW w:w="360" w:type="dxa"/>
          </w:tcPr>
          <w:p w14:paraId="780C73D3" w14:textId="77777777" w:rsidR="00995EFC" w:rsidRPr="007C3DDD" w:rsidRDefault="00995EFC" w:rsidP="00995EFC">
            <w:pPr>
              <w:rPr>
                <w:b/>
              </w:rPr>
            </w:pPr>
          </w:p>
        </w:tc>
        <w:tc>
          <w:tcPr>
            <w:tcW w:w="3690" w:type="dxa"/>
          </w:tcPr>
          <w:p w14:paraId="10C46E8D" w14:textId="4093CDC3" w:rsidR="00995EFC" w:rsidRPr="007C3DDD" w:rsidRDefault="00995EFC" w:rsidP="00995EFC">
            <w:pPr>
              <w:rPr>
                <w:b/>
              </w:rPr>
            </w:pPr>
            <w:r w:rsidRPr="004845FE">
              <w:rPr>
                <w:b/>
                <w:sz w:val="16"/>
                <w:szCs w:val="16"/>
              </w:rPr>
              <w:t>Regulation of macromolecule biosynthetic process</w:t>
            </w:r>
          </w:p>
        </w:tc>
        <w:tc>
          <w:tcPr>
            <w:tcW w:w="1255" w:type="dxa"/>
          </w:tcPr>
          <w:p w14:paraId="5AD1C54D" w14:textId="01497607" w:rsidR="00995EFC" w:rsidRPr="007C3DDD" w:rsidRDefault="00995EFC" w:rsidP="00995EFC">
            <w:pPr>
              <w:rPr>
                <w:b/>
              </w:rPr>
            </w:pPr>
            <w:r w:rsidRPr="004845FE">
              <w:rPr>
                <w:b/>
              </w:rPr>
              <w:t>100</w:t>
            </w:r>
          </w:p>
        </w:tc>
      </w:tr>
      <w:tr w:rsidR="00995EFC" w14:paraId="61AC84FB" w14:textId="77777777" w:rsidTr="002F2C72">
        <w:tc>
          <w:tcPr>
            <w:tcW w:w="3235" w:type="dxa"/>
          </w:tcPr>
          <w:p w14:paraId="7140FDFD" w14:textId="48BC4A09" w:rsidR="00995EFC" w:rsidRPr="007C3DDD" w:rsidRDefault="00995EFC" w:rsidP="00995EFC">
            <w:pPr>
              <w:rPr>
                <w:b/>
              </w:rPr>
            </w:pPr>
            <w:r w:rsidRPr="004845FE">
              <w:rPr>
                <w:b/>
                <w:sz w:val="16"/>
                <w:szCs w:val="16"/>
              </w:rPr>
              <w:t>Signal transduction</w:t>
            </w:r>
          </w:p>
        </w:tc>
        <w:tc>
          <w:tcPr>
            <w:tcW w:w="1260" w:type="dxa"/>
          </w:tcPr>
          <w:p w14:paraId="655CD030" w14:textId="7A710811" w:rsidR="00995EFC" w:rsidRPr="007C3DDD" w:rsidRDefault="00995EFC" w:rsidP="00995EFC">
            <w:pPr>
              <w:rPr>
                <w:b/>
              </w:rPr>
            </w:pPr>
            <w:r w:rsidRPr="004845FE">
              <w:rPr>
                <w:b/>
                <w:sz w:val="20"/>
                <w:szCs w:val="20"/>
              </w:rPr>
              <w:t>99</w:t>
            </w:r>
          </w:p>
        </w:tc>
        <w:tc>
          <w:tcPr>
            <w:tcW w:w="360" w:type="dxa"/>
          </w:tcPr>
          <w:p w14:paraId="34ABB640" w14:textId="77777777" w:rsidR="00995EFC" w:rsidRPr="007C3DDD" w:rsidRDefault="00995EFC" w:rsidP="00995EFC">
            <w:pPr>
              <w:rPr>
                <w:b/>
              </w:rPr>
            </w:pPr>
          </w:p>
        </w:tc>
        <w:tc>
          <w:tcPr>
            <w:tcW w:w="3690" w:type="dxa"/>
          </w:tcPr>
          <w:p w14:paraId="3A7B95E8" w14:textId="507F1D8B" w:rsidR="00995EFC" w:rsidRPr="007C3DDD" w:rsidRDefault="00995EFC" w:rsidP="00995EFC">
            <w:pPr>
              <w:rPr>
                <w:b/>
              </w:rPr>
            </w:pPr>
            <w:r w:rsidRPr="004845FE">
              <w:rPr>
                <w:b/>
                <w:sz w:val="16"/>
                <w:szCs w:val="16"/>
              </w:rPr>
              <w:t>Signal transduction</w:t>
            </w:r>
          </w:p>
        </w:tc>
        <w:tc>
          <w:tcPr>
            <w:tcW w:w="1255" w:type="dxa"/>
          </w:tcPr>
          <w:p w14:paraId="3232CB43" w14:textId="379D49EB" w:rsidR="00995EFC" w:rsidRPr="007C3DDD" w:rsidRDefault="00995EFC" w:rsidP="00995EFC">
            <w:pPr>
              <w:rPr>
                <w:b/>
              </w:rPr>
            </w:pPr>
            <w:r w:rsidRPr="004845FE">
              <w:rPr>
                <w:b/>
              </w:rPr>
              <w:t>97</w:t>
            </w:r>
          </w:p>
        </w:tc>
      </w:tr>
      <w:tr w:rsidR="00995EFC" w14:paraId="2FDDDC8B" w14:textId="77777777" w:rsidTr="002F2C72">
        <w:tc>
          <w:tcPr>
            <w:tcW w:w="3235" w:type="dxa"/>
          </w:tcPr>
          <w:p w14:paraId="43A604D0" w14:textId="5D4F7B58" w:rsidR="00995EFC" w:rsidRPr="007C3DDD" w:rsidRDefault="00995EFC" w:rsidP="00995EFC">
            <w:pPr>
              <w:rPr>
                <w:b/>
              </w:rPr>
            </w:pPr>
            <w:r w:rsidRPr="004845FE">
              <w:rPr>
                <w:b/>
                <w:sz w:val="16"/>
                <w:szCs w:val="16"/>
              </w:rPr>
              <w:t>Regulation of biological process</w:t>
            </w:r>
          </w:p>
        </w:tc>
        <w:tc>
          <w:tcPr>
            <w:tcW w:w="1260" w:type="dxa"/>
          </w:tcPr>
          <w:p w14:paraId="531374AE" w14:textId="4D3BD2E2" w:rsidR="00995EFC" w:rsidRPr="007C3DDD" w:rsidRDefault="00995EFC" w:rsidP="00995EFC">
            <w:pPr>
              <w:rPr>
                <w:b/>
              </w:rPr>
            </w:pPr>
            <w:r w:rsidRPr="004845FE">
              <w:rPr>
                <w:b/>
                <w:sz w:val="20"/>
                <w:szCs w:val="20"/>
              </w:rPr>
              <w:t>208</w:t>
            </w:r>
          </w:p>
        </w:tc>
        <w:tc>
          <w:tcPr>
            <w:tcW w:w="360" w:type="dxa"/>
          </w:tcPr>
          <w:p w14:paraId="2C701E3D" w14:textId="77777777" w:rsidR="00995EFC" w:rsidRPr="007C3DDD" w:rsidRDefault="00995EFC" w:rsidP="00995EFC">
            <w:pPr>
              <w:rPr>
                <w:b/>
              </w:rPr>
            </w:pPr>
          </w:p>
        </w:tc>
        <w:tc>
          <w:tcPr>
            <w:tcW w:w="3690" w:type="dxa"/>
          </w:tcPr>
          <w:p w14:paraId="6444DAA2" w14:textId="154A9B8A" w:rsidR="00995EFC" w:rsidRPr="007C3DDD" w:rsidRDefault="00995EFC" w:rsidP="00995EFC">
            <w:pPr>
              <w:rPr>
                <w:b/>
              </w:rPr>
            </w:pPr>
            <w:r w:rsidRPr="004845FE">
              <w:rPr>
                <w:b/>
                <w:sz w:val="16"/>
                <w:szCs w:val="16"/>
              </w:rPr>
              <w:t>Regulation of  biological process</w:t>
            </w:r>
          </w:p>
        </w:tc>
        <w:tc>
          <w:tcPr>
            <w:tcW w:w="1255" w:type="dxa"/>
          </w:tcPr>
          <w:p w14:paraId="408455D6" w14:textId="6A3DCB0E" w:rsidR="00995EFC" w:rsidRPr="007C3DDD" w:rsidRDefault="00995EFC" w:rsidP="00995EFC">
            <w:pPr>
              <w:rPr>
                <w:b/>
              </w:rPr>
            </w:pPr>
            <w:r w:rsidRPr="004845FE">
              <w:rPr>
                <w:b/>
              </w:rPr>
              <w:t>204</w:t>
            </w:r>
          </w:p>
        </w:tc>
      </w:tr>
      <w:tr w:rsidR="00995EFC" w14:paraId="3C1D3087" w14:textId="77777777" w:rsidTr="002F2C72">
        <w:tc>
          <w:tcPr>
            <w:tcW w:w="3235" w:type="dxa"/>
          </w:tcPr>
          <w:p w14:paraId="553CD5D7" w14:textId="0B1601DF" w:rsidR="00995EFC" w:rsidRPr="007C3DDD" w:rsidRDefault="00995EFC" w:rsidP="00995EFC">
            <w:pPr>
              <w:rPr>
                <w:b/>
              </w:rPr>
            </w:pPr>
            <w:r w:rsidRPr="004845FE">
              <w:rPr>
                <w:b/>
                <w:sz w:val="16"/>
                <w:szCs w:val="16"/>
              </w:rPr>
              <w:t>Intracellular signal transduction</w:t>
            </w:r>
          </w:p>
        </w:tc>
        <w:tc>
          <w:tcPr>
            <w:tcW w:w="1260" w:type="dxa"/>
          </w:tcPr>
          <w:p w14:paraId="19E48A2D" w14:textId="66526C5A" w:rsidR="00995EFC" w:rsidRPr="007C3DDD" w:rsidRDefault="00995EFC" w:rsidP="00995EFC">
            <w:pPr>
              <w:rPr>
                <w:b/>
              </w:rPr>
            </w:pPr>
            <w:r w:rsidRPr="004845FE">
              <w:rPr>
                <w:b/>
                <w:sz w:val="20"/>
                <w:szCs w:val="20"/>
              </w:rPr>
              <w:t>53</w:t>
            </w:r>
          </w:p>
        </w:tc>
        <w:tc>
          <w:tcPr>
            <w:tcW w:w="360" w:type="dxa"/>
          </w:tcPr>
          <w:p w14:paraId="6F95977E" w14:textId="77777777" w:rsidR="00995EFC" w:rsidRPr="007C3DDD" w:rsidRDefault="00995EFC" w:rsidP="00995EFC">
            <w:pPr>
              <w:rPr>
                <w:b/>
              </w:rPr>
            </w:pPr>
          </w:p>
        </w:tc>
        <w:tc>
          <w:tcPr>
            <w:tcW w:w="3690" w:type="dxa"/>
          </w:tcPr>
          <w:p w14:paraId="58E1B0FC" w14:textId="14A91E53" w:rsidR="00995EFC" w:rsidRPr="007C3DDD" w:rsidRDefault="00995EFC" w:rsidP="00995EFC">
            <w:pPr>
              <w:rPr>
                <w:b/>
              </w:rPr>
            </w:pPr>
            <w:r w:rsidRPr="004845FE">
              <w:rPr>
                <w:b/>
                <w:sz w:val="16"/>
                <w:szCs w:val="16"/>
              </w:rPr>
              <w:t>Intracellular signal transduction</w:t>
            </w:r>
          </w:p>
        </w:tc>
        <w:tc>
          <w:tcPr>
            <w:tcW w:w="1255" w:type="dxa"/>
          </w:tcPr>
          <w:p w14:paraId="654FA942" w14:textId="36FD1B03" w:rsidR="00995EFC" w:rsidRPr="007C3DDD" w:rsidRDefault="00995EFC" w:rsidP="00995EFC">
            <w:pPr>
              <w:rPr>
                <w:b/>
              </w:rPr>
            </w:pPr>
            <w:r w:rsidRPr="004845FE">
              <w:rPr>
                <w:b/>
              </w:rPr>
              <w:t>52</w:t>
            </w:r>
          </w:p>
        </w:tc>
      </w:tr>
      <w:tr w:rsidR="00995EFC" w14:paraId="75620D0E" w14:textId="77777777" w:rsidTr="002F2C72">
        <w:tc>
          <w:tcPr>
            <w:tcW w:w="3235" w:type="dxa"/>
          </w:tcPr>
          <w:p w14:paraId="6C5D40C1" w14:textId="03139636" w:rsidR="00995EFC" w:rsidRPr="007C3DDD" w:rsidRDefault="00995EFC" w:rsidP="00995EFC">
            <w:pPr>
              <w:rPr>
                <w:b/>
              </w:rPr>
            </w:pPr>
            <w:r w:rsidRPr="004845FE">
              <w:rPr>
                <w:b/>
                <w:sz w:val="16"/>
                <w:szCs w:val="16"/>
              </w:rPr>
              <w:t>Response to stimulus</w:t>
            </w:r>
          </w:p>
        </w:tc>
        <w:tc>
          <w:tcPr>
            <w:tcW w:w="1260" w:type="dxa"/>
          </w:tcPr>
          <w:p w14:paraId="508A2739" w14:textId="21763D1B" w:rsidR="00995EFC" w:rsidRPr="007C3DDD" w:rsidRDefault="00995EFC" w:rsidP="00995EFC">
            <w:pPr>
              <w:rPr>
                <w:b/>
              </w:rPr>
            </w:pPr>
            <w:r w:rsidRPr="004845FE">
              <w:rPr>
                <w:b/>
                <w:sz w:val="20"/>
                <w:szCs w:val="20"/>
              </w:rPr>
              <w:t>107</w:t>
            </w:r>
          </w:p>
        </w:tc>
        <w:tc>
          <w:tcPr>
            <w:tcW w:w="360" w:type="dxa"/>
          </w:tcPr>
          <w:p w14:paraId="5F0F90E5" w14:textId="77777777" w:rsidR="00995EFC" w:rsidRPr="007C3DDD" w:rsidRDefault="00995EFC" w:rsidP="00995EFC">
            <w:pPr>
              <w:rPr>
                <w:b/>
              </w:rPr>
            </w:pPr>
          </w:p>
        </w:tc>
        <w:tc>
          <w:tcPr>
            <w:tcW w:w="3690" w:type="dxa"/>
          </w:tcPr>
          <w:p w14:paraId="73367D33" w14:textId="014CF273" w:rsidR="00995EFC" w:rsidRPr="007C3DDD" w:rsidRDefault="00995EFC" w:rsidP="00995EFC">
            <w:pPr>
              <w:rPr>
                <w:b/>
              </w:rPr>
            </w:pPr>
            <w:r w:rsidRPr="004845FE">
              <w:rPr>
                <w:b/>
                <w:sz w:val="16"/>
                <w:szCs w:val="16"/>
              </w:rPr>
              <w:t>Response to stimulus</w:t>
            </w:r>
          </w:p>
        </w:tc>
        <w:tc>
          <w:tcPr>
            <w:tcW w:w="1255" w:type="dxa"/>
          </w:tcPr>
          <w:p w14:paraId="0C6E0FD5" w14:textId="7FFDD50E" w:rsidR="00995EFC" w:rsidRPr="007C3DDD" w:rsidRDefault="00995EFC" w:rsidP="00995EFC">
            <w:pPr>
              <w:rPr>
                <w:b/>
              </w:rPr>
            </w:pPr>
            <w:r w:rsidRPr="004845FE">
              <w:rPr>
                <w:b/>
              </w:rPr>
              <w:t>102</w:t>
            </w:r>
          </w:p>
        </w:tc>
      </w:tr>
      <w:tr w:rsidR="00995EFC" w14:paraId="712F9CE0" w14:textId="77777777" w:rsidTr="002F2C72">
        <w:tc>
          <w:tcPr>
            <w:tcW w:w="3235" w:type="dxa"/>
          </w:tcPr>
          <w:p w14:paraId="06B707DA" w14:textId="50130416" w:rsidR="00995EFC" w:rsidRPr="007C3DDD" w:rsidRDefault="00995EFC" w:rsidP="00995EFC">
            <w:pPr>
              <w:rPr>
                <w:b/>
              </w:rPr>
            </w:pPr>
            <w:r w:rsidRPr="004845FE">
              <w:rPr>
                <w:b/>
                <w:sz w:val="16"/>
                <w:szCs w:val="16"/>
              </w:rPr>
              <w:t>Regulation of cellular biosynthetic process</w:t>
            </w:r>
          </w:p>
        </w:tc>
        <w:tc>
          <w:tcPr>
            <w:tcW w:w="1260" w:type="dxa"/>
          </w:tcPr>
          <w:p w14:paraId="36B4DEA8" w14:textId="04909138" w:rsidR="00995EFC" w:rsidRPr="007C3DDD" w:rsidRDefault="00995EFC" w:rsidP="00995EFC">
            <w:pPr>
              <w:rPr>
                <w:b/>
              </w:rPr>
            </w:pPr>
            <w:r w:rsidRPr="004845FE">
              <w:rPr>
                <w:b/>
                <w:sz w:val="20"/>
                <w:szCs w:val="20"/>
              </w:rPr>
              <w:t>100</w:t>
            </w:r>
          </w:p>
        </w:tc>
        <w:tc>
          <w:tcPr>
            <w:tcW w:w="360" w:type="dxa"/>
          </w:tcPr>
          <w:p w14:paraId="53CEB02B" w14:textId="77777777" w:rsidR="00995EFC" w:rsidRPr="007C3DDD" w:rsidRDefault="00995EFC" w:rsidP="00995EFC">
            <w:pPr>
              <w:rPr>
                <w:b/>
              </w:rPr>
            </w:pPr>
          </w:p>
        </w:tc>
        <w:tc>
          <w:tcPr>
            <w:tcW w:w="3690" w:type="dxa"/>
          </w:tcPr>
          <w:p w14:paraId="3B4932FE" w14:textId="45C98E0A" w:rsidR="00995EFC" w:rsidRPr="007C3DDD" w:rsidRDefault="00995EFC" w:rsidP="00995EFC">
            <w:pPr>
              <w:rPr>
                <w:b/>
              </w:rPr>
            </w:pPr>
            <w:r w:rsidRPr="004845FE">
              <w:rPr>
                <w:b/>
                <w:sz w:val="16"/>
                <w:szCs w:val="16"/>
              </w:rPr>
              <w:t>Regulation of cellular biosynthetic process</w:t>
            </w:r>
          </w:p>
        </w:tc>
        <w:tc>
          <w:tcPr>
            <w:tcW w:w="1255" w:type="dxa"/>
          </w:tcPr>
          <w:p w14:paraId="02361E28" w14:textId="605AE115" w:rsidR="00995EFC" w:rsidRPr="007C3DDD" w:rsidRDefault="00995EFC" w:rsidP="00995EFC">
            <w:pPr>
              <w:rPr>
                <w:b/>
              </w:rPr>
            </w:pPr>
            <w:r w:rsidRPr="004845FE">
              <w:rPr>
                <w:b/>
              </w:rPr>
              <w:t>101</w:t>
            </w:r>
          </w:p>
        </w:tc>
      </w:tr>
      <w:tr w:rsidR="00995EFC" w14:paraId="694B3ADB" w14:textId="77777777" w:rsidTr="002F2C72">
        <w:tc>
          <w:tcPr>
            <w:tcW w:w="3235" w:type="dxa"/>
          </w:tcPr>
          <w:p w14:paraId="350DED82" w14:textId="391FC0ED" w:rsidR="00995EFC" w:rsidRPr="007C3DDD" w:rsidRDefault="00995EFC" w:rsidP="00995EFC">
            <w:pPr>
              <w:rPr>
                <w:b/>
              </w:rPr>
            </w:pPr>
            <w:r w:rsidRPr="004845FE">
              <w:rPr>
                <w:b/>
                <w:sz w:val="16"/>
                <w:szCs w:val="16"/>
              </w:rPr>
              <w:t>Regulation of primary metabolic process</w:t>
            </w:r>
          </w:p>
        </w:tc>
        <w:tc>
          <w:tcPr>
            <w:tcW w:w="1260" w:type="dxa"/>
          </w:tcPr>
          <w:p w14:paraId="725D70FC" w14:textId="123904B0" w:rsidR="00995EFC" w:rsidRPr="007C3DDD" w:rsidRDefault="00995EFC" w:rsidP="00995EFC">
            <w:pPr>
              <w:rPr>
                <w:b/>
              </w:rPr>
            </w:pPr>
            <w:r w:rsidRPr="004845FE">
              <w:rPr>
                <w:b/>
                <w:sz w:val="20"/>
                <w:szCs w:val="20"/>
              </w:rPr>
              <w:t>127</w:t>
            </w:r>
          </w:p>
        </w:tc>
        <w:tc>
          <w:tcPr>
            <w:tcW w:w="360" w:type="dxa"/>
          </w:tcPr>
          <w:p w14:paraId="05C46ECF" w14:textId="77777777" w:rsidR="00995EFC" w:rsidRPr="007C3DDD" w:rsidRDefault="00995EFC" w:rsidP="00995EFC">
            <w:pPr>
              <w:rPr>
                <w:b/>
              </w:rPr>
            </w:pPr>
          </w:p>
        </w:tc>
        <w:tc>
          <w:tcPr>
            <w:tcW w:w="3690" w:type="dxa"/>
          </w:tcPr>
          <w:p w14:paraId="5BDBA708" w14:textId="26C80425" w:rsidR="00995EFC" w:rsidRPr="007C3DDD" w:rsidRDefault="00995EFC" w:rsidP="00995EFC">
            <w:pPr>
              <w:rPr>
                <w:b/>
              </w:rPr>
            </w:pPr>
            <w:r w:rsidRPr="004845FE">
              <w:rPr>
                <w:b/>
                <w:sz w:val="16"/>
                <w:szCs w:val="16"/>
              </w:rPr>
              <w:t>Regulation of primary metabolic process</w:t>
            </w:r>
          </w:p>
        </w:tc>
        <w:tc>
          <w:tcPr>
            <w:tcW w:w="1255" w:type="dxa"/>
          </w:tcPr>
          <w:p w14:paraId="14A3C1B7" w14:textId="6253BEE7" w:rsidR="00995EFC" w:rsidRPr="007C3DDD" w:rsidRDefault="00995EFC" w:rsidP="00995EFC">
            <w:pPr>
              <w:rPr>
                <w:b/>
              </w:rPr>
            </w:pPr>
            <w:r w:rsidRPr="004845FE">
              <w:rPr>
                <w:b/>
              </w:rPr>
              <w:t>127</w:t>
            </w:r>
          </w:p>
        </w:tc>
      </w:tr>
      <w:tr w:rsidR="00995EFC" w14:paraId="4F1307EA" w14:textId="77777777" w:rsidTr="002F2C72">
        <w:tc>
          <w:tcPr>
            <w:tcW w:w="3235" w:type="dxa"/>
          </w:tcPr>
          <w:p w14:paraId="54131E9D" w14:textId="30759D72" w:rsidR="00995EFC" w:rsidRPr="007C3DDD" w:rsidRDefault="00995EFC" w:rsidP="00995EFC">
            <w:pPr>
              <w:rPr>
                <w:b/>
              </w:rPr>
            </w:pPr>
            <w:r w:rsidRPr="009C3925">
              <w:rPr>
                <w:b/>
                <w:sz w:val="16"/>
                <w:szCs w:val="16"/>
              </w:rPr>
              <w:t>Regulation of gene expression</w:t>
            </w:r>
          </w:p>
        </w:tc>
        <w:tc>
          <w:tcPr>
            <w:tcW w:w="1260" w:type="dxa"/>
          </w:tcPr>
          <w:p w14:paraId="7C8A58DB" w14:textId="2B25D929" w:rsidR="00995EFC" w:rsidRPr="007C3DDD" w:rsidRDefault="00995EFC" w:rsidP="00995EFC">
            <w:pPr>
              <w:rPr>
                <w:b/>
              </w:rPr>
            </w:pPr>
            <w:r w:rsidRPr="009C3925">
              <w:rPr>
                <w:b/>
                <w:sz w:val="20"/>
                <w:szCs w:val="20"/>
              </w:rPr>
              <w:t>104</w:t>
            </w:r>
          </w:p>
        </w:tc>
        <w:tc>
          <w:tcPr>
            <w:tcW w:w="360" w:type="dxa"/>
          </w:tcPr>
          <w:p w14:paraId="627FB202" w14:textId="77777777" w:rsidR="00995EFC" w:rsidRPr="007C3DDD" w:rsidRDefault="00995EFC" w:rsidP="00995EFC">
            <w:pPr>
              <w:rPr>
                <w:b/>
              </w:rPr>
            </w:pPr>
          </w:p>
        </w:tc>
        <w:tc>
          <w:tcPr>
            <w:tcW w:w="3690" w:type="dxa"/>
          </w:tcPr>
          <w:p w14:paraId="57DCD8A8" w14:textId="448D4327" w:rsidR="00995EFC" w:rsidRPr="007C3DDD" w:rsidRDefault="00995EFC" w:rsidP="00995EFC">
            <w:pPr>
              <w:rPr>
                <w:b/>
              </w:rPr>
            </w:pPr>
            <w:r w:rsidRPr="009C3925">
              <w:rPr>
                <w:b/>
                <w:sz w:val="16"/>
                <w:szCs w:val="16"/>
              </w:rPr>
              <w:t>Regulation of gene expression</w:t>
            </w:r>
          </w:p>
        </w:tc>
        <w:tc>
          <w:tcPr>
            <w:tcW w:w="1255" w:type="dxa"/>
          </w:tcPr>
          <w:p w14:paraId="4E708E61" w14:textId="7A561345" w:rsidR="00995EFC" w:rsidRPr="007C3DDD" w:rsidRDefault="00995EFC" w:rsidP="00995EFC">
            <w:pPr>
              <w:rPr>
                <w:b/>
              </w:rPr>
            </w:pPr>
            <w:r w:rsidRPr="009C3925">
              <w:rPr>
                <w:b/>
              </w:rPr>
              <w:t>105</w:t>
            </w:r>
          </w:p>
        </w:tc>
      </w:tr>
      <w:tr w:rsidR="00995EFC" w14:paraId="7AE80E87" w14:textId="77777777" w:rsidTr="002F2C72">
        <w:tc>
          <w:tcPr>
            <w:tcW w:w="3235" w:type="dxa"/>
          </w:tcPr>
          <w:p w14:paraId="23DC5D2F" w14:textId="6608BCF4" w:rsidR="00995EFC" w:rsidRPr="007C3DDD" w:rsidRDefault="00995EFC" w:rsidP="00995EFC">
            <w:pPr>
              <w:rPr>
                <w:b/>
              </w:rPr>
            </w:pPr>
            <w:r w:rsidRPr="009C3925">
              <w:rPr>
                <w:b/>
                <w:sz w:val="16"/>
                <w:szCs w:val="16"/>
              </w:rPr>
              <w:t>Regulation of cellular macromolecule biosynthetic process</w:t>
            </w:r>
          </w:p>
        </w:tc>
        <w:tc>
          <w:tcPr>
            <w:tcW w:w="1260" w:type="dxa"/>
          </w:tcPr>
          <w:p w14:paraId="57EFA0E0" w14:textId="7845CC48" w:rsidR="00995EFC" w:rsidRPr="007C3DDD" w:rsidRDefault="00995EFC" w:rsidP="00995EFC">
            <w:pPr>
              <w:rPr>
                <w:b/>
              </w:rPr>
            </w:pPr>
            <w:r w:rsidRPr="009C3925">
              <w:rPr>
                <w:b/>
                <w:sz w:val="20"/>
                <w:szCs w:val="20"/>
              </w:rPr>
              <w:t>96</w:t>
            </w:r>
          </w:p>
        </w:tc>
        <w:tc>
          <w:tcPr>
            <w:tcW w:w="360" w:type="dxa"/>
          </w:tcPr>
          <w:p w14:paraId="1EFB922F" w14:textId="77777777" w:rsidR="00995EFC" w:rsidRPr="007C3DDD" w:rsidRDefault="00995EFC" w:rsidP="00995EFC">
            <w:pPr>
              <w:rPr>
                <w:b/>
              </w:rPr>
            </w:pPr>
          </w:p>
        </w:tc>
        <w:tc>
          <w:tcPr>
            <w:tcW w:w="3690" w:type="dxa"/>
          </w:tcPr>
          <w:p w14:paraId="3423E2A0" w14:textId="15D7B795" w:rsidR="00995EFC" w:rsidRPr="007C3DDD" w:rsidRDefault="00995EFC" w:rsidP="00995EFC">
            <w:pPr>
              <w:rPr>
                <w:b/>
              </w:rPr>
            </w:pPr>
            <w:r w:rsidRPr="009C3925">
              <w:rPr>
                <w:b/>
                <w:sz w:val="16"/>
                <w:szCs w:val="16"/>
              </w:rPr>
              <w:t>Regulation of cellular macromolecule metabolic process</w:t>
            </w:r>
          </w:p>
        </w:tc>
        <w:tc>
          <w:tcPr>
            <w:tcW w:w="1255" w:type="dxa"/>
          </w:tcPr>
          <w:p w14:paraId="5FB9EDE3" w14:textId="0FAA9E08" w:rsidR="00995EFC" w:rsidRPr="007C3DDD" w:rsidRDefault="00995EFC" w:rsidP="00995EFC">
            <w:pPr>
              <w:rPr>
                <w:b/>
              </w:rPr>
            </w:pPr>
            <w:r w:rsidRPr="009C3925">
              <w:rPr>
                <w:b/>
              </w:rPr>
              <w:t>96</w:t>
            </w:r>
          </w:p>
        </w:tc>
      </w:tr>
      <w:tr w:rsidR="00995EFC" w14:paraId="4A634D15" w14:textId="77777777" w:rsidTr="002F2C72">
        <w:tc>
          <w:tcPr>
            <w:tcW w:w="3235" w:type="dxa"/>
          </w:tcPr>
          <w:p w14:paraId="33AB29C7" w14:textId="14480708" w:rsidR="00995EFC" w:rsidRPr="007C3DDD" w:rsidRDefault="00995EFC" w:rsidP="00995EFC">
            <w:pPr>
              <w:rPr>
                <w:b/>
              </w:rPr>
            </w:pPr>
            <w:r w:rsidRPr="009C3925">
              <w:rPr>
                <w:b/>
                <w:sz w:val="16"/>
                <w:szCs w:val="16"/>
              </w:rPr>
              <w:t>Regulation of biosynthetic process</w:t>
            </w:r>
          </w:p>
        </w:tc>
        <w:tc>
          <w:tcPr>
            <w:tcW w:w="1260" w:type="dxa"/>
          </w:tcPr>
          <w:p w14:paraId="486E975A" w14:textId="2A4274E8" w:rsidR="00995EFC" w:rsidRPr="007C3DDD" w:rsidRDefault="00995EFC" w:rsidP="00995EFC">
            <w:pPr>
              <w:rPr>
                <w:b/>
              </w:rPr>
            </w:pPr>
            <w:r w:rsidRPr="009C3925">
              <w:rPr>
                <w:b/>
                <w:sz w:val="20"/>
                <w:szCs w:val="20"/>
              </w:rPr>
              <w:t>100</w:t>
            </w:r>
          </w:p>
        </w:tc>
        <w:tc>
          <w:tcPr>
            <w:tcW w:w="360" w:type="dxa"/>
          </w:tcPr>
          <w:p w14:paraId="55B12C4A" w14:textId="77777777" w:rsidR="00995EFC" w:rsidRPr="007C3DDD" w:rsidRDefault="00995EFC" w:rsidP="00995EFC">
            <w:pPr>
              <w:rPr>
                <w:b/>
              </w:rPr>
            </w:pPr>
          </w:p>
        </w:tc>
        <w:tc>
          <w:tcPr>
            <w:tcW w:w="3690" w:type="dxa"/>
          </w:tcPr>
          <w:p w14:paraId="08FCEF7F" w14:textId="2DC7DE36" w:rsidR="00995EFC" w:rsidRPr="007C3DDD" w:rsidRDefault="00995EFC" w:rsidP="00995EFC">
            <w:pPr>
              <w:rPr>
                <w:b/>
              </w:rPr>
            </w:pPr>
            <w:r w:rsidRPr="009C3925">
              <w:rPr>
                <w:b/>
                <w:sz w:val="16"/>
                <w:szCs w:val="16"/>
              </w:rPr>
              <w:t>Regulation of biosynthetic process</w:t>
            </w:r>
          </w:p>
        </w:tc>
        <w:tc>
          <w:tcPr>
            <w:tcW w:w="1255" w:type="dxa"/>
          </w:tcPr>
          <w:p w14:paraId="6A7CA217" w14:textId="67A47776" w:rsidR="00995EFC" w:rsidRPr="007C3DDD" w:rsidRDefault="00995EFC" w:rsidP="00995EFC">
            <w:pPr>
              <w:rPr>
                <w:b/>
              </w:rPr>
            </w:pPr>
            <w:r w:rsidRPr="009C3925">
              <w:rPr>
                <w:b/>
              </w:rPr>
              <w:t>101</w:t>
            </w:r>
          </w:p>
        </w:tc>
      </w:tr>
      <w:tr w:rsidR="00995EFC" w14:paraId="451E18A8" w14:textId="77777777" w:rsidTr="002F2C72">
        <w:tc>
          <w:tcPr>
            <w:tcW w:w="3235" w:type="dxa"/>
          </w:tcPr>
          <w:p w14:paraId="6E79145D" w14:textId="6FD3B3C9" w:rsidR="00995EFC" w:rsidRPr="007C3DDD" w:rsidRDefault="00995EFC" w:rsidP="00995EFC">
            <w:pPr>
              <w:rPr>
                <w:b/>
              </w:rPr>
            </w:pPr>
            <w:r w:rsidRPr="009C3925">
              <w:rPr>
                <w:b/>
                <w:sz w:val="16"/>
                <w:szCs w:val="16"/>
              </w:rPr>
              <w:t>Regulation of RNA biosynthetic process</w:t>
            </w:r>
          </w:p>
        </w:tc>
        <w:tc>
          <w:tcPr>
            <w:tcW w:w="1260" w:type="dxa"/>
          </w:tcPr>
          <w:p w14:paraId="360F28E6" w14:textId="27A51451" w:rsidR="00995EFC" w:rsidRPr="007C3DDD" w:rsidRDefault="00995EFC" w:rsidP="00995EFC">
            <w:pPr>
              <w:rPr>
                <w:b/>
              </w:rPr>
            </w:pPr>
            <w:r w:rsidRPr="009C3925">
              <w:rPr>
                <w:b/>
                <w:sz w:val="20"/>
                <w:szCs w:val="20"/>
              </w:rPr>
              <w:t>83</w:t>
            </w:r>
          </w:p>
        </w:tc>
        <w:tc>
          <w:tcPr>
            <w:tcW w:w="360" w:type="dxa"/>
          </w:tcPr>
          <w:p w14:paraId="7EA0D5CB" w14:textId="77777777" w:rsidR="00995EFC" w:rsidRPr="007C3DDD" w:rsidRDefault="00995EFC" w:rsidP="00995EFC">
            <w:pPr>
              <w:rPr>
                <w:b/>
              </w:rPr>
            </w:pPr>
          </w:p>
        </w:tc>
        <w:tc>
          <w:tcPr>
            <w:tcW w:w="3690" w:type="dxa"/>
          </w:tcPr>
          <w:p w14:paraId="7B36CF91" w14:textId="76AD76A7" w:rsidR="00995EFC" w:rsidRPr="007C3DDD" w:rsidRDefault="00995EFC" w:rsidP="00995EFC">
            <w:pPr>
              <w:rPr>
                <w:b/>
              </w:rPr>
            </w:pPr>
            <w:r w:rsidRPr="009C3925">
              <w:rPr>
                <w:b/>
                <w:sz w:val="16"/>
                <w:szCs w:val="16"/>
              </w:rPr>
              <w:t>Regulation of RNA biosynthetic process</w:t>
            </w:r>
          </w:p>
        </w:tc>
        <w:tc>
          <w:tcPr>
            <w:tcW w:w="1255" w:type="dxa"/>
          </w:tcPr>
          <w:p w14:paraId="00C5F394" w14:textId="61B418E7" w:rsidR="00995EFC" w:rsidRPr="007C3DDD" w:rsidRDefault="00995EFC" w:rsidP="00995EFC">
            <w:pPr>
              <w:rPr>
                <w:b/>
              </w:rPr>
            </w:pPr>
            <w:r>
              <w:rPr>
                <w:b/>
              </w:rPr>
              <w:t>85</w:t>
            </w:r>
          </w:p>
        </w:tc>
      </w:tr>
      <w:tr w:rsidR="00995EFC" w:rsidRPr="00AD265A" w14:paraId="25567E0B" w14:textId="77777777" w:rsidTr="002F2C72">
        <w:tc>
          <w:tcPr>
            <w:tcW w:w="3235" w:type="dxa"/>
          </w:tcPr>
          <w:p w14:paraId="43775391" w14:textId="403366B9" w:rsidR="00995EFC" w:rsidRPr="00A53F82" w:rsidRDefault="00995EFC" w:rsidP="00995EFC">
            <w:pPr>
              <w:rPr>
                <w:color w:val="808080" w:themeColor="background1" w:themeShade="80"/>
                <w:sz w:val="16"/>
                <w:szCs w:val="16"/>
              </w:rPr>
            </w:pPr>
          </w:p>
        </w:tc>
        <w:tc>
          <w:tcPr>
            <w:tcW w:w="1260" w:type="dxa"/>
          </w:tcPr>
          <w:p w14:paraId="53CDC661" w14:textId="6F9848F2" w:rsidR="00995EFC" w:rsidRPr="00A53F82" w:rsidRDefault="00995EFC" w:rsidP="00995EFC">
            <w:pPr>
              <w:rPr>
                <w:color w:val="808080" w:themeColor="background1" w:themeShade="80"/>
                <w:sz w:val="20"/>
                <w:szCs w:val="20"/>
              </w:rPr>
            </w:pPr>
          </w:p>
        </w:tc>
        <w:tc>
          <w:tcPr>
            <w:tcW w:w="360" w:type="dxa"/>
          </w:tcPr>
          <w:p w14:paraId="184055E0" w14:textId="77777777" w:rsidR="00995EFC" w:rsidRPr="00ED6E6C" w:rsidRDefault="00995EFC" w:rsidP="00995EFC">
            <w:pPr>
              <w:rPr>
                <w:sz w:val="16"/>
                <w:szCs w:val="16"/>
              </w:rPr>
            </w:pPr>
          </w:p>
        </w:tc>
        <w:tc>
          <w:tcPr>
            <w:tcW w:w="3690" w:type="dxa"/>
          </w:tcPr>
          <w:p w14:paraId="772B35A8" w14:textId="77777777"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Nucleic acid binding transcription factor activity</w:t>
            </w:r>
          </w:p>
        </w:tc>
        <w:tc>
          <w:tcPr>
            <w:tcW w:w="1255" w:type="dxa"/>
          </w:tcPr>
          <w:p w14:paraId="4FB67294" w14:textId="77777777" w:rsidR="00995EFC" w:rsidRPr="009C3925" w:rsidRDefault="00995EFC" w:rsidP="00995EFC">
            <w:pPr>
              <w:rPr>
                <w:color w:val="808080" w:themeColor="background1" w:themeShade="80"/>
              </w:rPr>
            </w:pPr>
            <w:r w:rsidRPr="009C3925">
              <w:rPr>
                <w:color w:val="808080" w:themeColor="background1" w:themeShade="80"/>
              </w:rPr>
              <w:t>39</w:t>
            </w:r>
          </w:p>
        </w:tc>
      </w:tr>
      <w:tr w:rsidR="00995EFC" w:rsidRPr="00AD265A" w14:paraId="24FEA675" w14:textId="77777777" w:rsidTr="002F2C72">
        <w:tc>
          <w:tcPr>
            <w:tcW w:w="3235" w:type="dxa"/>
          </w:tcPr>
          <w:p w14:paraId="022E4384" w14:textId="62D43EA8" w:rsidR="00995EFC" w:rsidRPr="00ED6E6C" w:rsidRDefault="00995EFC" w:rsidP="00995EFC">
            <w:pPr>
              <w:rPr>
                <w:b/>
                <w:sz w:val="16"/>
                <w:szCs w:val="16"/>
              </w:rPr>
            </w:pPr>
          </w:p>
        </w:tc>
        <w:tc>
          <w:tcPr>
            <w:tcW w:w="1260" w:type="dxa"/>
          </w:tcPr>
          <w:p w14:paraId="43E0D86C" w14:textId="14CEF686" w:rsidR="00995EFC" w:rsidRPr="00A53F82" w:rsidRDefault="00995EFC" w:rsidP="00995EFC">
            <w:pPr>
              <w:rPr>
                <w:b/>
                <w:sz w:val="20"/>
                <w:szCs w:val="20"/>
              </w:rPr>
            </w:pPr>
          </w:p>
        </w:tc>
        <w:tc>
          <w:tcPr>
            <w:tcW w:w="360" w:type="dxa"/>
          </w:tcPr>
          <w:p w14:paraId="23DB8D4B" w14:textId="77777777" w:rsidR="00995EFC" w:rsidRPr="00ED6E6C" w:rsidRDefault="00995EFC" w:rsidP="00995EFC">
            <w:pPr>
              <w:rPr>
                <w:sz w:val="16"/>
                <w:szCs w:val="16"/>
              </w:rPr>
            </w:pPr>
          </w:p>
        </w:tc>
        <w:tc>
          <w:tcPr>
            <w:tcW w:w="3690" w:type="dxa"/>
          </w:tcPr>
          <w:p w14:paraId="38C8297F" w14:textId="77777777"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Transcription factor activity, sequence-specific dna binding</w:t>
            </w:r>
          </w:p>
        </w:tc>
        <w:tc>
          <w:tcPr>
            <w:tcW w:w="1255" w:type="dxa"/>
          </w:tcPr>
          <w:p w14:paraId="71ECD044" w14:textId="77777777" w:rsidR="00995EFC" w:rsidRPr="009C3925" w:rsidRDefault="00995EFC" w:rsidP="00995EFC">
            <w:pPr>
              <w:rPr>
                <w:color w:val="808080" w:themeColor="background1" w:themeShade="80"/>
              </w:rPr>
            </w:pPr>
            <w:r w:rsidRPr="009C3925">
              <w:rPr>
                <w:color w:val="808080" w:themeColor="background1" w:themeShade="80"/>
              </w:rPr>
              <w:t>39</w:t>
            </w:r>
          </w:p>
        </w:tc>
      </w:tr>
      <w:tr w:rsidR="00995EFC" w:rsidRPr="00AD265A" w14:paraId="3727EE31" w14:textId="77777777" w:rsidTr="002F2C72">
        <w:tc>
          <w:tcPr>
            <w:tcW w:w="3235" w:type="dxa"/>
          </w:tcPr>
          <w:p w14:paraId="5844A3C1" w14:textId="2A5B4C87" w:rsidR="00995EFC" w:rsidRPr="00ED6E6C" w:rsidRDefault="00995EFC" w:rsidP="00995EFC">
            <w:pPr>
              <w:rPr>
                <w:b/>
                <w:sz w:val="16"/>
                <w:szCs w:val="16"/>
              </w:rPr>
            </w:pPr>
          </w:p>
        </w:tc>
        <w:tc>
          <w:tcPr>
            <w:tcW w:w="1260" w:type="dxa"/>
          </w:tcPr>
          <w:p w14:paraId="5C4B075E" w14:textId="037493EB" w:rsidR="00995EFC" w:rsidRPr="00A53F82" w:rsidRDefault="00995EFC" w:rsidP="00995EFC">
            <w:pPr>
              <w:rPr>
                <w:b/>
                <w:sz w:val="20"/>
                <w:szCs w:val="20"/>
              </w:rPr>
            </w:pPr>
          </w:p>
        </w:tc>
        <w:tc>
          <w:tcPr>
            <w:tcW w:w="360" w:type="dxa"/>
          </w:tcPr>
          <w:p w14:paraId="45667C56" w14:textId="77777777" w:rsidR="00995EFC" w:rsidRPr="00ED6E6C" w:rsidRDefault="00995EFC" w:rsidP="00995EFC">
            <w:pPr>
              <w:rPr>
                <w:sz w:val="16"/>
                <w:szCs w:val="16"/>
              </w:rPr>
            </w:pPr>
          </w:p>
        </w:tc>
        <w:tc>
          <w:tcPr>
            <w:tcW w:w="3690" w:type="dxa"/>
          </w:tcPr>
          <w:p w14:paraId="07BCCB42" w14:textId="1D36F0D6" w:rsidR="00995EFC" w:rsidRPr="00A53F82" w:rsidRDefault="00995EFC" w:rsidP="00995EFC">
            <w:pPr>
              <w:rPr>
                <w:b/>
                <w:sz w:val="16"/>
                <w:szCs w:val="16"/>
              </w:rPr>
            </w:pPr>
            <w:r w:rsidRPr="009C3925">
              <w:rPr>
                <w:color w:val="808080" w:themeColor="background1" w:themeShade="80"/>
                <w:sz w:val="16"/>
                <w:szCs w:val="16"/>
              </w:rPr>
              <w:t>Reg transcription, dna-templated</w:t>
            </w:r>
          </w:p>
        </w:tc>
        <w:tc>
          <w:tcPr>
            <w:tcW w:w="1255" w:type="dxa"/>
          </w:tcPr>
          <w:p w14:paraId="70CE588C" w14:textId="5FC20BB2" w:rsidR="00995EFC" w:rsidRPr="00A53F82" w:rsidRDefault="00995EFC" w:rsidP="00995EFC">
            <w:pPr>
              <w:rPr>
                <w:b/>
              </w:rPr>
            </w:pPr>
            <w:r w:rsidRPr="009C3925">
              <w:rPr>
                <w:color w:val="808080" w:themeColor="background1" w:themeShade="80"/>
              </w:rPr>
              <w:t>84</w:t>
            </w:r>
          </w:p>
        </w:tc>
      </w:tr>
      <w:tr w:rsidR="00995EFC" w:rsidRPr="00AD265A" w14:paraId="5C0E80A8" w14:textId="77777777" w:rsidTr="002F2C72">
        <w:tc>
          <w:tcPr>
            <w:tcW w:w="3235" w:type="dxa"/>
          </w:tcPr>
          <w:p w14:paraId="11E9A70B" w14:textId="3B54A704" w:rsidR="00995EFC" w:rsidRPr="00ED6E6C" w:rsidRDefault="00995EFC" w:rsidP="00995EFC">
            <w:pPr>
              <w:rPr>
                <w:b/>
                <w:sz w:val="16"/>
                <w:szCs w:val="16"/>
              </w:rPr>
            </w:pPr>
          </w:p>
        </w:tc>
        <w:tc>
          <w:tcPr>
            <w:tcW w:w="1260" w:type="dxa"/>
          </w:tcPr>
          <w:p w14:paraId="4BBA1149" w14:textId="0B93ACB1" w:rsidR="00995EFC" w:rsidRPr="00A53F82" w:rsidRDefault="00995EFC" w:rsidP="00995EFC">
            <w:pPr>
              <w:rPr>
                <w:b/>
                <w:sz w:val="20"/>
                <w:szCs w:val="20"/>
              </w:rPr>
            </w:pPr>
          </w:p>
        </w:tc>
        <w:tc>
          <w:tcPr>
            <w:tcW w:w="360" w:type="dxa"/>
          </w:tcPr>
          <w:p w14:paraId="3C35F184" w14:textId="77777777" w:rsidR="00995EFC" w:rsidRPr="00ED6E6C" w:rsidRDefault="00995EFC" w:rsidP="00995EFC">
            <w:pPr>
              <w:rPr>
                <w:sz w:val="16"/>
                <w:szCs w:val="16"/>
              </w:rPr>
            </w:pPr>
          </w:p>
        </w:tc>
        <w:tc>
          <w:tcPr>
            <w:tcW w:w="3690" w:type="dxa"/>
          </w:tcPr>
          <w:p w14:paraId="7C7F202E" w14:textId="32479038" w:rsidR="00995EFC" w:rsidRPr="00ED6E6C" w:rsidRDefault="00995EFC" w:rsidP="00995EFC">
            <w:pPr>
              <w:rPr>
                <w:b/>
                <w:sz w:val="16"/>
                <w:szCs w:val="16"/>
              </w:rPr>
            </w:pPr>
            <w:r w:rsidRPr="009C3925">
              <w:rPr>
                <w:color w:val="808080" w:themeColor="background1" w:themeShade="80"/>
                <w:sz w:val="16"/>
                <w:szCs w:val="16"/>
              </w:rPr>
              <w:t xml:space="preserve">Reg nucleic acid-templated transcription </w:t>
            </w:r>
          </w:p>
        </w:tc>
        <w:tc>
          <w:tcPr>
            <w:tcW w:w="1255" w:type="dxa"/>
          </w:tcPr>
          <w:p w14:paraId="34026CA3" w14:textId="7E74850A" w:rsidR="00995EFC" w:rsidRPr="00ED6E6C" w:rsidRDefault="00995EFC" w:rsidP="00995EFC">
            <w:pPr>
              <w:rPr>
                <w:b/>
              </w:rPr>
            </w:pPr>
            <w:r w:rsidRPr="009C3925">
              <w:rPr>
                <w:color w:val="808080" w:themeColor="background1" w:themeShade="80"/>
              </w:rPr>
              <w:t>84</w:t>
            </w:r>
          </w:p>
        </w:tc>
      </w:tr>
      <w:tr w:rsidR="00995EFC" w:rsidRPr="00AD265A" w14:paraId="4F672FAB" w14:textId="77777777" w:rsidTr="002F2C72">
        <w:tc>
          <w:tcPr>
            <w:tcW w:w="3235" w:type="dxa"/>
          </w:tcPr>
          <w:p w14:paraId="336A85E6" w14:textId="54A1FAC1" w:rsidR="00995EFC" w:rsidRPr="00A53F82" w:rsidRDefault="00995EFC" w:rsidP="00995EFC">
            <w:pPr>
              <w:rPr>
                <w:b/>
                <w:sz w:val="16"/>
                <w:szCs w:val="16"/>
              </w:rPr>
            </w:pPr>
            <w:r w:rsidRPr="00A53F82">
              <w:rPr>
                <w:color w:val="808080" w:themeColor="background1" w:themeShade="80"/>
                <w:sz w:val="16"/>
                <w:szCs w:val="16"/>
              </w:rPr>
              <w:t>DNA binding transcription factor activity</w:t>
            </w:r>
          </w:p>
        </w:tc>
        <w:tc>
          <w:tcPr>
            <w:tcW w:w="1260" w:type="dxa"/>
          </w:tcPr>
          <w:p w14:paraId="189F8C5E" w14:textId="651D98D9" w:rsidR="00995EFC" w:rsidRPr="00A53F82" w:rsidRDefault="00995EFC" w:rsidP="00995EFC">
            <w:pPr>
              <w:rPr>
                <w:b/>
                <w:sz w:val="20"/>
                <w:szCs w:val="20"/>
              </w:rPr>
            </w:pPr>
            <w:r w:rsidRPr="00A53F82">
              <w:rPr>
                <w:color w:val="808080" w:themeColor="background1" w:themeShade="80"/>
                <w:sz w:val="20"/>
                <w:szCs w:val="20"/>
              </w:rPr>
              <w:t>42</w:t>
            </w:r>
          </w:p>
        </w:tc>
        <w:tc>
          <w:tcPr>
            <w:tcW w:w="360" w:type="dxa"/>
          </w:tcPr>
          <w:p w14:paraId="3BD8B463" w14:textId="77777777" w:rsidR="00995EFC" w:rsidRPr="00ED6E6C" w:rsidRDefault="00995EFC" w:rsidP="00995EFC">
            <w:pPr>
              <w:rPr>
                <w:sz w:val="16"/>
                <w:szCs w:val="16"/>
              </w:rPr>
            </w:pPr>
          </w:p>
        </w:tc>
        <w:tc>
          <w:tcPr>
            <w:tcW w:w="3690" w:type="dxa"/>
          </w:tcPr>
          <w:p w14:paraId="038D0353" w14:textId="50040E93" w:rsidR="00995EFC" w:rsidRPr="00ED6E6C" w:rsidRDefault="00995EFC" w:rsidP="00995EFC">
            <w:pPr>
              <w:rPr>
                <w:b/>
                <w:sz w:val="16"/>
                <w:szCs w:val="16"/>
              </w:rPr>
            </w:pPr>
          </w:p>
        </w:tc>
        <w:tc>
          <w:tcPr>
            <w:tcW w:w="1255" w:type="dxa"/>
          </w:tcPr>
          <w:p w14:paraId="53C533F5" w14:textId="7A0C96D9" w:rsidR="00995EFC" w:rsidRPr="00ED6E6C" w:rsidRDefault="00995EFC" w:rsidP="00995EFC">
            <w:pPr>
              <w:rPr>
                <w:b/>
              </w:rPr>
            </w:pPr>
          </w:p>
        </w:tc>
      </w:tr>
      <w:tr w:rsidR="00995EFC" w:rsidRPr="00AD265A" w14:paraId="17428D76" w14:textId="77777777" w:rsidTr="002F2C72">
        <w:tc>
          <w:tcPr>
            <w:tcW w:w="3235" w:type="dxa"/>
          </w:tcPr>
          <w:p w14:paraId="449CA204" w14:textId="7914AC6F" w:rsidR="00995EFC" w:rsidRPr="00A53F82" w:rsidRDefault="00995EFC" w:rsidP="00995EFC">
            <w:pPr>
              <w:rPr>
                <w:b/>
                <w:sz w:val="16"/>
                <w:szCs w:val="16"/>
              </w:rPr>
            </w:pPr>
            <w:r w:rsidRPr="009C3925">
              <w:rPr>
                <w:color w:val="808080" w:themeColor="background1" w:themeShade="80"/>
                <w:sz w:val="16"/>
                <w:szCs w:val="16"/>
              </w:rPr>
              <w:t>Negative regulation of biological process</w:t>
            </w:r>
          </w:p>
        </w:tc>
        <w:tc>
          <w:tcPr>
            <w:tcW w:w="1260" w:type="dxa"/>
          </w:tcPr>
          <w:p w14:paraId="480046B3" w14:textId="292818AF" w:rsidR="00995EFC" w:rsidRPr="00A53F82" w:rsidRDefault="00995EFC" w:rsidP="00995EFC">
            <w:pPr>
              <w:rPr>
                <w:b/>
                <w:sz w:val="20"/>
                <w:szCs w:val="20"/>
              </w:rPr>
            </w:pPr>
            <w:r w:rsidRPr="009C3925">
              <w:rPr>
                <w:color w:val="808080" w:themeColor="background1" w:themeShade="80"/>
                <w:sz w:val="20"/>
                <w:szCs w:val="20"/>
              </w:rPr>
              <w:t>107</w:t>
            </w:r>
          </w:p>
        </w:tc>
        <w:tc>
          <w:tcPr>
            <w:tcW w:w="360" w:type="dxa"/>
          </w:tcPr>
          <w:p w14:paraId="4DA5134C" w14:textId="77777777" w:rsidR="00995EFC" w:rsidRPr="00ED6E6C" w:rsidRDefault="00995EFC" w:rsidP="00995EFC">
            <w:pPr>
              <w:rPr>
                <w:sz w:val="16"/>
                <w:szCs w:val="16"/>
              </w:rPr>
            </w:pPr>
          </w:p>
        </w:tc>
        <w:tc>
          <w:tcPr>
            <w:tcW w:w="3690" w:type="dxa"/>
          </w:tcPr>
          <w:p w14:paraId="50E23562" w14:textId="2AA94F5F" w:rsidR="00995EFC" w:rsidRPr="004845FE" w:rsidRDefault="00995EFC" w:rsidP="00995EFC">
            <w:pPr>
              <w:rPr>
                <w:b/>
                <w:sz w:val="16"/>
                <w:szCs w:val="16"/>
              </w:rPr>
            </w:pPr>
          </w:p>
        </w:tc>
        <w:tc>
          <w:tcPr>
            <w:tcW w:w="1255" w:type="dxa"/>
          </w:tcPr>
          <w:p w14:paraId="1126C43A" w14:textId="792C1187" w:rsidR="00995EFC" w:rsidRPr="004845FE" w:rsidRDefault="00995EFC" w:rsidP="00995EFC">
            <w:pPr>
              <w:rPr>
                <w:b/>
              </w:rPr>
            </w:pPr>
          </w:p>
        </w:tc>
      </w:tr>
      <w:tr w:rsidR="00995EFC" w:rsidRPr="00AD265A" w14:paraId="394EE743" w14:textId="77777777" w:rsidTr="002F2C72">
        <w:tc>
          <w:tcPr>
            <w:tcW w:w="3235" w:type="dxa"/>
          </w:tcPr>
          <w:p w14:paraId="6F3997AB" w14:textId="6CF9756B" w:rsidR="00995EFC" w:rsidRPr="00A53F82" w:rsidRDefault="00995EFC" w:rsidP="00995EFC">
            <w:pPr>
              <w:rPr>
                <w:b/>
                <w:sz w:val="16"/>
                <w:szCs w:val="16"/>
              </w:rPr>
            </w:pPr>
            <w:r w:rsidRPr="009C3925">
              <w:rPr>
                <w:color w:val="808080" w:themeColor="background1" w:themeShade="80"/>
                <w:sz w:val="16"/>
                <w:szCs w:val="16"/>
              </w:rPr>
              <w:t>Negative regulation of response to stimulus</w:t>
            </w:r>
          </w:p>
        </w:tc>
        <w:tc>
          <w:tcPr>
            <w:tcW w:w="1260" w:type="dxa"/>
          </w:tcPr>
          <w:p w14:paraId="0F7C76FB" w14:textId="391A8A00" w:rsidR="00995EFC" w:rsidRPr="00A53F82" w:rsidRDefault="00995EFC" w:rsidP="00995EFC">
            <w:pPr>
              <w:rPr>
                <w:b/>
                <w:sz w:val="20"/>
                <w:szCs w:val="20"/>
              </w:rPr>
            </w:pPr>
            <w:r w:rsidRPr="009C3925">
              <w:rPr>
                <w:color w:val="808080" w:themeColor="background1" w:themeShade="80"/>
                <w:sz w:val="20"/>
                <w:szCs w:val="20"/>
              </w:rPr>
              <w:t>44</w:t>
            </w:r>
          </w:p>
        </w:tc>
        <w:tc>
          <w:tcPr>
            <w:tcW w:w="360" w:type="dxa"/>
          </w:tcPr>
          <w:p w14:paraId="34ED3867" w14:textId="77777777" w:rsidR="00995EFC" w:rsidRPr="00ED6E6C" w:rsidRDefault="00995EFC" w:rsidP="00995EFC">
            <w:pPr>
              <w:rPr>
                <w:sz w:val="16"/>
                <w:szCs w:val="16"/>
              </w:rPr>
            </w:pPr>
          </w:p>
        </w:tc>
        <w:tc>
          <w:tcPr>
            <w:tcW w:w="3690" w:type="dxa"/>
          </w:tcPr>
          <w:p w14:paraId="0B998A42" w14:textId="2A99B5AD" w:rsidR="00995EFC" w:rsidRPr="00A53F82" w:rsidRDefault="00995EFC" w:rsidP="00995EFC">
            <w:pPr>
              <w:rPr>
                <w:b/>
                <w:sz w:val="16"/>
                <w:szCs w:val="16"/>
              </w:rPr>
            </w:pPr>
          </w:p>
        </w:tc>
        <w:tc>
          <w:tcPr>
            <w:tcW w:w="1255" w:type="dxa"/>
          </w:tcPr>
          <w:p w14:paraId="1C59BA5B" w14:textId="2CE6BAD1" w:rsidR="00995EFC" w:rsidRPr="00A53F82" w:rsidRDefault="00995EFC" w:rsidP="00995EFC">
            <w:pPr>
              <w:rPr>
                <w:b/>
              </w:rPr>
            </w:pPr>
          </w:p>
        </w:tc>
      </w:tr>
      <w:tr w:rsidR="00995EFC" w:rsidRPr="00AD265A" w14:paraId="1E8C94C3" w14:textId="77777777" w:rsidTr="002F2C72">
        <w:tc>
          <w:tcPr>
            <w:tcW w:w="3235" w:type="dxa"/>
          </w:tcPr>
          <w:p w14:paraId="230AC3A4" w14:textId="4A2CECDA" w:rsidR="00995EFC" w:rsidRPr="004845FE" w:rsidRDefault="00995EFC" w:rsidP="00995EFC">
            <w:pPr>
              <w:rPr>
                <w:b/>
                <w:sz w:val="16"/>
                <w:szCs w:val="16"/>
              </w:rPr>
            </w:pPr>
            <w:r w:rsidRPr="009C3925">
              <w:rPr>
                <w:color w:val="808080" w:themeColor="background1" w:themeShade="80"/>
                <w:sz w:val="16"/>
                <w:szCs w:val="16"/>
              </w:rPr>
              <w:t>Regulation of response to stimulus</w:t>
            </w:r>
          </w:p>
        </w:tc>
        <w:tc>
          <w:tcPr>
            <w:tcW w:w="1260" w:type="dxa"/>
          </w:tcPr>
          <w:p w14:paraId="6F003D4C" w14:textId="388752A5" w:rsidR="00995EFC" w:rsidRPr="004845FE" w:rsidRDefault="00995EFC" w:rsidP="00995EFC">
            <w:pPr>
              <w:rPr>
                <w:b/>
                <w:sz w:val="20"/>
                <w:szCs w:val="20"/>
              </w:rPr>
            </w:pPr>
            <w:r w:rsidRPr="009C3925">
              <w:rPr>
                <w:color w:val="808080" w:themeColor="background1" w:themeShade="80"/>
                <w:sz w:val="20"/>
                <w:szCs w:val="20"/>
              </w:rPr>
              <w:t>86</w:t>
            </w:r>
          </w:p>
        </w:tc>
        <w:tc>
          <w:tcPr>
            <w:tcW w:w="360" w:type="dxa"/>
          </w:tcPr>
          <w:p w14:paraId="773C7AD3" w14:textId="77777777" w:rsidR="00995EFC" w:rsidRPr="00ED6E6C" w:rsidRDefault="00995EFC" w:rsidP="00995EFC">
            <w:pPr>
              <w:rPr>
                <w:sz w:val="16"/>
                <w:szCs w:val="16"/>
              </w:rPr>
            </w:pPr>
          </w:p>
        </w:tc>
        <w:tc>
          <w:tcPr>
            <w:tcW w:w="3690" w:type="dxa"/>
          </w:tcPr>
          <w:p w14:paraId="6640F858" w14:textId="03AB698E" w:rsidR="00995EFC" w:rsidRPr="004845FE" w:rsidRDefault="00995EFC" w:rsidP="00995EFC">
            <w:pPr>
              <w:rPr>
                <w:b/>
                <w:sz w:val="16"/>
                <w:szCs w:val="16"/>
              </w:rPr>
            </w:pPr>
          </w:p>
        </w:tc>
        <w:tc>
          <w:tcPr>
            <w:tcW w:w="1255" w:type="dxa"/>
          </w:tcPr>
          <w:p w14:paraId="6584465F" w14:textId="17A72E64" w:rsidR="00995EFC" w:rsidRPr="004845FE" w:rsidRDefault="00995EFC" w:rsidP="00995EFC">
            <w:pPr>
              <w:rPr>
                <w:b/>
              </w:rPr>
            </w:pPr>
          </w:p>
        </w:tc>
      </w:tr>
      <w:tr w:rsidR="00995EFC" w:rsidRPr="00AD265A" w14:paraId="189776F0" w14:textId="77777777" w:rsidTr="002F2C72">
        <w:tc>
          <w:tcPr>
            <w:tcW w:w="3235" w:type="dxa"/>
          </w:tcPr>
          <w:p w14:paraId="1233C60C" w14:textId="3A7A498D" w:rsidR="00995EFC" w:rsidRPr="004845FE" w:rsidRDefault="00995EFC" w:rsidP="00995EFC">
            <w:pPr>
              <w:rPr>
                <w:b/>
                <w:sz w:val="16"/>
                <w:szCs w:val="16"/>
              </w:rPr>
            </w:pPr>
            <w:r w:rsidRPr="009C3925">
              <w:rPr>
                <w:color w:val="808080" w:themeColor="background1" w:themeShade="80"/>
                <w:sz w:val="16"/>
                <w:szCs w:val="16"/>
              </w:rPr>
              <w:t>Response to external stimulus</w:t>
            </w:r>
          </w:p>
        </w:tc>
        <w:tc>
          <w:tcPr>
            <w:tcW w:w="1260" w:type="dxa"/>
          </w:tcPr>
          <w:p w14:paraId="67417F97" w14:textId="00647640" w:rsidR="00995EFC" w:rsidRPr="004845FE" w:rsidRDefault="00995EFC" w:rsidP="00995EFC">
            <w:pPr>
              <w:rPr>
                <w:b/>
                <w:sz w:val="20"/>
                <w:szCs w:val="20"/>
              </w:rPr>
            </w:pPr>
            <w:r w:rsidRPr="009C3925">
              <w:rPr>
                <w:color w:val="808080" w:themeColor="background1" w:themeShade="80"/>
                <w:sz w:val="20"/>
                <w:szCs w:val="20"/>
              </w:rPr>
              <w:t>39</w:t>
            </w:r>
          </w:p>
        </w:tc>
        <w:tc>
          <w:tcPr>
            <w:tcW w:w="360" w:type="dxa"/>
          </w:tcPr>
          <w:p w14:paraId="56C8BDC3" w14:textId="77777777" w:rsidR="00995EFC" w:rsidRPr="00ED6E6C" w:rsidRDefault="00995EFC" w:rsidP="00995EFC">
            <w:pPr>
              <w:rPr>
                <w:sz w:val="16"/>
                <w:szCs w:val="16"/>
              </w:rPr>
            </w:pPr>
          </w:p>
        </w:tc>
        <w:tc>
          <w:tcPr>
            <w:tcW w:w="3690" w:type="dxa"/>
          </w:tcPr>
          <w:p w14:paraId="6E24CFFB" w14:textId="225408AF" w:rsidR="00995EFC" w:rsidRPr="00ED6E6C" w:rsidRDefault="00995EFC" w:rsidP="00995EFC">
            <w:pPr>
              <w:rPr>
                <w:b/>
                <w:sz w:val="16"/>
                <w:szCs w:val="16"/>
              </w:rPr>
            </w:pPr>
          </w:p>
        </w:tc>
        <w:tc>
          <w:tcPr>
            <w:tcW w:w="1255" w:type="dxa"/>
          </w:tcPr>
          <w:p w14:paraId="154BD0D7" w14:textId="52D72284" w:rsidR="00995EFC" w:rsidRPr="00ED6E6C" w:rsidRDefault="00995EFC" w:rsidP="00995EFC">
            <w:pPr>
              <w:rPr>
                <w:b/>
              </w:rPr>
            </w:pPr>
          </w:p>
        </w:tc>
      </w:tr>
      <w:tr w:rsidR="00995EFC" w:rsidRPr="00AD265A" w14:paraId="4869A038" w14:textId="77777777" w:rsidTr="002F2C72">
        <w:tc>
          <w:tcPr>
            <w:tcW w:w="3235" w:type="dxa"/>
          </w:tcPr>
          <w:p w14:paraId="05BA9CD3" w14:textId="2919286E" w:rsidR="00995EFC" w:rsidRPr="004845FE" w:rsidRDefault="00995EFC" w:rsidP="00995EFC">
            <w:pPr>
              <w:rPr>
                <w:b/>
                <w:sz w:val="16"/>
                <w:szCs w:val="16"/>
              </w:rPr>
            </w:pPr>
            <w:r w:rsidRPr="009C3925">
              <w:rPr>
                <w:color w:val="808080" w:themeColor="background1" w:themeShade="80"/>
                <w:sz w:val="16"/>
                <w:szCs w:val="16"/>
              </w:rPr>
              <w:t>Response to lipid</w:t>
            </w:r>
          </w:p>
        </w:tc>
        <w:tc>
          <w:tcPr>
            <w:tcW w:w="1260" w:type="dxa"/>
          </w:tcPr>
          <w:p w14:paraId="631EF0A4" w14:textId="4530B9C3" w:rsidR="00995EFC" w:rsidRPr="004845FE" w:rsidRDefault="00995EFC" w:rsidP="00995EFC">
            <w:pPr>
              <w:rPr>
                <w:b/>
                <w:sz w:val="20"/>
                <w:szCs w:val="20"/>
              </w:rPr>
            </w:pPr>
            <w:r w:rsidRPr="009C3925">
              <w:rPr>
                <w:color w:val="808080" w:themeColor="background1" w:themeShade="80"/>
                <w:sz w:val="20"/>
                <w:szCs w:val="20"/>
              </w:rPr>
              <w:t>29</w:t>
            </w:r>
          </w:p>
        </w:tc>
        <w:tc>
          <w:tcPr>
            <w:tcW w:w="360" w:type="dxa"/>
          </w:tcPr>
          <w:p w14:paraId="3502A0F1" w14:textId="77777777" w:rsidR="00995EFC" w:rsidRPr="00ED6E6C" w:rsidRDefault="00995EFC" w:rsidP="00995EFC">
            <w:pPr>
              <w:rPr>
                <w:sz w:val="16"/>
                <w:szCs w:val="16"/>
              </w:rPr>
            </w:pPr>
          </w:p>
        </w:tc>
        <w:tc>
          <w:tcPr>
            <w:tcW w:w="3690" w:type="dxa"/>
          </w:tcPr>
          <w:p w14:paraId="40E4FD77" w14:textId="6C6D89E8" w:rsidR="00995EFC" w:rsidRPr="009C3925" w:rsidRDefault="00995EFC" w:rsidP="00995EFC">
            <w:pPr>
              <w:rPr>
                <w:b/>
                <w:sz w:val="16"/>
                <w:szCs w:val="16"/>
              </w:rPr>
            </w:pPr>
          </w:p>
        </w:tc>
        <w:tc>
          <w:tcPr>
            <w:tcW w:w="1255" w:type="dxa"/>
          </w:tcPr>
          <w:p w14:paraId="2BDC95C0" w14:textId="62E0FD98" w:rsidR="00995EFC" w:rsidRPr="009C3925" w:rsidRDefault="00995EFC" w:rsidP="00995EFC">
            <w:pPr>
              <w:rPr>
                <w:b/>
              </w:rPr>
            </w:pPr>
          </w:p>
        </w:tc>
      </w:tr>
      <w:tr w:rsidR="00995EFC" w:rsidRPr="00AD265A" w14:paraId="5A104444" w14:textId="77777777" w:rsidTr="002F2C72">
        <w:tc>
          <w:tcPr>
            <w:tcW w:w="3235" w:type="dxa"/>
          </w:tcPr>
          <w:p w14:paraId="17346A66" w14:textId="79533FBC" w:rsidR="00995EFC" w:rsidRPr="004845FE" w:rsidRDefault="00995EFC" w:rsidP="00995EFC">
            <w:pPr>
              <w:rPr>
                <w:b/>
                <w:sz w:val="16"/>
                <w:szCs w:val="16"/>
              </w:rPr>
            </w:pPr>
            <w:r w:rsidRPr="009C3925">
              <w:rPr>
                <w:color w:val="808080" w:themeColor="background1" w:themeShade="80"/>
                <w:sz w:val="16"/>
                <w:szCs w:val="16"/>
              </w:rPr>
              <w:t>Immune system process</w:t>
            </w:r>
          </w:p>
        </w:tc>
        <w:tc>
          <w:tcPr>
            <w:tcW w:w="1260" w:type="dxa"/>
          </w:tcPr>
          <w:p w14:paraId="50E28DAA" w14:textId="09C0FD98" w:rsidR="00995EFC" w:rsidRPr="004845FE" w:rsidRDefault="00995EFC" w:rsidP="00995EFC">
            <w:pPr>
              <w:rPr>
                <w:b/>
                <w:sz w:val="20"/>
                <w:szCs w:val="20"/>
              </w:rPr>
            </w:pPr>
            <w:r w:rsidRPr="009C3925">
              <w:rPr>
                <w:color w:val="808080" w:themeColor="background1" w:themeShade="80"/>
                <w:sz w:val="20"/>
                <w:szCs w:val="20"/>
              </w:rPr>
              <w:t>46</w:t>
            </w:r>
          </w:p>
        </w:tc>
        <w:tc>
          <w:tcPr>
            <w:tcW w:w="360" w:type="dxa"/>
          </w:tcPr>
          <w:p w14:paraId="1E619EF5" w14:textId="77777777" w:rsidR="00995EFC" w:rsidRPr="00ED6E6C" w:rsidRDefault="00995EFC" w:rsidP="00995EFC">
            <w:pPr>
              <w:rPr>
                <w:sz w:val="16"/>
                <w:szCs w:val="16"/>
              </w:rPr>
            </w:pPr>
          </w:p>
        </w:tc>
        <w:tc>
          <w:tcPr>
            <w:tcW w:w="3690" w:type="dxa"/>
          </w:tcPr>
          <w:p w14:paraId="221BDB92" w14:textId="61290213" w:rsidR="00995EFC" w:rsidRPr="009C3925" w:rsidRDefault="00995EFC" w:rsidP="00995EFC">
            <w:pPr>
              <w:rPr>
                <w:b/>
                <w:sz w:val="16"/>
                <w:szCs w:val="16"/>
              </w:rPr>
            </w:pPr>
          </w:p>
        </w:tc>
        <w:tc>
          <w:tcPr>
            <w:tcW w:w="1255" w:type="dxa"/>
          </w:tcPr>
          <w:p w14:paraId="21C33D38" w14:textId="05852D56" w:rsidR="00995EFC" w:rsidRPr="009C3925" w:rsidRDefault="00995EFC" w:rsidP="00995EFC">
            <w:pPr>
              <w:rPr>
                <w:b/>
              </w:rPr>
            </w:pPr>
          </w:p>
        </w:tc>
      </w:tr>
      <w:tr w:rsidR="00995EFC" w:rsidRPr="00AD265A" w14:paraId="4EE883DC" w14:textId="77777777" w:rsidTr="002F2C72">
        <w:tc>
          <w:tcPr>
            <w:tcW w:w="3235" w:type="dxa"/>
          </w:tcPr>
          <w:p w14:paraId="3D17C403" w14:textId="4BCD7215" w:rsidR="00995EFC" w:rsidRPr="004845FE" w:rsidRDefault="00995EFC" w:rsidP="00995EFC">
            <w:pPr>
              <w:rPr>
                <w:b/>
                <w:sz w:val="16"/>
                <w:szCs w:val="16"/>
              </w:rPr>
            </w:pPr>
            <w:r w:rsidRPr="009C3925">
              <w:rPr>
                <w:color w:val="808080" w:themeColor="background1" w:themeShade="80"/>
                <w:sz w:val="16"/>
                <w:szCs w:val="16"/>
              </w:rPr>
              <w:t>Regulation of apoptotic process</w:t>
            </w:r>
          </w:p>
        </w:tc>
        <w:tc>
          <w:tcPr>
            <w:tcW w:w="1260" w:type="dxa"/>
          </w:tcPr>
          <w:p w14:paraId="53C782BA" w14:textId="239E5C82" w:rsidR="00995EFC" w:rsidRPr="004845FE" w:rsidRDefault="00995EFC" w:rsidP="00995EFC">
            <w:pPr>
              <w:rPr>
                <w:b/>
                <w:sz w:val="20"/>
                <w:szCs w:val="20"/>
              </w:rPr>
            </w:pPr>
            <w:r w:rsidRPr="009C3925">
              <w:rPr>
                <w:color w:val="808080" w:themeColor="background1" w:themeShade="80"/>
                <w:sz w:val="20"/>
                <w:szCs w:val="20"/>
              </w:rPr>
              <w:t>45</w:t>
            </w:r>
          </w:p>
        </w:tc>
        <w:tc>
          <w:tcPr>
            <w:tcW w:w="360" w:type="dxa"/>
          </w:tcPr>
          <w:p w14:paraId="27EEF908" w14:textId="77777777" w:rsidR="00995EFC" w:rsidRPr="00ED6E6C" w:rsidRDefault="00995EFC" w:rsidP="00995EFC">
            <w:pPr>
              <w:rPr>
                <w:sz w:val="16"/>
                <w:szCs w:val="16"/>
              </w:rPr>
            </w:pPr>
          </w:p>
        </w:tc>
        <w:tc>
          <w:tcPr>
            <w:tcW w:w="3690" w:type="dxa"/>
          </w:tcPr>
          <w:p w14:paraId="15D46B1F" w14:textId="50605ED3" w:rsidR="00995EFC" w:rsidRPr="004845FE" w:rsidRDefault="00995EFC" w:rsidP="00995EFC">
            <w:pPr>
              <w:rPr>
                <w:b/>
                <w:sz w:val="16"/>
                <w:szCs w:val="16"/>
              </w:rPr>
            </w:pPr>
          </w:p>
        </w:tc>
        <w:tc>
          <w:tcPr>
            <w:tcW w:w="1255" w:type="dxa"/>
          </w:tcPr>
          <w:p w14:paraId="111E351E" w14:textId="4A34384B" w:rsidR="00995EFC" w:rsidRPr="004845FE" w:rsidRDefault="00995EFC" w:rsidP="00995EFC">
            <w:pPr>
              <w:rPr>
                <w:b/>
              </w:rPr>
            </w:pPr>
          </w:p>
        </w:tc>
      </w:tr>
      <w:tr w:rsidR="00995EFC" w:rsidRPr="00AD265A" w14:paraId="74F96E99" w14:textId="77777777" w:rsidTr="002F2C72">
        <w:tc>
          <w:tcPr>
            <w:tcW w:w="3235" w:type="dxa"/>
          </w:tcPr>
          <w:p w14:paraId="49175F18" w14:textId="0D4FA8A4" w:rsidR="00995EFC" w:rsidRPr="004845FE" w:rsidRDefault="00995EFC" w:rsidP="00995EFC">
            <w:pPr>
              <w:rPr>
                <w:b/>
                <w:sz w:val="16"/>
                <w:szCs w:val="16"/>
              </w:rPr>
            </w:pPr>
            <w:r w:rsidRPr="009C3925">
              <w:rPr>
                <w:color w:val="808080" w:themeColor="background1" w:themeShade="80"/>
                <w:sz w:val="16"/>
                <w:szCs w:val="16"/>
              </w:rPr>
              <w:t>Regulation of programmed cell death</w:t>
            </w:r>
          </w:p>
        </w:tc>
        <w:tc>
          <w:tcPr>
            <w:tcW w:w="1260" w:type="dxa"/>
          </w:tcPr>
          <w:p w14:paraId="20A80332" w14:textId="44056502" w:rsidR="00995EFC" w:rsidRPr="004845FE" w:rsidRDefault="00995EFC" w:rsidP="00995EFC">
            <w:pPr>
              <w:rPr>
                <w:b/>
                <w:sz w:val="20"/>
                <w:szCs w:val="20"/>
              </w:rPr>
            </w:pPr>
            <w:r w:rsidRPr="009C3925">
              <w:rPr>
                <w:color w:val="808080" w:themeColor="background1" w:themeShade="80"/>
                <w:sz w:val="20"/>
                <w:szCs w:val="20"/>
              </w:rPr>
              <w:t>45</w:t>
            </w:r>
          </w:p>
        </w:tc>
        <w:tc>
          <w:tcPr>
            <w:tcW w:w="360" w:type="dxa"/>
          </w:tcPr>
          <w:p w14:paraId="688F6915" w14:textId="77777777" w:rsidR="00995EFC" w:rsidRPr="00ED6E6C" w:rsidRDefault="00995EFC" w:rsidP="00995EFC">
            <w:pPr>
              <w:rPr>
                <w:sz w:val="16"/>
                <w:szCs w:val="16"/>
              </w:rPr>
            </w:pPr>
          </w:p>
        </w:tc>
        <w:tc>
          <w:tcPr>
            <w:tcW w:w="3690" w:type="dxa"/>
          </w:tcPr>
          <w:p w14:paraId="60BF3540" w14:textId="7400FE00" w:rsidR="00995EFC" w:rsidRPr="004845FE" w:rsidRDefault="00995EFC" w:rsidP="00995EFC">
            <w:pPr>
              <w:rPr>
                <w:b/>
                <w:sz w:val="16"/>
                <w:szCs w:val="16"/>
              </w:rPr>
            </w:pPr>
          </w:p>
        </w:tc>
        <w:tc>
          <w:tcPr>
            <w:tcW w:w="1255" w:type="dxa"/>
          </w:tcPr>
          <w:p w14:paraId="226AC44C" w14:textId="01354767" w:rsidR="00995EFC" w:rsidRPr="004845FE" w:rsidRDefault="00995EFC" w:rsidP="00995EFC">
            <w:pPr>
              <w:rPr>
                <w:b/>
              </w:rPr>
            </w:pPr>
          </w:p>
        </w:tc>
      </w:tr>
      <w:tr w:rsidR="00995EFC" w:rsidRPr="00AD265A" w14:paraId="1407069C" w14:textId="77777777" w:rsidTr="002F2C72">
        <w:tc>
          <w:tcPr>
            <w:tcW w:w="3235" w:type="dxa"/>
          </w:tcPr>
          <w:p w14:paraId="2014DF5E" w14:textId="1E00D7DE" w:rsidR="00995EFC" w:rsidRPr="004845FE" w:rsidRDefault="00995EFC" w:rsidP="00995EFC">
            <w:pPr>
              <w:rPr>
                <w:b/>
                <w:sz w:val="16"/>
                <w:szCs w:val="16"/>
              </w:rPr>
            </w:pPr>
            <w:r w:rsidRPr="009C3925">
              <w:rPr>
                <w:color w:val="808080" w:themeColor="background1" w:themeShade="80"/>
                <w:sz w:val="16"/>
                <w:szCs w:val="16"/>
              </w:rPr>
              <w:t>Response to chemical</w:t>
            </w:r>
          </w:p>
        </w:tc>
        <w:tc>
          <w:tcPr>
            <w:tcW w:w="1260" w:type="dxa"/>
          </w:tcPr>
          <w:p w14:paraId="5BC9CF52" w14:textId="216626D5" w:rsidR="00995EFC" w:rsidRPr="004845FE" w:rsidRDefault="00995EFC" w:rsidP="00995EFC">
            <w:pPr>
              <w:rPr>
                <w:b/>
                <w:sz w:val="20"/>
                <w:szCs w:val="20"/>
              </w:rPr>
            </w:pPr>
            <w:r w:rsidRPr="009C3925">
              <w:rPr>
                <w:color w:val="808080" w:themeColor="background1" w:themeShade="80"/>
                <w:sz w:val="20"/>
                <w:szCs w:val="20"/>
              </w:rPr>
              <w:t>62</w:t>
            </w:r>
          </w:p>
        </w:tc>
        <w:tc>
          <w:tcPr>
            <w:tcW w:w="360" w:type="dxa"/>
          </w:tcPr>
          <w:p w14:paraId="68236324" w14:textId="77777777" w:rsidR="00995EFC" w:rsidRPr="00ED6E6C" w:rsidRDefault="00995EFC" w:rsidP="00995EFC">
            <w:pPr>
              <w:rPr>
                <w:sz w:val="16"/>
                <w:szCs w:val="16"/>
              </w:rPr>
            </w:pPr>
          </w:p>
        </w:tc>
        <w:tc>
          <w:tcPr>
            <w:tcW w:w="3690" w:type="dxa"/>
          </w:tcPr>
          <w:p w14:paraId="309F3A90" w14:textId="7D939D8D" w:rsidR="00995EFC" w:rsidRPr="004845FE" w:rsidRDefault="00995EFC" w:rsidP="00995EFC">
            <w:pPr>
              <w:rPr>
                <w:b/>
                <w:sz w:val="16"/>
                <w:szCs w:val="16"/>
              </w:rPr>
            </w:pPr>
          </w:p>
        </w:tc>
        <w:tc>
          <w:tcPr>
            <w:tcW w:w="1255" w:type="dxa"/>
          </w:tcPr>
          <w:p w14:paraId="67968206" w14:textId="09F455FE" w:rsidR="00995EFC" w:rsidRPr="004845FE" w:rsidRDefault="00995EFC" w:rsidP="00995EFC">
            <w:pPr>
              <w:rPr>
                <w:b/>
              </w:rPr>
            </w:pPr>
          </w:p>
        </w:tc>
      </w:tr>
      <w:tr w:rsidR="00995EFC" w:rsidRPr="00AD265A" w14:paraId="7528ECE2" w14:textId="77777777" w:rsidTr="002F2C72">
        <w:tc>
          <w:tcPr>
            <w:tcW w:w="3235" w:type="dxa"/>
          </w:tcPr>
          <w:p w14:paraId="6C954DC2" w14:textId="66EC8248" w:rsidR="00995EFC" w:rsidRPr="004845FE" w:rsidRDefault="00995EFC" w:rsidP="00995EFC">
            <w:pPr>
              <w:rPr>
                <w:b/>
                <w:sz w:val="16"/>
                <w:szCs w:val="16"/>
              </w:rPr>
            </w:pPr>
            <w:r w:rsidRPr="009C3925">
              <w:rPr>
                <w:color w:val="808080" w:themeColor="background1" w:themeShade="80"/>
                <w:sz w:val="16"/>
                <w:szCs w:val="16"/>
              </w:rPr>
              <w:t>Response to biotic stimulus</w:t>
            </w:r>
          </w:p>
        </w:tc>
        <w:tc>
          <w:tcPr>
            <w:tcW w:w="1260" w:type="dxa"/>
          </w:tcPr>
          <w:p w14:paraId="36D5096F" w14:textId="1A4EFA3F" w:rsidR="00995EFC" w:rsidRPr="004845FE" w:rsidRDefault="00995EFC" w:rsidP="00995EFC">
            <w:pPr>
              <w:rPr>
                <w:b/>
                <w:sz w:val="20"/>
                <w:szCs w:val="20"/>
              </w:rPr>
            </w:pPr>
            <w:r w:rsidRPr="009C3925">
              <w:rPr>
                <w:color w:val="808080" w:themeColor="background1" w:themeShade="80"/>
                <w:sz w:val="20"/>
                <w:szCs w:val="20"/>
              </w:rPr>
              <w:t>26</w:t>
            </w:r>
          </w:p>
        </w:tc>
        <w:tc>
          <w:tcPr>
            <w:tcW w:w="360" w:type="dxa"/>
          </w:tcPr>
          <w:p w14:paraId="25D7A7D7" w14:textId="77777777" w:rsidR="00995EFC" w:rsidRPr="00ED6E6C" w:rsidRDefault="00995EFC" w:rsidP="00995EFC">
            <w:pPr>
              <w:rPr>
                <w:sz w:val="16"/>
                <w:szCs w:val="16"/>
              </w:rPr>
            </w:pPr>
          </w:p>
        </w:tc>
        <w:tc>
          <w:tcPr>
            <w:tcW w:w="3690" w:type="dxa"/>
          </w:tcPr>
          <w:p w14:paraId="5D4EA5A4" w14:textId="6C52E738" w:rsidR="00995EFC" w:rsidRPr="004845FE" w:rsidRDefault="00995EFC" w:rsidP="00995EFC">
            <w:pPr>
              <w:rPr>
                <w:b/>
                <w:sz w:val="16"/>
                <w:szCs w:val="16"/>
              </w:rPr>
            </w:pPr>
          </w:p>
        </w:tc>
        <w:tc>
          <w:tcPr>
            <w:tcW w:w="1255" w:type="dxa"/>
          </w:tcPr>
          <w:p w14:paraId="2D3569CF" w14:textId="4ABA68CA" w:rsidR="00995EFC" w:rsidRPr="004845FE" w:rsidRDefault="00995EFC" w:rsidP="00995EFC">
            <w:pPr>
              <w:rPr>
                <w:b/>
              </w:rPr>
            </w:pPr>
          </w:p>
        </w:tc>
      </w:tr>
      <w:tr w:rsidR="00995EFC" w:rsidRPr="00AD265A" w14:paraId="77E654BB" w14:textId="77777777" w:rsidTr="002F2C72">
        <w:tc>
          <w:tcPr>
            <w:tcW w:w="3235" w:type="dxa"/>
          </w:tcPr>
          <w:p w14:paraId="3E148D44" w14:textId="62E3008D" w:rsidR="00995EFC" w:rsidRPr="009C3925" w:rsidRDefault="00995EFC" w:rsidP="00995EFC">
            <w:pPr>
              <w:rPr>
                <w:b/>
                <w:sz w:val="16"/>
                <w:szCs w:val="16"/>
              </w:rPr>
            </w:pPr>
            <w:r w:rsidRPr="009C3925">
              <w:rPr>
                <w:color w:val="808080" w:themeColor="background1" w:themeShade="80"/>
                <w:sz w:val="16"/>
                <w:szCs w:val="16"/>
              </w:rPr>
              <w:t>Immune response</w:t>
            </w:r>
          </w:p>
        </w:tc>
        <w:tc>
          <w:tcPr>
            <w:tcW w:w="1260" w:type="dxa"/>
          </w:tcPr>
          <w:p w14:paraId="357C4A96" w14:textId="39990DDF" w:rsidR="00995EFC" w:rsidRPr="009C3925" w:rsidRDefault="00995EFC" w:rsidP="00995EFC">
            <w:pPr>
              <w:rPr>
                <w:b/>
                <w:sz w:val="20"/>
                <w:szCs w:val="20"/>
              </w:rPr>
            </w:pPr>
            <w:r w:rsidRPr="009C3925">
              <w:rPr>
                <w:color w:val="808080" w:themeColor="background1" w:themeShade="80"/>
                <w:sz w:val="20"/>
                <w:szCs w:val="20"/>
              </w:rPr>
              <w:t>29</w:t>
            </w:r>
          </w:p>
        </w:tc>
        <w:tc>
          <w:tcPr>
            <w:tcW w:w="360" w:type="dxa"/>
          </w:tcPr>
          <w:p w14:paraId="7C463102" w14:textId="77777777" w:rsidR="00995EFC" w:rsidRPr="00ED6E6C" w:rsidRDefault="00995EFC" w:rsidP="00995EFC">
            <w:pPr>
              <w:rPr>
                <w:sz w:val="16"/>
                <w:szCs w:val="16"/>
              </w:rPr>
            </w:pPr>
          </w:p>
        </w:tc>
        <w:tc>
          <w:tcPr>
            <w:tcW w:w="3690" w:type="dxa"/>
          </w:tcPr>
          <w:p w14:paraId="2BD315BC" w14:textId="305135F9" w:rsidR="00995EFC" w:rsidRPr="009C3925" w:rsidRDefault="00995EFC" w:rsidP="00995EFC">
            <w:pPr>
              <w:rPr>
                <w:b/>
                <w:sz w:val="16"/>
                <w:szCs w:val="16"/>
              </w:rPr>
            </w:pPr>
          </w:p>
        </w:tc>
        <w:tc>
          <w:tcPr>
            <w:tcW w:w="1255" w:type="dxa"/>
          </w:tcPr>
          <w:p w14:paraId="5BF59873" w14:textId="3101E23E" w:rsidR="00995EFC" w:rsidRPr="009C3925" w:rsidRDefault="00995EFC" w:rsidP="00995EFC">
            <w:pPr>
              <w:rPr>
                <w:b/>
              </w:rPr>
            </w:pPr>
          </w:p>
        </w:tc>
      </w:tr>
      <w:tr w:rsidR="00995EFC" w:rsidRPr="00AD265A" w14:paraId="6ECB22B7" w14:textId="77777777" w:rsidTr="002F2C72">
        <w:tc>
          <w:tcPr>
            <w:tcW w:w="3235" w:type="dxa"/>
          </w:tcPr>
          <w:p w14:paraId="5A4D8BC8" w14:textId="3FB5E606" w:rsidR="00995EFC" w:rsidRPr="009C3925" w:rsidRDefault="00995EFC" w:rsidP="00995EFC">
            <w:pPr>
              <w:rPr>
                <w:b/>
                <w:sz w:val="16"/>
                <w:szCs w:val="16"/>
              </w:rPr>
            </w:pPr>
            <w:r w:rsidRPr="009C3925">
              <w:rPr>
                <w:color w:val="808080" w:themeColor="background1" w:themeShade="80"/>
                <w:sz w:val="16"/>
                <w:szCs w:val="16"/>
              </w:rPr>
              <w:t>Response to external biotic stimulus</w:t>
            </w:r>
          </w:p>
        </w:tc>
        <w:tc>
          <w:tcPr>
            <w:tcW w:w="1260" w:type="dxa"/>
          </w:tcPr>
          <w:p w14:paraId="6BF86F9D" w14:textId="40464EFE" w:rsidR="00995EFC" w:rsidRPr="009C3925" w:rsidRDefault="00995EFC" w:rsidP="00995EFC">
            <w:pPr>
              <w:rPr>
                <w:b/>
                <w:sz w:val="20"/>
                <w:szCs w:val="20"/>
              </w:rPr>
            </w:pPr>
            <w:r w:rsidRPr="009C3925">
              <w:rPr>
                <w:color w:val="808080" w:themeColor="background1" w:themeShade="80"/>
                <w:sz w:val="20"/>
                <w:szCs w:val="20"/>
              </w:rPr>
              <w:t>25</w:t>
            </w:r>
          </w:p>
        </w:tc>
        <w:tc>
          <w:tcPr>
            <w:tcW w:w="360" w:type="dxa"/>
          </w:tcPr>
          <w:p w14:paraId="34DED2D2" w14:textId="77777777" w:rsidR="00995EFC" w:rsidRPr="00ED6E6C" w:rsidRDefault="00995EFC" w:rsidP="00995EFC">
            <w:pPr>
              <w:rPr>
                <w:sz w:val="16"/>
                <w:szCs w:val="16"/>
              </w:rPr>
            </w:pPr>
          </w:p>
        </w:tc>
        <w:tc>
          <w:tcPr>
            <w:tcW w:w="3690" w:type="dxa"/>
          </w:tcPr>
          <w:p w14:paraId="634A94A2" w14:textId="68B7ECD5" w:rsidR="00995EFC" w:rsidRPr="00A53F82" w:rsidRDefault="00995EFC" w:rsidP="00995EFC">
            <w:pPr>
              <w:rPr>
                <w:b/>
                <w:sz w:val="16"/>
                <w:szCs w:val="16"/>
              </w:rPr>
            </w:pPr>
          </w:p>
        </w:tc>
        <w:tc>
          <w:tcPr>
            <w:tcW w:w="1255" w:type="dxa"/>
          </w:tcPr>
          <w:p w14:paraId="3F34FC98" w14:textId="649950A6" w:rsidR="00995EFC" w:rsidRPr="00A53F82" w:rsidRDefault="00995EFC" w:rsidP="00995EFC">
            <w:pPr>
              <w:rPr>
                <w:b/>
              </w:rPr>
            </w:pPr>
          </w:p>
        </w:tc>
      </w:tr>
      <w:tr w:rsidR="00995EFC" w:rsidRPr="00AD265A" w14:paraId="545305D4" w14:textId="77777777" w:rsidTr="002F2C72">
        <w:tc>
          <w:tcPr>
            <w:tcW w:w="3235" w:type="dxa"/>
          </w:tcPr>
          <w:p w14:paraId="01FFBBF9" w14:textId="06F2999D"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Negative regulation of cellular process</w:t>
            </w:r>
          </w:p>
        </w:tc>
        <w:tc>
          <w:tcPr>
            <w:tcW w:w="1260" w:type="dxa"/>
          </w:tcPr>
          <w:p w14:paraId="4ADAEBBD" w14:textId="23FBE265" w:rsidR="00995EFC" w:rsidRPr="009C3925" w:rsidRDefault="00995EFC" w:rsidP="00995EFC">
            <w:pPr>
              <w:rPr>
                <w:color w:val="808080" w:themeColor="background1" w:themeShade="80"/>
                <w:sz w:val="20"/>
                <w:szCs w:val="20"/>
              </w:rPr>
            </w:pPr>
            <w:r w:rsidRPr="009C3925">
              <w:rPr>
                <w:color w:val="808080" w:themeColor="background1" w:themeShade="80"/>
                <w:sz w:val="20"/>
                <w:szCs w:val="20"/>
              </w:rPr>
              <w:t>97</w:t>
            </w:r>
          </w:p>
        </w:tc>
        <w:tc>
          <w:tcPr>
            <w:tcW w:w="360" w:type="dxa"/>
          </w:tcPr>
          <w:p w14:paraId="4B9298EA" w14:textId="77777777" w:rsidR="00995EFC" w:rsidRPr="00ED6E6C" w:rsidRDefault="00995EFC" w:rsidP="00995EFC">
            <w:pPr>
              <w:rPr>
                <w:sz w:val="16"/>
                <w:szCs w:val="16"/>
              </w:rPr>
            </w:pPr>
          </w:p>
        </w:tc>
        <w:tc>
          <w:tcPr>
            <w:tcW w:w="3690" w:type="dxa"/>
          </w:tcPr>
          <w:p w14:paraId="52011F06" w14:textId="1D7B5CC5" w:rsidR="00995EFC" w:rsidRPr="009C3925" w:rsidRDefault="00995EFC" w:rsidP="00995EFC">
            <w:pPr>
              <w:rPr>
                <w:b/>
                <w:sz w:val="16"/>
                <w:szCs w:val="16"/>
              </w:rPr>
            </w:pPr>
          </w:p>
        </w:tc>
        <w:tc>
          <w:tcPr>
            <w:tcW w:w="1255" w:type="dxa"/>
          </w:tcPr>
          <w:p w14:paraId="1010171A" w14:textId="552C3F0B" w:rsidR="00995EFC" w:rsidRPr="009C3925" w:rsidRDefault="00995EFC" w:rsidP="00995EFC">
            <w:pPr>
              <w:rPr>
                <w:b/>
              </w:rPr>
            </w:pPr>
          </w:p>
        </w:tc>
      </w:tr>
      <w:tr w:rsidR="00995EFC" w:rsidRPr="00AD265A" w14:paraId="001DBEF4" w14:textId="77777777" w:rsidTr="002F2C72">
        <w:tc>
          <w:tcPr>
            <w:tcW w:w="3235" w:type="dxa"/>
          </w:tcPr>
          <w:p w14:paraId="10137780" w14:textId="112905AD" w:rsidR="00995EFC" w:rsidRPr="009C3925" w:rsidRDefault="00995EFC" w:rsidP="00995EFC">
            <w:pPr>
              <w:rPr>
                <w:b/>
                <w:sz w:val="16"/>
                <w:szCs w:val="16"/>
              </w:rPr>
            </w:pPr>
            <w:r w:rsidRPr="009C3925">
              <w:rPr>
                <w:color w:val="808080" w:themeColor="background1" w:themeShade="80"/>
                <w:sz w:val="16"/>
                <w:szCs w:val="16"/>
              </w:rPr>
              <w:t>Transcription regulatory region sequence-specific DNA binding</w:t>
            </w:r>
          </w:p>
        </w:tc>
        <w:tc>
          <w:tcPr>
            <w:tcW w:w="1260" w:type="dxa"/>
          </w:tcPr>
          <w:p w14:paraId="55DC290A" w14:textId="6DCB6E2D" w:rsidR="00995EFC" w:rsidRPr="009C3925" w:rsidRDefault="00995EFC" w:rsidP="00995EFC">
            <w:pPr>
              <w:rPr>
                <w:b/>
                <w:sz w:val="20"/>
                <w:szCs w:val="20"/>
              </w:rPr>
            </w:pPr>
            <w:r w:rsidRPr="009C3925">
              <w:rPr>
                <w:color w:val="808080" w:themeColor="background1" w:themeShade="80"/>
                <w:sz w:val="20"/>
                <w:szCs w:val="20"/>
              </w:rPr>
              <w:t>22</w:t>
            </w:r>
          </w:p>
        </w:tc>
        <w:tc>
          <w:tcPr>
            <w:tcW w:w="360" w:type="dxa"/>
          </w:tcPr>
          <w:p w14:paraId="7A1F3FAB" w14:textId="77777777" w:rsidR="00995EFC" w:rsidRPr="00ED6E6C" w:rsidRDefault="00995EFC" w:rsidP="00995EFC">
            <w:pPr>
              <w:rPr>
                <w:sz w:val="16"/>
                <w:szCs w:val="16"/>
              </w:rPr>
            </w:pPr>
          </w:p>
        </w:tc>
        <w:tc>
          <w:tcPr>
            <w:tcW w:w="3690" w:type="dxa"/>
          </w:tcPr>
          <w:p w14:paraId="1BDA7790" w14:textId="5AEB75F3" w:rsidR="00995EFC" w:rsidRPr="004845FE" w:rsidRDefault="00995EFC" w:rsidP="00995EFC">
            <w:pPr>
              <w:rPr>
                <w:b/>
                <w:sz w:val="16"/>
                <w:szCs w:val="16"/>
              </w:rPr>
            </w:pPr>
          </w:p>
        </w:tc>
        <w:tc>
          <w:tcPr>
            <w:tcW w:w="1255" w:type="dxa"/>
          </w:tcPr>
          <w:p w14:paraId="27298D48" w14:textId="6410286B" w:rsidR="00995EFC" w:rsidRPr="004845FE" w:rsidRDefault="00995EFC" w:rsidP="00995EFC">
            <w:pPr>
              <w:rPr>
                <w:b/>
              </w:rPr>
            </w:pPr>
          </w:p>
        </w:tc>
      </w:tr>
      <w:tr w:rsidR="00995EFC" w:rsidRPr="00AD265A" w14:paraId="03B09A10" w14:textId="77777777" w:rsidTr="002F2C72">
        <w:tc>
          <w:tcPr>
            <w:tcW w:w="3235" w:type="dxa"/>
          </w:tcPr>
          <w:p w14:paraId="1033482C" w14:textId="304E9442"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Negative regulation of apoptotic process</w:t>
            </w:r>
          </w:p>
        </w:tc>
        <w:tc>
          <w:tcPr>
            <w:tcW w:w="1260" w:type="dxa"/>
          </w:tcPr>
          <w:p w14:paraId="1A6475F0" w14:textId="519A6EA2" w:rsidR="00995EFC" w:rsidRPr="009C3925" w:rsidRDefault="00995EFC" w:rsidP="00995EFC">
            <w:pPr>
              <w:rPr>
                <w:color w:val="808080" w:themeColor="background1" w:themeShade="80"/>
                <w:sz w:val="20"/>
                <w:szCs w:val="20"/>
              </w:rPr>
            </w:pPr>
            <w:r w:rsidRPr="009C3925">
              <w:rPr>
                <w:color w:val="808080" w:themeColor="background1" w:themeShade="80"/>
                <w:sz w:val="20"/>
                <w:szCs w:val="20"/>
              </w:rPr>
              <w:t>29</w:t>
            </w:r>
          </w:p>
        </w:tc>
        <w:tc>
          <w:tcPr>
            <w:tcW w:w="360" w:type="dxa"/>
          </w:tcPr>
          <w:p w14:paraId="1B0D31A4" w14:textId="77777777" w:rsidR="00995EFC" w:rsidRPr="00ED6E6C" w:rsidRDefault="00995EFC" w:rsidP="00995EFC">
            <w:pPr>
              <w:rPr>
                <w:sz w:val="16"/>
                <w:szCs w:val="16"/>
              </w:rPr>
            </w:pPr>
          </w:p>
        </w:tc>
        <w:tc>
          <w:tcPr>
            <w:tcW w:w="3690" w:type="dxa"/>
          </w:tcPr>
          <w:p w14:paraId="6436281D" w14:textId="54E0CD1D" w:rsidR="00995EFC" w:rsidRPr="009C3925" w:rsidRDefault="00995EFC" w:rsidP="00995EFC">
            <w:pPr>
              <w:rPr>
                <w:color w:val="808080" w:themeColor="background1" w:themeShade="80"/>
                <w:sz w:val="16"/>
                <w:szCs w:val="16"/>
              </w:rPr>
            </w:pPr>
          </w:p>
        </w:tc>
        <w:tc>
          <w:tcPr>
            <w:tcW w:w="1255" w:type="dxa"/>
          </w:tcPr>
          <w:p w14:paraId="0CADD427" w14:textId="0332F4AA" w:rsidR="00995EFC" w:rsidRPr="009C3925" w:rsidRDefault="00995EFC" w:rsidP="00995EFC">
            <w:pPr>
              <w:rPr>
                <w:color w:val="808080" w:themeColor="background1" w:themeShade="80"/>
              </w:rPr>
            </w:pPr>
          </w:p>
        </w:tc>
      </w:tr>
      <w:tr w:rsidR="00995EFC" w:rsidRPr="00AD265A" w14:paraId="6DC474D3" w14:textId="77777777" w:rsidTr="002F2C72">
        <w:tc>
          <w:tcPr>
            <w:tcW w:w="3235" w:type="dxa"/>
          </w:tcPr>
          <w:p w14:paraId="29130CA4" w14:textId="2C9321B5"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Regulation of cell proliferation</w:t>
            </w:r>
          </w:p>
        </w:tc>
        <w:tc>
          <w:tcPr>
            <w:tcW w:w="1260" w:type="dxa"/>
          </w:tcPr>
          <w:p w14:paraId="5AD8A53A" w14:textId="2380E2F7" w:rsidR="00995EFC" w:rsidRPr="009C3925" w:rsidRDefault="00995EFC" w:rsidP="00995EFC">
            <w:pPr>
              <w:rPr>
                <w:color w:val="808080" w:themeColor="background1" w:themeShade="80"/>
                <w:sz w:val="20"/>
                <w:szCs w:val="20"/>
              </w:rPr>
            </w:pPr>
            <w:r w:rsidRPr="009C3925">
              <w:rPr>
                <w:color w:val="808080" w:themeColor="background1" w:themeShade="80"/>
                <w:sz w:val="20"/>
                <w:szCs w:val="20"/>
              </w:rPr>
              <w:t>42</w:t>
            </w:r>
          </w:p>
        </w:tc>
        <w:tc>
          <w:tcPr>
            <w:tcW w:w="360" w:type="dxa"/>
          </w:tcPr>
          <w:p w14:paraId="44477E02" w14:textId="77777777" w:rsidR="00995EFC" w:rsidRPr="00ED6E6C" w:rsidRDefault="00995EFC" w:rsidP="00995EFC">
            <w:pPr>
              <w:rPr>
                <w:sz w:val="16"/>
                <w:szCs w:val="16"/>
              </w:rPr>
            </w:pPr>
          </w:p>
        </w:tc>
        <w:tc>
          <w:tcPr>
            <w:tcW w:w="3690" w:type="dxa"/>
          </w:tcPr>
          <w:p w14:paraId="05B9E7B3" w14:textId="0B757801" w:rsidR="00995EFC" w:rsidRPr="009C3925" w:rsidRDefault="00995EFC" w:rsidP="00995EFC">
            <w:pPr>
              <w:rPr>
                <w:color w:val="808080" w:themeColor="background1" w:themeShade="80"/>
                <w:sz w:val="16"/>
                <w:szCs w:val="16"/>
              </w:rPr>
            </w:pPr>
          </w:p>
        </w:tc>
        <w:tc>
          <w:tcPr>
            <w:tcW w:w="1255" w:type="dxa"/>
          </w:tcPr>
          <w:p w14:paraId="47FA70C1" w14:textId="4F29A395" w:rsidR="00995EFC" w:rsidRPr="009C3925" w:rsidRDefault="00995EFC" w:rsidP="00995EFC">
            <w:pPr>
              <w:rPr>
                <w:color w:val="808080" w:themeColor="background1" w:themeShade="80"/>
              </w:rPr>
            </w:pPr>
          </w:p>
        </w:tc>
      </w:tr>
      <w:tr w:rsidR="00995EFC" w:rsidRPr="00AD265A" w14:paraId="0C094213" w14:textId="77777777" w:rsidTr="002F2C72">
        <w:tc>
          <w:tcPr>
            <w:tcW w:w="3235" w:type="dxa"/>
          </w:tcPr>
          <w:p w14:paraId="24C2C541" w14:textId="228FD8C7"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Negative regulation of signal transduction</w:t>
            </w:r>
          </w:p>
        </w:tc>
        <w:tc>
          <w:tcPr>
            <w:tcW w:w="1260" w:type="dxa"/>
          </w:tcPr>
          <w:p w14:paraId="5F16192A" w14:textId="037C02DE" w:rsidR="00995EFC" w:rsidRPr="009C3925" w:rsidRDefault="00995EFC" w:rsidP="00995EFC">
            <w:pPr>
              <w:rPr>
                <w:color w:val="808080" w:themeColor="background1" w:themeShade="80"/>
                <w:sz w:val="20"/>
                <w:szCs w:val="20"/>
              </w:rPr>
            </w:pPr>
            <w:r w:rsidRPr="009C3925">
              <w:rPr>
                <w:color w:val="808080" w:themeColor="background1" w:themeShade="80"/>
                <w:sz w:val="20"/>
                <w:szCs w:val="20"/>
              </w:rPr>
              <w:t>35</w:t>
            </w:r>
          </w:p>
        </w:tc>
        <w:tc>
          <w:tcPr>
            <w:tcW w:w="360" w:type="dxa"/>
          </w:tcPr>
          <w:p w14:paraId="6DD05631" w14:textId="77777777" w:rsidR="00995EFC" w:rsidRPr="00ED6E6C" w:rsidRDefault="00995EFC" w:rsidP="00995EFC">
            <w:pPr>
              <w:rPr>
                <w:sz w:val="16"/>
                <w:szCs w:val="16"/>
              </w:rPr>
            </w:pPr>
          </w:p>
        </w:tc>
        <w:tc>
          <w:tcPr>
            <w:tcW w:w="3690" w:type="dxa"/>
          </w:tcPr>
          <w:p w14:paraId="6C879241" w14:textId="79CEECF3" w:rsidR="00995EFC" w:rsidRPr="004845FE" w:rsidRDefault="00995EFC" w:rsidP="00995EFC">
            <w:pPr>
              <w:rPr>
                <w:b/>
                <w:sz w:val="16"/>
                <w:szCs w:val="16"/>
              </w:rPr>
            </w:pPr>
          </w:p>
        </w:tc>
        <w:tc>
          <w:tcPr>
            <w:tcW w:w="1255" w:type="dxa"/>
          </w:tcPr>
          <w:p w14:paraId="2802BC94" w14:textId="21CABD5A" w:rsidR="00995EFC" w:rsidRPr="004845FE" w:rsidRDefault="00995EFC" w:rsidP="00995EFC">
            <w:pPr>
              <w:rPr>
                <w:b/>
              </w:rPr>
            </w:pPr>
          </w:p>
        </w:tc>
      </w:tr>
      <w:tr w:rsidR="00995EFC" w:rsidRPr="00AD265A" w14:paraId="5F397E3D" w14:textId="77777777" w:rsidTr="002F2C72">
        <w:tc>
          <w:tcPr>
            <w:tcW w:w="3235" w:type="dxa"/>
          </w:tcPr>
          <w:p w14:paraId="5A38913E" w14:textId="4786B772" w:rsidR="00995EFC" w:rsidRPr="009C3925" w:rsidRDefault="00995EFC" w:rsidP="00995EFC">
            <w:pPr>
              <w:rPr>
                <w:color w:val="808080" w:themeColor="background1" w:themeShade="80"/>
                <w:sz w:val="16"/>
                <w:szCs w:val="16"/>
              </w:rPr>
            </w:pPr>
            <w:r w:rsidRPr="009C3925">
              <w:rPr>
                <w:color w:val="808080" w:themeColor="background1" w:themeShade="80"/>
                <w:sz w:val="16"/>
                <w:szCs w:val="16"/>
              </w:rPr>
              <w:t>Negative regulation of programmed cell death</w:t>
            </w:r>
          </w:p>
        </w:tc>
        <w:tc>
          <w:tcPr>
            <w:tcW w:w="1260" w:type="dxa"/>
          </w:tcPr>
          <w:p w14:paraId="4728D628" w14:textId="16385E1E" w:rsidR="00995EFC" w:rsidRPr="009C3925" w:rsidRDefault="00995EFC" w:rsidP="00995EFC">
            <w:pPr>
              <w:rPr>
                <w:color w:val="808080" w:themeColor="background1" w:themeShade="80"/>
                <w:sz w:val="20"/>
                <w:szCs w:val="20"/>
              </w:rPr>
            </w:pPr>
            <w:r w:rsidRPr="009C3925">
              <w:rPr>
                <w:color w:val="808080" w:themeColor="background1" w:themeShade="80"/>
                <w:sz w:val="20"/>
                <w:szCs w:val="20"/>
              </w:rPr>
              <w:t>29</w:t>
            </w:r>
          </w:p>
        </w:tc>
        <w:tc>
          <w:tcPr>
            <w:tcW w:w="360" w:type="dxa"/>
          </w:tcPr>
          <w:p w14:paraId="04ACA62F" w14:textId="77777777" w:rsidR="00995EFC" w:rsidRPr="00ED6E6C" w:rsidRDefault="00995EFC" w:rsidP="00995EFC">
            <w:pPr>
              <w:rPr>
                <w:sz w:val="16"/>
                <w:szCs w:val="16"/>
              </w:rPr>
            </w:pPr>
          </w:p>
        </w:tc>
        <w:tc>
          <w:tcPr>
            <w:tcW w:w="3690" w:type="dxa"/>
          </w:tcPr>
          <w:p w14:paraId="6E7010E5" w14:textId="77777777" w:rsidR="00995EFC" w:rsidRPr="004845FE" w:rsidRDefault="00995EFC" w:rsidP="00995EFC">
            <w:pPr>
              <w:rPr>
                <w:b/>
                <w:sz w:val="16"/>
                <w:szCs w:val="16"/>
              </w:rPr>
            </w:pPr>
          </w:p>
        </w:tc>
        <w:tc>
          <w:tcPr>
            <w:tcW w:w="1255" w:type="dxa"/>
          </w:tcPr>
          <w:p w14:paraId="5C450764" w14:textId="77777777" w:rsidR="00995EFC" w:rsidRPr="004845FE" w:rsidRDefault="00995EFC" w:rsidP="00995EFC">
            <w:pPr>
              <w:rPr>
                <w:b/>
              </w:rPr>
            </w:pPr>
          </w:p>
        </w:tc>
      </w:tr>
    </w:tbl>
    <w:p w14:paraId="3FBD74BF" w14:textId="77777777" w:rsidR="00AD265A" w:rsidRDefault="00AD265A" w:rsidP="005A116B">
      <w:pPr>
        <w:jc w:val="both"/>
      </w:pPr>
    </w:p>
    <w:p w14:paraId="62349F79" w14:textId="3181F49F" w:rsidR="00E767CB" w:rsidRPr="00AD265A" w:rsidRDefault="00E767CB" w:rsidP="005A116B">
      <w:pPr>
        <w:jc w:val="both"/>
      </w:pPr>
      <w:r>
        <w:t xml:space="preserve">Finally, looking at the shared response we again see that nearly all of the response detected from the edgeR analysis was conserved. Most additional enriched terms again serve to provide greater specificity </w:t>
      </w:r>
      <w:r>
        <w:lastRenderedPageBreak/>
        <w:t xml:space="preserve">in areas that already showed enrichment. The enrichment of several terms tied to the regulation of apoptosis was </w:t>
      </w:r>
      <w:r w:rsidR="002F2C72">
        <w:t>detected</w:t>
      </w:r>
      <w:r w:rsidR="00E35FE9">
        <w:t xml:space="preserve"> in</w:t>
      </w:r>
      <w:r>
        <w:t xml:space="preserve"> the limma analysis </w:t>
      </w:r>
      <w:r w:rsidR="002F2C72">
        <w:t>only.</w:t>
      </w:r>
    </w:p>
    <w:p w14:paraId="17D6C7DD" w14:textId="77777777" w:rsidR="00AD265A" w:rsidRDefault="00AD265A" w:rsidP="00E767CB"/>
    <w:p w14:paraId="25BE3A22" w14:textId="3A405A53" w:rsidR="00FB3A43" w:rsidRDefault="00247B1C" w:rsidP="00E767CB">
      <w:pPr>
        <w:jc w:val="both"/>
      </w:pPr>
      <w:r>
        <w:t xml:space="preserve">Overall, Limma with Voom normalization shows a differing level of sensitivity but does validate the original response found from the edgeR analysis. The aberrant P-value histogram appears to be an artifact resulting from the lack of biological signal combined perhaps with </w:t>
      </w:r>
      <w:r w:rsidRPr="000C7BB3">
        <w:t>heterosceda</w:t>
      </w:r>
      <w:r w:rsidR="002F2C72">
        <w:t>sti</w:t>
      </w:r>
      <w:r w:rsidRPr="000C7BB3">
        <w:t>city</w:t>
      </w:r>
      <w:r>
        <w:t xml:space="preserve"> but not </w:t>
      </w:r>
      <w:r w:rsidR="002F2C72">
        <w:t xml:space="preserve">an </w:t>
      </w:r>
      <w:r>
        <w:t>apparent</w:t>
      </w:r>
      <w:r w:rsidR="00C34046">
        <w:t xml:space="preserve"> </w:t>
      </w:r>
      <w:r>
        <w:t xml:space="preserve">failure to discriminate the biological response as they are conserved between the two </w:t>
      </w:r>
      <w:r w:rsidR="002F2C72">
        <w:t xml:space="preserve">distinct </w:t>
      </w:r>
      <w:r>
        <w:t>approaches</w:t>
      </w:r>
      <w:r w:rsidR="002F2C72">
        <w:t xml:space="preserve"> of analyses</w:t>
      </w:r>
      <w:r w:rsidR="00BE14A0">
        <w:t>.</w:t>
      </w:r>
    </w:p>
    <w:p w14:paraId="64E82E2D" w14:textId="51D60428" w:rsidR="00BE14A0" w:rsidRDefault="00BE14A0" w:rsidP="00E767CB">
      <w:pPr>
        <w:jc w:val="both"/>
      </w:pPr>
    </w:p>
    <w:p w14:paraId="225E462F" w14:textId="15B74CC6" w:rsidR="00BE14A0" w:rsidRDefault="00BE14A0" w:rsidP="00E767CB">
      <w:pPr>
        <w:jc w:val="both"/>
      </w:pPr>
    </w:p>
    <w:p w14:paraId="3408F749" w14:textId="77777777" w:rsidR="00BE14A0" w:rsidRDefault="00BE14A0" w:rsidP="00E767CB">
      <w:pPr>
        <w:jc w:val="both"/>
      </w:pPr>
    </w:p>
    <w:sectPr w:rsidR="00BE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42"/>
    <w:rsid w:val="00070C9A"/>
    <w:rsid w:val="00072435"/>
    <w:rsid w:val="000C7BB3"/>
    <w:rsid w:val="00196E62"/>
    <w:rsid w:val="00243715"/>
    <w:rsid w:val="00244D83"/>
    <w:rsid w:val="00247B1C"/>
    <w:rsid w:val="00294D2D"/>
    <w:rsid w:val="002B3ED3"/>
    <w:rsid w:val="002F2C72"/>
    <w:rsid w:val="002F60F2"/>
    <w:rsid w:val="00311884"/>
    <w:rsid w:val="003605C2"/>
    <w:rsid w:val="004845FE"/>
    <w:rsid w:val="00571DB1"/>
    <w:rsid w:val="005A116B"/>
    <w:rsid w:val="005E20FA"/>
    <w:rsid w:val="00666D72"/>
    <w:rsid w:val="006B2DBF"/>
    <w:rsid w:val="006C2941"/>
    <w:rsid w:val="007161ED"/>
    <w:rsid w:val="007B3B41"/>
    <w:rsid w:val="007C3DDD"/>
    <w:rsid w:val="007E199D"/>
    <w:rsid w:val="00856A42"/>
    <w:rsid w:val="0087427E"/>
    <w:rsid w:val="00906BA0"/>
    <w:rsid w:val="009225B5"/>
    <w:rsid w:val="00950165"/>
    <w:rsid w:val="00995EFC"/>
    <w:rsid w:val="009C3925"/>
    <w:rsid w:val="00A53F82"/>
    <w:rsid w:val="00AB6A14"/>
    <w:rsid w:val="00AD265A"/>
    <w:rsid w:val="00AD6A71"/>
    <w:rsid w:val="00B71BEC"/>
    <w:rsid w:val="00BC2657"/>
    <w:rsid w:val="00BD62E5"/>
    <w:rsid w:val="00BE14A0"/>
    <w:rsid w:val="00C3315E"/>
    <w:rsid w:val="00C34046"/>
    <w:rsid w:val="00D37AD6"/>
    <w:rsid w:val="00DF4E1F"/>
    <w:rsid w:val="00E30BB9"/>
    <w:rsid w:val="00E35FE9"/>
    <w:rsid w:val="00E37ACB"/>
    <w:rsid w:val="00E767CB"/>
    <w:rsid w:val="00ED6E6C"/>
    <w:rsid w:val="00EE0DEB"/>
    <w:rsid w:val="00F87078"/>
    <w:rsid w:val="00FB3A43"/>
    <w:rsid w:val="00FB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1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0F2"/>
    <w:rPr>
      <w:sz w:val="16"/>
      <w:szCs w:val="16"/>
    </w:rPr>
  </w:style>
  <w:style w:type="paragraph" w:styleId="CommentText">
    <w:name w:val="annotation text"/>
    <w:basedOn w:val="Normal"/>
    <w:link w:val="CommentTextChar"/>
    <w:uiPriority w:val="99"/>
    <w:semiHidden/>
    <w:unhideWhenUsed/>
    <w:rsid w:val="002F60F2"/>
    <w:pPr>
      <w:spacing w:line="240" w:lineRule="auto"/>
    </w:pPr>
    <w:rPr>
      <w:sz w:val="20"/>
      <w:szCs w:val="20"/>
    </w:rPr>
  </w:style>
  <w:style w:type="character" w:customStyle="1" w:styleId="CommentTextChar">
    <w:name w:val="Comment Text Char"/>
    <w:basedOn w:val="DefaultParagraphFont"/>
    <w:link w:val="CommentText"/>
    <w:uiPriority w:val="99"/>
    <w:semiHidden/>
    <w:rsid w:val="002F60F2"/>
    <w:rPr>
      <w:sz w:val="20"/>
      <w:szCs w:val="20"/>
    </w:rPr>
  </w:style>
  <w:style w:type="paragraph" w:styleId="CommentSubject">
    <w:name w:val="annotation subject"/>
    <w:basedOn w:val="CommentText"/>
    <w:next w:val="CommentText"/>
    <w:link w:val="CommentSubjectChar"/>
    <w:uiPriority w:val="99"/>
    <w:semiHidden/>
    <w:unhideWhenUsed/>
    <w:rsid w:val="002F60F2"/>
    <w:rPr>
      <w:b/>
      <w:bCs/>
    </w:rPr>
  </w:style>
  <w:style w:type="character" w:customStyle="1" w:styleId="CommentSubjectChar">
    <w:name w:val="Comment Subject Char"/>
    <w:basedOn w:val="CommentTextChar"/>
    <w:link w:val="CommentSubject"/>
    <w:uiPriority w:val="99"/>
    <w:semiHidden/>
    <w:rsid w:val="002F60F2"/>
    <w:rPr>
      <w:b/>
      <w:bCs/>
      <w:sz w:val="20"/>
      <w:szCs w:val="20"/>
    </w:rPr>
  </w:style>
  <w:style w:type="paragraph" w:styleId="BalloonText">
    <w:name w:val="Balloon Text"/>
    <w:basedOn w:val="Normal"/>
    <w:link w:val="BalloonTextChar"/>
    <w:uiPriority w:val="99"/>
    <w:semiHidden/>
    <w:unhideWhenUsed/>
    <w:rsid w:val="002F60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1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0F2"/>
    <w:rPr>
      <w:sz w:val="16"/>
      <w:szCs w:val="16"/>
    </w:rPr>
  </w:style>
  <w:style w:type="paragraph" w:styleId="CommentText">
    <w:name w:val="annotation text"/>
    <w:basedOn w:val="Normal"/>
    <w:link w:val="CommentTextChar"/>
    <w:uiPriority w:val="99"/>
    <w:semiHidden/>
    <w:unhideWhenUsed/>
    <w:rsid w:val="002F60F2"/>
    <w:pPr>
      <w:spacing w:line="240" w:lineRule="auto"/>
    </w:pPr>
    <w:rPr>
      <w:sz w:val="20"/>
      <w:szCs w:val="20"/>
    </w:rPr>
  </w:style>
  <w:style w:type="character" w:customStyle="1" w:styleId="CommentTextChar">
    <w:name w:val="Comment Text Char"/>
    <w:basedOn w:val="DefaultParagraphFont"/>
    <w:link w:val="CommentText"/>
    <w:uiPriority w:val="99"/>
    <w:semiHidden/>
    <w:rsid w:val="002F60F2"/>
    <w:rPr>
      <w:sz w:val="20"/>
      <w:szCs w:val="20"/>
    </w:rPr>
  </w:style>
  <w:style w:type="paragraph" w:styleId="CommentSubject">
    <w:name w:val="annotation subject"/>
    <w:basedOn w:val="CommentText"/>
    <w:next w:val="CommentText"/>
    <w:link w:val="CommentSubjectChar"/>
    <w:uiPriority w:val="99"/>
    <w:semiHidden/>
    <w:unhideWhenUsed/>
    <w:rsid w:val="002F60F2"/>
    <w:rPr>
      <w:b/>
      <w:bCs/>
    </w:rPr>
  </w:style>
  <w:style w:type="character" w:customStyle="1" w:styleId="CommentSubjectChar">
    <w:name w:val="Comment Subject Char"/>
    <w:basedOn w:val="CommentTextChar"/>
    <w:link w:val="CommentSubject"/>
    <w:uiPriority w:val="99"/>
    <w:semiHidden/>
    <w:rsid w:val="002F60F2"/>
    <w:rPr>
      <w:b/>
      <w:bCs/>
      <w:sz w:val="20"/>
      <w:szCs w:val="20"/>
    </w:rPr>
  </w:style>
  <w:style w:type="paragraph" w:styleId="BalloonText">
    <w:name w:val="Balloon Text"/>
    <w:basedOn w:val="Normal"/>
    <w:link w:val="BalloonTextChar"/>
    <w:uiPriority w:val="99"/>
    <w:semiHidden/>
    <w:unhideWhenUsed/>
    <w:rsid w:val="002F60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Bilyk</dc:creator>
  <cp:keywords/>
  <dc:description/>
  <cp:lastModifiedBy>JFURTON</cp:lastModifiedBy>
  <cp:revision>6</cp:revision>
  <dcterms:created xsi:type="dcterms:W3CDTF">2018-07-09T22:17:00Z</dcterms:created>
  <dcterms:modified xsi:type="dcterms:W3CDTF">2018-08-25T03:46:00Z</dcterms:modified>
</cp:coreProperties>
</file>