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A" w:rsidRPr="000662BE" w:rsidRDefault="00365DD9" w:rsidP="005E78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Additional file 3</w:t>
      </w:r>
      <w:r w:rsidR="00F1393F">
        <w:rPr>
          <w:rFonts w:cstheme="minorHAnsi"/>
          <w:color w:val="000000" w:themeColor="text1"/>
          <w:sz w:val="24"/>
          <w:szCs w:val="24"/>
        </w:rPr>
        <w:t>:</w:t>
      </w:r>
      <w:r w:rsidR="0069350F">
        <w:rPr>
          <w:rFonts w:cstheme="minorHAnsi"/>
          <w:color w:val="000000" w:themeColor="text1"/>
          <w:sz w:val="24"/>
          <w:szCs w:val="24"/>
        </w:rPr>
        <w:t xml:space="preserve"> </w:t>
      </w:r>
      <w:r w:rsidR="00F1393F">
        <w:rPr>
          <w:rFonts w:cstheme="minorHAnsi"/>
          <w:color w:val="000000" w:themeColor="text1"/>
          <w:sz w:val="24"/>
          <w:szCs w:val="24"/>
        </w:rPr>
        <w:t>Table S2.</w:t>
      </w:r>
      <w:r w:rsidR="005E78DA" w:rsidRPr="004C37D9">
        <w:rPr>
          <w:rFonts w:cstheme="minorHAnsi"/>
          <w:sz w:val="24"/>
          <w:szCs w:val="24"/>
        </w:rPr>
        <w:t>Characteristics of maternal and reproductive health services use in Aksum town, Tigray Region, northern Ethiopia, June 2015</w:t>
      </w:r>
      <w:r w:rsidR="005E78DA" w:rsidRPr="000662BE">
        <w:rPr>
          <w:rFonts w:cstheme="minorHAnsi"/>
          <w:b/>
          <w:sz w:val="24"/>
          <w:szCs w:val="24"/>
        </w:rPr>
        <w:t xml:space="preserve">     </w:t>
      </w:r>
      <w:r w:rsidR="005E78D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973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2279"/>
        <w:gridCol w:w="61"/>
        <w:gridCol w:w="2610"/>
      </w:tblGrid>
      <w:tr w:rsidR="005E78DA" w:rsidRPr="000662BE" w:rsidTr="002161ED">
        <w:trPr>
          <w:trHeight w:val="288"/>
        </w:trPr>
        <w:tc>
          <w:tcPr>
            <w:tcW w:w="4788" w:type="dxa"/>
            <w:tcBorders>
              <w:top w:val="single" w:sz="18" w:space="0" w:color="auto"/>
              <w:bottom w:val="single" w:sz="18" w:space="0" w:color="auto"/>
            </w:tcBorders>
          </w:tcPr>
          <w:p w:rsidR="005E78DA" w:rsidRPr="004C37D9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C37D9">
              <w:rPr>
                <w:rFonts w:cstheme="minorHAnsi"/>
                <w:sz w:val="24"/>
                <w:szCs w:val="24"/>
              </w:rPr>
              <w:t xml:space="preserve">Variables 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E78DA" w:rsidRPr="004C37D9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C37D9">
              <w:rPr>
                <w:rFonts w:cstheme="minorHAnsi"/>
                <w:sz w:val="24"/>
                <w:szCs w:val="24"/>
              </w:rPr>
              <w:t xml:space="preserve">             Frequency(n)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5E78DA" w:rsidRPr="004C37D9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C37D9">
              <w:rPr>
                <w:rFonts w:cstheme="minorHAnsi"/>
                <w:sz w:val="24"/>
                <w:szCs w:val="24"/>
              </w:rPr>
              <w:t xml:space="preserve">                Percentage (%)</w:t>
            </w:r>
          </w:p>
        </w:tc>
      </w:tr>
      <w:tr w:rsidR="005E78DA" w:rsidRPr="000662BE" w:rsidTr="002161ED">
        <w:trPr>
          <w:trHeight w:val="262"/>
        </w:trPr>
        <w:tc>
          <w:tcPr>
            <w:tcW w:w="4788" w:type="dxa"/>
            <w:tcBorders>
              <w:top w:val="single" w:sz="18" w:space="0" w:color="auto"/>
            </w:tcBorders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sz w:val="24"/>
                <w:szCs w:val="24"/>
              </w:rPr>
              <w:t xml:space="preserve">Number of abortion 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</w:tcBorders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125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sz w:val="24"/>
                <w:szCs w:val="24"/>
              </w:rPr>
              <w:t xml:space="preserve">  No abortion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490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83.1  </w:t>
            </w:r>
          </w:p>
        </w:tc>
      </w:tr>
      <w:tr w:rsidR="005E78DA" w:rsidRPr="000662BE" w:rsidTr="002161ED">
        <w:trPr>
          <w:trHeight w:val="125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sz w:val="24"/>
                <w:szCs w:val="24"/>
              </w:rPr>
              <w:t xml:space="preserve">  1-2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16.1 </w:t>
            </w:r>
          </w:p>
        </w:tc>
      </w:tr>
      <w:tr w:rsidR="005E78DA" w:rsidRPr="000662BE" w:rsidTr="002161ED">
        <w:trPr>
          <w:trHeight w:val="131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sz w:val="24"/>
                <w:szCs w:val="24"/>
              </w:rPr>
              <w:t xml:space="preserve">  3-4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0.8</w:t>
            </w:r>
          </w:p>
        </w:tc>
      </w:tr>
      <w:tr w:rsidR="005E78DA" w:rsidRPr="000662BE" w:rsidTr="002161ED">
        <w:trPr>
          <w:trHeight w:val="262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Birth interval  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201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&lt;24 months 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25.2 </w:t>
            </w:r>
          </w:p>
        </w:tc>
      </w:tr>
      <w:tr w:rsidR="005E78DA" w:rsidRPr="000662BE" w:rsidTr="002161ED">
        <w:trPr>
          <w:trHeight w:val="118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24-47 months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31.5 </w:t>
            </w:r>
          </w:p>
        </w:tc>
      </w:tr>
      <w:tr w:rsidR="005E78DA" w:rsidRPr="000662BE" w:rsidTr="002161ED">
        <w:trPr>
          <w:trHeight w:val="138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&gt;=48 months 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43.3 </w:t>
            </w:r>
          </w:p>
        </w:tc>
      </w:tr>
      <w:tr w:rsidR="005E78DA" w:rsidRPr="000662BE" w:rsidTr="002161ED">
        <w:trPr>
          <w:trHeight w:val="152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>ANC follow up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175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Yes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579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98.1</w:t>
            </w:r>
          </w:p>
        </w:tc>
      </w:tr>
      <w:tr w:rsidR="005E78DA" w:rsidRPr="000662BE" w:rsidTr="002161ED">
        <w:trPr>
          <w:trHeight w:val="138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 No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1.9</w:t>
            </w:r>
          </w:p>
        </w:tc>
      </w:tr>
      <w:tr w:rsidR="005E78DA" w:rsidRPr="000662BE" w:rsidTr="002161ED">
        <w:trPr>
          <w:trHeight w:val="242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>ANC visits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93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1-3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9.4  </w:t>
            </w:r>
          </w:p>
        </w:tc>
      </w:tr>
      <w:tr w:rsidR="005E78DA" w:rsidRPr="000662BE" w:rsidTr="002161ED">
        <w:trPr>
          <w:trHeight w:val="163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&gt;=4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90.6</w:t>
            </w:r>
          </w:p>
        </w:tc>
      </w:tr>
      <w:tr w:rsidR="005E78DA" w:rsidRPr="000662BE" w:rsidTr="002161ED">
        <w:trPr>
          <w:trHeight w:val="262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118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Health institution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97.8</w:t>
            </w:r>
          </w:p>
        </w:tc>
      </w:tr>
      <w:tr w:rsidR="005E78DA" w:rsidRPr="000662BE" w:rsidTr="002161ED">
        <w:trPr>
          <w:trHeight w:val="138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Home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2.2</w:t>
            </w:r>
          </w:p>
        </w:tc>
      </w:tr>
      <w:tr w:rsidR="005E78DA" w:rsidRPr="000662BE" w:rsidTr="002161ED">
        <w:trPr>
          <w:trHeight w:val="288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Postpartum period 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300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0-12 </w:t>
            </w:r>
            <w:r w:rsidRPr="000C0680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0C0680">
              <w:rPr>
                <w:rFonts w:cstheme="minorHAnsi"/>
                <w:color w:val="000000"/>
                <w:sz w:val="24"/>
                <w:szCs w:val="24"/>
              </w:rPr>
              <w:t>eek</w:t>
            </w:r>
          </w:p>
        </w:tc>
        <w:tc>
          <w:tcPr>
            <w:tcW w:w="2340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10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41.5</w:t>
            </w:r>
          </w:p>
        </w:tc>
      </w:tr>
      <w:tr w:rsidR="005E78DA" w:rsidRPr="000662BE" w:rsidTr="002161ED"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13-26 </w:t>
            </w:r>
            <w:r w:rsidRPr="000C0680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0C0680">
              <w:rPr>
                <w:rFonts w:cstheme="minorHAnsi"/>
                <w:color w:val="000000"/>
                <w:sz w:val="24"/>
                <w:szCs w:val="24"/>
              </w:rPr>
              <w:t>eek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33.6</w:t>
            </w:r>
          </w:p>
        </w:tc>
      </w:tr>
      <w:tr w:rsidR="005E78DA" w:rsidRPr="000662BE" w:rsidTr="002161ED">
        <w:trPr>
          <w:trHeight w:val="150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27-38 week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 23.9</w:t>
            </w:r>
          </w:p>
        </w:tc>
      </w:tr>
      <w:tr w:rsidR="005E78DA" w:rsidRPr="000662BE" w:rsidTr="002161ED">
        <w:trPr>
          <w:trHeight w:val="81"/>
        </w:trPr>
        <w:tc>
          <w:tcPr>
            <w:tcW w:w="4788" w:type="dxa"/>
          </w:tcPr>
          <w:p w:rsidR="005E78DA" w:rsidRPr="000C0680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  39-52 </w:t>
            </w:r>
            <w:r w:rsidRPr="000C0680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0C0680">
              <w:rPr>
                <w:rFonts w:cstheme="minorHAnsi"/>
                <w:color w:val="000000"/>
                <w:sz w:val="24"/>
                <w:szCs w:val="24"/>
              </w:rPr>
              <w:t>eek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autoSpaceDE w:val="0"/>
              <w:autoSpaceDN w:val="0"/>
              <w:adjustRightInd w:val="0"/>
              <w:spacing w:line="360" w:lineRule="auto"/>
              <w:ind w:right="6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5E78DA" w:rsidRPr="000662BE" w:rsidTr="002161ED">
        <w:trPr>
          <w:trHeight w:val="237"/>
        </w:trPr>
        <w:tc>
          <w:tcPr>
            <w:tcW w:w="4788" w:type="dxa"/>
          </w:tcPr>
          <w:p w:rsidR="005E78DA" w:rsidRPr="000C0680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0C0680">
              <w:rPr>
                <w:rFonts w:cstheme="minorHAnsi"/>
                <w:color w:val="000000"/>
                <w:sz w:val="24"/>
                <w:szCs w:val="24"/>
              </w:rPr>
              <w:t xml:space="preserve">PNC 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RPr="000662BE" w:rsidTr="002161ED">
        <w:trPr>
          <w:trHeight w:val="137"/>
        </w:trPr>
        <w:tc>
          <w:tcPr>
            <w:tcW w:w="4788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258 </w:t>
            </w: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43.7 </w:t>
            </w:r>
          </w:p>
        </w:tc>
      </w:tr>
      <w:tr w:rsidR="005E78DA" w:rsidRPr="000662BE" w:rsidTr="002161ED">
        <w:trPr>
          <w:trHeight w:val="225"/>
        </w:trPr>
        <w:tc>
          <w:tcPr>
            <w:tcW w:w="4788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2B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79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332</w:t>
            </w:r>
          </w:p>
        </w:tc>
        <w:tc>
          <w:tcPr>
            <w:tcW w:w="2671" w:type="dxa"/>
            <w:gridSpan w:val="2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56.3 </w:t>
            </w:r>
          </w:p>
        </w:tc>
      </w:tr>
    </w:tbl>
    <w:p w:rsidR="005E78DA" w:rsidRDefault="005E78DA" w:rsidP="005E78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662BE">
        <w:rPr>
          <w:rFonts w:cstheme="minorHAnsi"/>
          <w:b/>
          <w:sz w:val="24"/>
          <w:szCs w:val="24"/>
        </w:rPr>
        <w:lastRenderedPageBreak/>
        <w:t>Table 2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71320B">
        <w:rPr>
          <w:rFonts w:cstheme="minorHAnsi"/>
          <w:sz w:val="24"/>
          <w:szCs w:val="24"/>
        </w:rPr>
        <w:t>Characteristics of maternal and reproductive health services use in Aksum town, Tigray Region, northern Ethiopia, June 2015</w:t>
      </w:r>
      <w:r w:rsidRPr="004D1665">
        <w:rPr>
          <w:rFonts w:cstheme="minorHAnsi"/>
          <w:i/>
          <w:sz w:val="24"/>
          <w:szCs w:val="24"/>
        </w:rPr>
        <w:t>(continued)</w:t>
      </w:r>
    </w:p>
    <w:tbl>
      <w:tblPr>
        <w:tblStyle w:val="TableGrid"/>
        <w:tblW w:w="100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486"/>
        <w:gridCol w:w="3330"/>
      </w:tblGrid>
      <w:tr w:rsidR="005E78DA" w:rsidTr="002161ED"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 xml:space="preserve">Variables 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</w:tcBorders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 xml:space="preserve">        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1320B">
              <w:rPr>
                <w:rFonts w:cstheme="minorHAnsi"/>
                <w:sz w:val="24"/>
                <w:szCs w:val="24"/>
              </w:rPr>
              <w:t xml:space="preserve"> Frequency(n)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 xml:space="preserve">                       Percentage (%)</w:t>
            </w:r>
          </w:p>
        </w:tc>
      </w:tr>
      <w:tr w:rsidR="005E78DA" w:rsidTr="002161ED">
        <w:tc>
          <w:tcPr>
            <w:tcW w:w="6678" w:type="dxa"/>
            <w:gridSpan w:val="2"/>
            <w:tcBorders>
              <w:top w:val="single" w:sz="18" w:space="0" w:color="auto"/>
            </w:tcBorders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>Visited and counseled for FP by HEW in the last 12 months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Tr="002161ED">
        <w:tc>
          <w:tcPr>
            <w:tcW w:w="3192" w:type="dxa"/>
          </w:tcPr>
          <w:p w:rsidR="005E78DA" w:rsidRPr="000662BE" w:rsidRDefault="005E78DA" w:rsidP="002161ED">
            <w:pPr>
              <w:tabs>
                <w:tab w:val="left" w:pos="1490"/>
              </w:tabs>
              <w:spacing w:line="360" w:lineRule="auto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86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457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77.5</w:t>
            </w:r>
          </w:p>
        </w:tc>
      </w:tr>
      <w:tr w:rsidR="005E78DA" w:rsidTr="002161ED">
        <w:tc>
          <w:tcPr>
            <w:tcW w:w="3192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86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22.5</w:t>
            </w:r>
          </w:p>
        </w:tc>
      </w:tr>
      <w:tr w:rsidR="005E78DA" w:rsidTr="002161ED">
        <w:tc>
          <w:tcPr>
            <w:tcW w:w="6678" w:type="dxa"/>
            <w:gridSpan w:val="2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bCs/>
                <w:color w:val="000000"/>
                <w:sz w:val="24"/>
                <w:szCs w:val="24"/>
              </w:rPr>
              <w:t>Postpartum menstruation status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E78DA" w:rsidTr="002161ED">
        <w:tc>
          <w:tcPr>
            <w:tcW w:w="3192" w:type="dxa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  Menstruating</w:t>
            </w:r>
          </w:p>
        </w:tc>
        <w:tc>
          <w:tcPr>
            <w:tcW w:w="3486" w:type="dxa"/>
          </w:tcPr>
          <w:p w:rsidR="005E78DA" w:rsidRPr="0071320B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>205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34.8</w:t>
            </w:r>
          </w:p>
        </w:tc>
      </w:tr>
      <w:tr w:rsidR="005E78DA" w:rsidTr="002161ED">
        <w:tc>
          <w:tcPr>
            <w:tcW w:w="3192" w:type="dxa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  Amenorrhea</w:t>
            </w:r>
          </w:p>
        </w:tc>
        <w:tc>
          <w:tcPr>
            <w:tcW w:w="3486" w:type="dxa"/>
          </w:tcPr>
          <w:p w:rsidR="005E78DA" w:rsidRPr="0071320B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>385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65.2</w:t>
            </w:r>
          </w:p>
        </w:tc>
      </w:tr>
      <w:tr w:rsidR="005E78DA" w:rsidTr="002161ED">
        <w:tc>
          <w:tcPr>
            <w:tcW w:w="6678" w:type="dxa"/>
            <w:gridSpan w:val="2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Resumed sexual intercourse  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Tr="002161ED">
        <w:tc>
          <w:tcPr>
            <w:tcW w:w="3192" w:type="dxa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   Yes</w:t>
            </w:r>
          </w:p>
        </w:tc>
        <w:tc>
          <w:tcPr>
            <w:tcW w:w="3486" w:type="dxa"/>
          </w:tcPr>
          <w:p w:rsidR="005E78DA" w:rsidRPr="0071320B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>403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68.3</w:t>
            </w:r>
          </w:p>
        </w:tc>
      </w:tr>
      <w:tr w:rsidR="005E78DA" w:rsidTr="002161ED">
        <w:tc>
          <w:tcPr>
            <w:tcW w:w="3192" w:type="dxa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   No</w:t>
            </w:r>
          </w:p>
        </w:tc>
        <w:tc>
          <w:tcPr>
            <w:tcW w:w="3486" w:type="dxa"/>
          </w:tcPr>
          <w:p w:rsidR="005E78DA" w:rsidRPr="0071320B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1320B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31.7</w:t>
            </w:r>
          </w:p>
        </w:tc>
      </w:tr>
      <w:tr w:rsidR="005E78DA" w:rsidTr="002161ED">
        <w:tc>
          <w:tcPr>
            <w:tcW w:w="3192" w:type="dxa"/>
          </w:tcPr>
          <w:p w:rsidR="005E78DA" w:rsidRPr="0071320B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0B">
              <w:rPr>
                <w:rFonts w:cstheme="minorHAnsi"/>
                <w:color w:val="000000"/>
                <w:sz w:val="24"/>
                <w:szCs w:val="24"/>
              </w:rPr>
              <w:t xml:space="preserve">LAM  knowledge </w:t>
            </w:r>
          </w:p>
        </w:tc>
        <w:tc>
          <w:tcPr>
            <w:tcW w:w="3486" w:type="dxa"/>
          </w:tcPr>
          <w:p w:rsidR="005E78DA" w:rsidRPr="0071320B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8DA" w:rsidTr="002161ED">
        <w:tc>
          <w:tcPr>
            <w:tcW w:w="3192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86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0662BE">
              <w:rPr>
                <w:rFonts w:cstheme="minorHAnsi"/>
                <w:sz w:val="24"/>
                <w:szCs w:val="24"/>
              </w:rPr>
              <w:t xml:space="preserve">52 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8.8 </w:t>
            </w:r>
          </w:p>
        </w:tc>
      </w:tr>
      <w:tr w:rsidR="005E78DA" w:rsidTr="002161ED">
        <w:tc>
          <w:tcPr>
            <w:tcW w:w="3192" w:type="dxa"/>
          </w:tcPr>
          <w:p w:rsidR="005E78DA" w:rsidRPr="000662BE" w:rsidRDefault="005E78DA" w:rsidP="002161ED">
            <w:pPr>
              <w:spacing w:line="36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0662BE">
              <w:rPr>
                <w:rFonts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86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 xml:space="preserve"> 538 </w:t>
            </w:r>
          </w:p>
        </w:tc>
        <w:tc>
          <w:tcPr>
            <w:tcW w:w="3330" w:type="dxa"/>
          </w:tcPr>
          <w:p w:rsidR="005E78DA" w:rsidRPr="000662BE" w:rsidRDefault="005E78DA" w:rsidP="002161ED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62BE">
              <w:rPr>
                <w:rFonts w:cstheme="minorHAnsi"/>
                <w:sz w:val="24"/>
                <w:szCs w:val="24"/>
              </w:rPr>
              <w:t>91.2</w:t>
            </w:r>
          </w:p>
        </w:tc>
      </w:tr>
    </w:tbl>
    <w:p w:rsidR="005E78DA" w:rsidRPr="00892322" w:rsidRDefault="005E78DA" w:rsidP="005E78D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92322">
        <w:rPr>
          <w:rFonts w:cstheme="minorHAnsi"/>
          <w:i/>
          <w:color w:val="000000"/>
          <w:sz w:val="24"/>
          <w:szCs w:val="24"/>
        </w:rPr>
        <w:t>ANC Antenatal Care</w:t>
      </w:r>
    </w:p>
    <w:p w:rsidR="005E78DA" w:rsidRPr="00892322" w:rsidRDefault="005E78DA" w:rsidP="005E78DA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892322">
        <w:rPr>
          <w:rFonts w:cstheme="minorHAnsi"/>
          <w:i/>
          <w:color w:val="000000"/>
          <w:sz w:val="24"/>
          <w:szCs w:val="24"/>
        </w:rPr>
        <w:t xml:space="preserve">PNC Postnatal Care     </w:t>
      </w:r>
    </w:p>
    <w:p w:rsidR="005E78DA" w:rsidRPr="00C508D9" w:rsidRDefault="005E78DA" w:rsidP="005E78D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892322">
        <w:rPr>
          <w:rFonts w:cstheme="minorHAnsi"/>
          <w:i/>
          <w:sz w:val="24"/>
          <w:szCs w:val="24"/>
        </w:rPr>
        <w:t>FP   Family planning</w:t>
      </w:r>
      <w:r w:rsidRPr="00C508D9">
        <w:rPr>
          <w:rFonts w:cstheme="minorHAnsi"/>
          <w:b/>
          <w:i/>
          <w:sz w:val="24"/>
          <w:szCs w:val="24"/>
        </w:rPr>
        <w:t xml:space="preserve"> </w:t>
      </w:r>
    </w:p>
    <w:p w:rsidR="00AE0DB1" w:rsidRDefault="00365DD9"/>
    <w:sectPr w:rsidR="00AE0DB1" w:rsidSect="00C4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E78DA"/>
    <w:rsid w:val="00075ECB"/>
    <w:rsid w:val="00365DD9"/>
    <w:rsid w:val="00381DCC"/>
    <w:rsid w:val="0059467C"/>
    <w:rsid w:val="005E78DA"/>
    <w:rsid w:val="0069350F"/>
    <w:rsid w:val="00C45C13"/>
    <w:rsid w:val="00ED05AA"/>
    <w:rsid w:val="00EF3F70"/>
    <w:rsid w:val="00F1393F"/>
    <w:rsid w:val="00F4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2018-08-15T08:20:00Z</dcterms:created>
  <dcterms:modified xsi:type="dcterms:W3CDTF">2018-08-27T10:58:00Z</dcterms:modified>
</cp:coreProperties>
</file>