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olumns1"/>
        <w:tblpPr w:leftFromText="180" w:rightFromText="180" w:vertAnchor="page" w:horzAnchor="margin" w:tblpXSpec="center" w:tblpY="1561"/>
        <w:tblW w:w="10509" w:type="dxa"/>
        <w:tblLayout w:type="fixed"/>
        <w:tblLook w:val="04A0" w:firstRow="1" w:lastRow="0" w:firstColumn="1" w:lastColumn="0" w:noHBand="0" w:noVBand="1"/>
      </w:tblPr>
      <w:tblGrid>
        <w:gridCol w:w="1501"/>
        <w:gridCol w:w="1501"/>
        <w:gridCol w:w="1501"/>
        <w:gridCol w:w="1501"/>
        <w:gridCol w:w="1501"/>
        <w:gridCol w:w="1502"/>
        <w:gridCol w:w="1502"/>
      </w:tblGrid>
      <w:tr w:rsidR="000F4906" w:rsidRPr="00163089" w:rsidTr="000F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adj.</w:t>
            </w:r>
            <w:r w:rsidRPr="00AE36D4">
              <w:rPr>
                <w:rFonts w:hint="eastAsia"/>
                <w:b/>
                <w:color w:val="000000"/>
                <w:sz w:val="22"/>
              </w:rPr>
              <w:t>p-v</w:t>
            </w:r>
            <w:r w:rsidRPr="00AE36D4">
              <w:rPr>
                <w:b/>
                <w:color w:val="000000"/>
                <w:sz w:val="22"/>
              </w:rPr>
              <w:t>al</w:t>
            </w:r>
            <w:r w:rsidRPr="00AE36D4">
              <w:rPr>
                <w:rFonts w:hint="eastAsia"/>
                <w:b/>
                <w:color w:val="000000"/>
                <w:sz w:val="22"/>
              </w:rPr>
              <w:t>ue</w:t>
            </w:r>
          </w:p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(TCGA)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adj.</w:t>
            </w:r>
            <w:r w:rsidRPr="00AE36D4">
              <w:rPr>
                <w:rFonts w:hint="eastAsia"/>
                <w:b/>
                <w:color w:val="000000"/>
                <w:sz w:val="22"/>
              </w:rPr>
              <w:t>p-v</w:t>
            </w:r>
            <w:r w:rsidRPr="00AE36D4">
              <w:rPr>
                <w:b/>
                <w:color w:val="000000"/>
                <w:sz w:val="22"/>
              </w:rPr>
              <w:t>al</w:t>
            </w:r>
            <w:r w:rsidRPr="00AE36D4">
              <w:rPr>
                <w:rFonts w:hint="eastAsia"/>
                <w:b/>
                <w:color w:val="000000"/>
                <w:sz w:val="22"/>
              </w:rPr>
              <w:t>ue</w:t>
            </w:r>
          </w:p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(GSE77346)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logFC</w:t>
            </w:r>
          </w:p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(TCGA)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logFC</w:t>
            </w:r>
          </w:p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(GSE77346)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P</w:t>
            </w:r>
            <w:r w:rsidRPr="00AE36D4">
              <w:rPr>
                <w:rFonts w:hint="eastAsia"/>
                <w:b/>
                <w:color w:val="000000"/>
                <w:sz w:val="22"/>
              </w:rPr>
              <w:t xml:space="preserve"> v</w:t>
            </w:r>
            <w:r w:rsidRPr="00AE36D4">
              <w:rPr>
                <w:b/>
                <w:color w:val="000000"/>
                <w:sz w:val="22"/>
              </w:rPr>
              <w:t>alue</w:t>
            </w:r>
          </w:p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(TCGA)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P</w:t>
            </w:r>
            <w:r w:rsidRPr="00AE36D4">
              <w:rPr>
                <w:rFonts w:hint="eastAsia"/>
                <w:b/>
                <w:color w:val="000000"/>
                <w:sz w:val="22"/>
              </w:rPr>
              <w:t xml:space="preserve"> v</w:t>
            </w:r>
            <w:r w:rsidRPr="00AE36D4">
              <w:rPr>
                <w:b/>
                <w:color w:val="000000"/>
                <w:sz w:val="22"/>
              </w:rPr>
              <w:t>alue</w:t>
            </w:r>
          </w:p>
          <w:p w:rsidR="000F4906" w:rsidRPr="00AE36D4" w:rsidRDefault="000F4906" w:rsidP="000F490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</w:rPr>
            </w:pPr>
            <w:r w:rsidRPr="00AE36D4">
              <w:rPr>
                <w:b/>
                <w:color w:val="000000"/>
                <w:sz w:val="22"/>
              </w:rPr>
              <w:t>(GSE77346)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STAT1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8.99E-12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0.00026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1.16435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-2.6678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4.50E-13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1E-06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KIT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2.80E-11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0.00568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-2.11514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2.23806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2.80E-12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0.00016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OAS3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1.66E-09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0.00121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1.19546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-2.7664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2.50E-10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1.5E-05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EGR1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3.11E-06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0.00557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-1.21011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-3.6258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6.22E-07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0.00015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OAS2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5.54E-06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4.7E-05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1.11492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-6.4973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1.39E-06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2E-08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CCND1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3.54E-05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0.00854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0.75875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-2.1959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1.06E-05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0.00029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CDH1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3.86E-05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0.01541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1.22784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-4.0645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1.35E-05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0.00072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ISG15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5.37E-05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0.00491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1.01415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-3.4727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2.15E-05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0.00012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WNT5A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0.00024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0.00306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0.82925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2.34637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0.00011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6E-05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VIM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0.0162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0.00048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-0.45469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5.21953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0.0081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3.5E-06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ERBB2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0.05027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9.5E-05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0.59616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-5.3245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0.02765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2.2E-07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IRF9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0.17105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0.00025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0.19659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-2.6758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0.10263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8.7E-07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HERC6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0.22614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0.00095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-0.26373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-2.5732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0.14699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1E-05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OASL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0.23104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0.00095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0.38972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-3.4309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0.16173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1E-05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OAS1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0.28874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7.1E-05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0.2553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-4.0537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0.21655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1.1E-07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FYN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0.50482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0.00309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-0.12361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2.44205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0.40386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6.1E-05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BMP2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0.60885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0.00554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-0.13824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2.33086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0.53693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0.00015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CD44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0.60885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0.02102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0.12058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-2.0203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0.54797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0.00115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BMP4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0.68744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0.0001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0.11163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-3.3894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0.65307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2.4E-07</w:t>
            </w:r>
          </w:p>
        </w:tc>
      </w:tr>
      <w:tr w:rsidR="000F4906" w:rsidRPr="00163089" w:rsidTr="000F49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noWrap/>
            <w:hideMark/>
          </w:tcPr>
          <w:p w:rsidR="000F4906" w:rsidRPr="00163089" w:rsidRDefault="000F4906" w:rsidP="000F4906">
            <w:pPr>
              <w:widowControl/>
              <w:jc w:val="center"/>
              <w:rPr>
                <w:color w:val="000000"/>
                <w:sz w:val="22"/>
              </w:rPr>
            </w:pPr>
            <w:r w:rsidRPr="00163089">
              <w:rPr>
                <w:color w:val="000000"/>
                <w:sz w:val="22"/>
              </w:rPr>
              <w:t>MX1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0.92983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5.6E-05</w:t>
            </w:r>
          </w:p>
        </w:tc>
        <w:tc>
          <w:tcPr>
            <w:tcW w:w="1501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0.01986</w:t>
            </w:r>
          </w:p>
        </w:tc>
        <w:tc>
          <w:tcPr>
            <w:tcW w:w="1501" w:type="dxa"/>
            <w:noWrap/>
            <w:hideMark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-6.8968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0.92983</w:t>
            </w:r>
          </w:p>
        </w:tc>
        <w:tc>
          <w:tcPr>
            <w:tcW w:w="1502" w:type="dxa"/>
          </w:tcPr>
          <w:p w:rsidR="000F4906" w:rsidRPr="00AE36D4" w:rsidRDefault="000F4906" w:rsidP="000F490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</w:rPr>
            </w:pPr>
            <w:r w:rsidRPr="00AE36D4">
              <w:rPr>
                <w:b w:val="0"/>
                <w:color w:val="000000"/>
                <w:sz w:val="22"/>
              </w:rPr>
              <w:t>4.2E-08</w:t>
            </w:r>
          </w:p>
        </w:tc>
      </w:tr>
    </w:tbl>
    <w:p w:rsidR="00100811" w:rsidRDefault="00A332F2"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T</w:t>
      </w:r>
      <w:r w:rsidR="000F4906" w:rsidRPr="00D707C8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able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S</w:t>
      </w:r>
      <w:bookmarkStart w:id="0" w:name="_GoBack"/>
      <w:bookmarkEnd w:id="0"/>
      <w:r w:rsidR="000F4906" w:rsidRPr="00D707C8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2. </w:t>
      </w:r>
      <w:r w:rsidR="000F4906" w:rsidRPr="00D707C8">
        <w:rPr>
          <w:rFonts w:ascii="Times New Roman" w:eastAsia="SimSun" w:hAnsi="Times New Roman" w:cs="Times New Roman"/>
          <w:bCs/>
          <w:kern w:val="0"/>
          <w:sz w:val="24"/>
          <w:szCs w:val="24"/>
        </w:rPr>
        <w:t>T</w:t>
      </w:r>
      <w:r w:rsidR="000F4906" w:rsidRPr="00D707C8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he adj. p-value and log fold </w:t>
      </w:r>
      <w:r w:rsidR="00D14D26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change (logFC) of the hub genes in TCGA and </w:t>
      </w:r>
      <w:r w:rsidR="00D14D26" w:rsidRPr="00D14D26">
        <w:rPr>
          <w:rFonts w:ascii="Times New Roman" w:eastAsia="SimSun" w:hAnsi="Times New Roman" w:cs="Times New Roman"/>
          <w:bCs/>
          <w:kern w:val="0"/>
          <w:sz w:val="24"/>
          <w:szCs w:val="24"/>
        </w:rPr>
        <w:t>GSE77346</w:t>
      </w:r>
      <w:r w:rsidR="00D14D26" w:rsidRPr="00D14D26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 datasets. </w:t>
      </w:r>
    </w:p>
    <w:sectPr w:rsidR="00100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9A" w:rsidRDefault="00E8629A" w:rsidP="000F4906">
      <w:r>
        <w:separator/>
      </w:r>
    </w:p>
  </w:endnote>
  <w:endnote w:type="continuationSeparator" w:id="0">
    <w:p w:rsidR="00E8629A" w:rsidRDefault="00E8629A" w:rsidP="000F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9A" w:rsidRDefault="00E8629A" w:rsidP="000F4906">
      <w:r>
        <w:separator/>
      </w:r>
    </w:p>
  </w:footnote>
  <w:footnote w:type="continuationSeparator" w:id="0">
    <w:p w:rsidR="00E8629A" w:rsidRDefault="00E8629A" w:rsidP="000F4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42355E"/>
    <w:rsid w:val="0001255E"/>
    <w:rsid w:val="000A3C84"/>
    <w:rsid w:val="000F4906"/>
    <w:rsid w:val="0015144A"/>
    <w:rsid w:val="00154B77"/>
    <w:rsid w:val="00185EA1"/>
    <w:rsid w:val="0024502A"/>
    <w:rsid w:val="00250FEB"/>
    <w:rsid w:val="002A3CA5"/>
    <w:rsid w:val="002E14C3"/>
    <w:rsid w:val="003B2A62"/>
    <w:rsid w:val="0042355E"/>
    <w:rsid w:val="00441625"/>
    <w:rsid w:val="00450205"/>
    <w:rsid w:val="004F459C"/>
    <w:rsid w:val="00695430"/>
    <w:rsid w:val="006D5B44"/>
    <w:rsid w:val="00731CD8"/>
    <w:rsid w:val="008B169F"/>
    <w:rsid w:val="008C2F87"/>
    <w:rsid w:val="008E1A28"/>
    <w:rsid w:val="00904105"/>
    <w:rsid w:val="009057CB"/>
    <w:rsid w:val="00912927"/>
    <w:rsid w:val="009966F0"/>
    <w:rsid w:val="009D5CF6"/>
    <w:rsid w:val="00A177EA"/>
    <w:rsid w:val="00A32215"/>
    <w:rsid w:val="00A332F2"/>
    <w:rsid w:val="00A64756"/>
    <w:rsid w:val="00AC188C"/>
    <w:rsid w:val="00AE36D4"/>
    <w:rsid w:val="00B041D0"/>
    <w:rsid w:val="00B67A85"/>
    <w:rsid w:val="00BC76CA"/>
    <w:rsid w:val="00D14D26"/>
    <w:rsid w:val="00DA1CFF"/>
    <w:rsid w:val="00E00CFE"/>
    <w:rsid w:val="00E10EF1"/>
    <w:rsid w:val="00E14753"/>
    <w:rsid w:val="00E8629A"/>
    <w:rsid w:val="00EB16FA"/>
    <w:rsid w:val="00EB434A"/>
    <w:rsid w:val="00F11ED1"/>
    <w:rsid w:val="00F56E4F"/>
    <w:rsid w:val="00F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0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1">
    <w:name w:val="Table Columns 1"/>
    <w:basedOn w:val="TableNormal"/>
    <w:rsid w:val="00F84408"/>
    <w:pPr>
      <w:widowControl w:val="0"/>
      <w:jc w:val="both"/>
    </w:pPr>
    <w:rPr>
      <w:rFonts w:ascii="Times New Roman" w:eastAsia="SimSun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4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49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4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49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0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1">
    <w:name w:val="Table Columns 1"/>
    <w:basedOn w:val="TableNormal"/>
    <w:rsid w:val="00F84408"/>
    <w:pPr>
      <w:widowControl w:val="0"/>
      <w:jc w:val="both"/>
    </w:pPr>
    <w:rPr>
      <w:rFonts w:ascii="Times New Roman" w:eastAsia="SimSun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4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49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4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4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1127</Characters>
  <Application>Microsoft Office Word</Application>
  <DocSecurity>0</DocSecurity>
  <Lines>161</Lines>
  <Paragraphs>162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JLOAYON</cp:lastModifiedBy>
  <cp:revision>6</cp:revision>
  <dcterms:created xsi:type="dcterms:W3CDTF">2018-07-29T12:30:00Z</dcterms:created>
  <dcterms:modified xsi:type="dcterms:W3CDTF">2018-08-11T02:01:00Z</dcterms:modified>
</cp:coreProperties>
</file>