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A2" w:rsidRDefault="00C0661E" w:rsidP="00B228A2">
      <w:pPr>
        <w:widowControl/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Supplementary t</w:t>
      </w:r>
      <w:r w:rsidR="00B228A2">
        <w:rPr>
          <w:rFonts w:ascii="Times New Roman" w:hAnsi="Times New Roman"/>
          <w:sz w:val="24"/>
          <w:szCs w:val="24"/>
        </w:rPr>
        <w:t xml:space="preserve">able 1. </w:t>
      </w:r>
      <w:r w:rsidR="00C334B6" w:rsidRPr="00C334B6">
        <w:rPr>
          <w:rFonts w:ascii="Times New Roman" w:hAnsi="Times New Roman"/>
          <w:sz w:val="24"/>
          <w:szCs w:val="24"/>
        </w:rPr>
        <w:t>Characteristics of the mothers and children compared between partic</w:t>
      </w:r>
      <w:r w:rsidR="00C334B6">
        <w:rPr>
          <w:rFonts w:ascii="Times New Roman" w:hAnsi="Times New Roman"/>
          <w:sz w:val="24"/>
          <w:szCs w:val="24"/>
        </w:rPr>
        <w:t>ipations and non-participations</w:t>
      </w:r>
      <w:bookmarkEnd w:id="0"/>
      <w:r w:rsidR="00B228A2">
        <w:rPr>
          <w:rFonts w:ascii="Times New Roman" w:hAnsi="Times New Roman"/>
          <w:sz w:val="24"/>
          <w:szCs w:val="24"/>
        </w:rPr>
        <w:t>.</w:t>
      </w:r>
    </w:p>
    <w:tbl>
      <w:tblPr>
        <w:tblW w:w="1139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9"/>
        <w:gridCol w:w="2229"/>
        <w:gridCol w:w="2568"/>
        <w:gridCol w:w="1518"/>
        <w:gridCol w:w="236"/>
      </w:tblGrid>
      <w:tr w:rsidR="00B228A2" w:rsidTr="00B228A2">
        <w:trPr>
          <w:gridAfter w:val="1"/>
          <w:wAfter w:w="236" w:type="dxa"/>
        </w:trPr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Characteristics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25D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Participations</w:t>
            </w:r>
          </w:p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(n=1498)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participations (n=</w:t>
            </w:r>
            <w:r>
              <w:rPr>
                <w:rFonts w:ascii="Times New Roman" w:hAnsi="Times New Roman" w:hint="eastAsia"/>
                <w:sz w:val="24"/>
                <w:szCs w:val="24"/>
              </w:rPr>
              <w:t>298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</w:tr>
      <w:tr w:rsidR="00B228A2" w:rsidTr="00B228A2">
        <w:trPr>
          <w:gridAfter w:val="1"/>
          <w:wAfter w:w="236" w:type="dxa"/>
        </w:trPr>
        <w:tc>
          <w:tcPr>
            <w:tcW w:w="9636" w:type="dxa"/>
            <w:gridSpan w:val="3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Maternal educational level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(years)</w:t>
            </w:r>
          </w:p>
        </w:tc>
        <w:tc>
          <w:tcPr>
            <w:tcW w:w="1518" w:type="dxa"/>
            <w:shd w:val="clear" w:color="auto" w:fill="auto"/>
          </w:tcPr>
          <w:p w:rsidR="00B228A2" w:rsidRDefault="001700E0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70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 (13.2)</w:t>
            </w:r>
          </w:p>
        </w:tc>
        <w:tc>
          <w:tcPr>
            <w:tcW w:w="256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(1</w:t>
            </w:r>
            <w:r>
              <w:rPr>
                <w:rFonts w:ascii="Times New Roman" w:hAnsi="Times New Roman" w:hint="eastAsia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10 - 12 </w:t>
            </w:r>
          </w:p>
        </w:tc>
        <w:tc>
          <w:tcPr>
            <w:tcW w:w="2229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 (1</w:t>
            </w:r>
            <w:r>
              <w:rPr>
                <w:rFonts w:ascii="Times New Roman" w:hAnsi="Times New Roman" w:hint="eastAsia"/>
                <w:sz w:val="24"/>
                <w:szCs w:val="24"/>
              </w:rPr>
              <w:t>5.5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(1</w:t>
            </w:r>
            <w:r>
              <w:rPr>
                <w:rFonts w:ascii="Times New Roman" w:hAnsi="Times New Roman" w:hint="eastAsia"/>
                <w:sz w:val="24"/>
                <w:szCs w:val="24"/>
              </w:rPr>
              <w:t>5.4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13 - 16</w:t>
            </w:r>
          </w:p>
        </w:tc>
        <w:tc>
          <w:tcPr>
            <w:tcW w:w="2229" w:type="dxa"/>
            <w:shd w:val="clear" w:color="auto" w:fill="auto"/>
          </w:tcPr>
          <w:p w:rsidR="00B228A2" w:rsidRDefault="001700E0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(56.1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shd w:val="clear" w:color="auto" w:fill="auto"/>
          </w:tcPr>
          <w:p w:rsidR="00B228A2" w:rsidRDefault="001700E0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B228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55.4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shd w:val="clear" w:color="auto" w:fill="auto"/>
          </w:tcPr>
          <w:p w:rsidR="00B228A2" w:rsidRPr="003C460B" w:rsidRDefault="00B228A2" w:rsidP="003C460B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 w:rsidRPr="003C460B">
              <w:rPr>
                <w:rFonts w:ascii="Times New Roman" w:eastAsia="黑体" w:hAnsi="Times New Roman"/>
                <w:sz w:val="24"/>
                <w:szCs w:val="24"/>
              </w:rPr>
              <w:t>≥17</w:t>
            </w:r>
          </w:p>
        </w:tc>
        <w:tc>
          <w:tcPr>
            <w:tcW w:w="2229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1700E0">
              <w:rPr>
                <w:rFonts w:ascii="Times New Roman" w:hAnsi="Times New Roman"/>
                <w:sz w:val="24"/>
                <w:szCs w:val="24"/>
              </w:rPr>
              <w:t xml:space="preserve"> (6.2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shd w:val="clear" w:color="auto" w:fill="auto"/>
          </w:tcPr>
          <w:p w:rsidR="00B228A2" w:rsidRDefault="001700E0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21</w:t>
            </w:r>
            <w:r w:rsidR="00B228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7.1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shd w:val="clear" w:color="auto" w:fill="auto"/>
          </w:tcPr>
          <w:p w:rsidR="00B228A2" w:rsidRPr="003C460B" w:rsidRDefault="00B228A2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 w:rsidRPr="003C460B">
              <w:rPr>
                <w:rFonts w:ascii="Times New Roman" w:eastAsia="黑体" w:hAnsi="Times New Roman"/>
                <w:sz w:val="24"/>
                <w:szCs w:val="24"/>
              </w:rPr>
              <w:t>Unknown</w:t>
            </w:r>
          </w:p>
        </w:tc>
        <w:tc>
          <w:tcPr>
            <w:tcW w:w="2229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1700E0">
              <w:rPr>
                <w:rFonts w:ascii="Times New Roman" w:hAnsi="Times New Roman"/>
                <w:sz w:val="24"/>
                <w:szCs w:val="24"/>
              </w:rPr>
              <w:t xml:space="preserve"> (9.0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11.1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A2" w:rsidTr="00B228A2">
        <w:trPr>
          <w:gridAfter w:val="1"/>
          <w:wAfter w:w="236" w:type="dxa"/>
        </w:trPr>
        <w:tc>
          <w:tcPr>
            <w:tcW w:w="7068" w:type="dxa"/>
            <w:gridSpan w:val="2"/>
            <w:shd w:val="clear" w:color="auto" w:fill="auto"/>
            <w:vAlign w:val="bottom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Maternal antibiotic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use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 pregnancy</w:t>
            </w:r>
            <w:r>
              <w:rPr>
                <w:rFonts w:ascii="Times New Roman" w:hAnsi="Times New Roman" w:hint="eastAsia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6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B228A2" w:rsidRDefault="00BB1C57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B1C57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shd w:val="clear" w:color="auto" w:fill="auto"/>
            <w:vAlign w:val="bottom"/>
          </w:tcPr>
          <w:p w:rsidR="00B228A2" w:rsidRPr="003C460B" w:rsidRDefault="00B228A2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 w:rsidRPr="003C460B">
              <w:rPr>
                <w:rFonts w:ascii="Times New Roman" w:eastAsia="黑体" w:hAnsi="Times New Roman"/>
                <w:sz w:val="24"/>
                <w:szCs w:val="24"/>
              </w:rPr>
              <w:t>No</w:t>
            </w:r>
          </w:p>
        </w:tc>
        <w:tc>
          <w:tcPr>
            <w:tcW w:w="2229" w:type="dxa"/>
            <w:shd w:val="clear" w:color="auto" w:fill="auto"/>
          </w:tcPr>
          <w:p w:rsidR="00B228A2" w:rsidRDefault="00BB1C57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</w:t>
            </w:r>
            <w:r w:rsidR="00B228A2">
              <w:rPr>
                <w:rFonts w:ascii="Times New Roman" w:hAnsi="Times New Roman"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shd w:val="clear" w:color="auto" w:fill="auto"/>
          </w:tcPr>
          <w:p w:rsidR="00B228A2" w:rsidRDefault="00BB1C57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  <w:r w:rsidR="00B228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86.0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shd w:val="clear" w:color="auto" w:fill="auto"/>
            <w:vAlign w:val="bottom"/>
          </w:tcPr>
          <w:p w:rsidR="00B228A2" w:rsidRPr="003C460B" w:rsidRDefault="00B228A2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 w:rsidRPr="003C460B">
              <w:rPr>
                <w:rFonts w:ascii="Times New Roman" w:eastAsia="黑体" w:hAnsi="Times New Roman"/>
                <w:sz w:val="24"/>
                <w:szCs w:val="24"/>
              </w:rPr>
              <w:t>Yes</w:t>
            </w:r>
            <w:r w:rsidRPr="003C460B"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  <w:shd w:val="clear" w:color="auto" w:fill="auto"/>
          </w:tcPr>
          <w:p w:rsidR="00B228A2" w:rsidRDefault="00BB1C57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B228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5.0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shd w:val="clear" w:color="auto" w:fill="auto"/>
          </w:tcPr>
          <w:p w:rsidR="00B228A2" w:rsidRDefault="00BB1C57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28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28A2">
              <w:rPr>
                <w:rFonts w:ascii="Times New Roman" w:hAnsi="Times New Roman"/>
                <w:sz w:val="24"/>
                <w:szCs w:val="24"/>
              </w:rPr>
              <w:t>.</w:t>
            </w:r>
            <w:r w:rsidR="00B228A2"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C57" w:rsidTr="00B228A2">
        <w:trPr>
          <w:gridAfter w:val="1"/>
          <w:wAfter w:w="236" w:type="dxa"/>
        </w:trPr>
        <w:tc>
          <w:tcPr>
            <w:tcW w:w="4839" w:type="dxa"/>
            <w:shd w:val="clear" w:color="auto" w:fill="auto"/>
            <w:vAlign w:val="bottom"/>
          </w:tcPr>
          <w:p w:rsidR="00BB1C57" w:rsidRDefault="00BB1C57" w:rsidP="00352862">
            <w:pPr>
              <w:spacing w:line="480" w:lineRule="auto"/>
              <w:rPr>
                <w:rFonts w:ascii="Times New Roman" w:hAnsi="Times New Roman"/>
              </w:rPr>
            </w:pPr>
            <w:r w:rsidRPr="003C460B">
              <w:rPr>
                <w:rFonts w:ascii="Times New Roman" w:eastAsia="黑体" w:hAnsi="Times New Roman"/>
                <w:sz w:val="24"/>
                <w:szCs w:val="24"/>
              </w:rPr>
              <w:t>Unknown</w:t>
            </w:r>
          </w:p>
        </w:tc>
        <w:tc>
          <w:tcPr>
            <w:tcW w:w="2229" w:type="dxa"/>
            <w:shd w:val="clear" w:color="auto" w:fill="auto"/>
          </w:tcPr>
          <w:p w:rsidR="00BB1C57" w:rsidRDefault="00BB1C57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568" w:type="dxa"/>
            <w:shd w:val="clear" w:color="auto" w:fill="auto"/>
          </w:tcPr>
          <w:p w:rsidR="00BB1C57" w:rsidRDefault="00BB1C57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21 (</w:t>
            </w:r>
            <w:r>
              <w:rPr>
                <w:rFonts w:ascii="Times New Roman" w:hAnsi="Times New Roman"/>
                <w:sz w:val="24"/>
                <w:szCs w:val="24"/>
              </w:rPr>
              <w:t>9.5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BB1C57" w:rsidRDefault="00BB1C57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shd w:val="clear" w:color="auto" w:fill="auto"/>
            <w:vAlign w:val="bottom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Maternal age at delivery (years)</w:t>
            </w:r>
          </w:p>
        </w:tc>
        <w:tc>
          <w:tcPr>
            <w:tcW w:w="2229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="00BB1C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(3.</w:t>
            </w:r>
            <w:r w:rsidR="00BB1C5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C57">
              <w:rPr>
                <w:rFonts w:ascii="Times New Roman" w:hAnsi="Times New Roman"/>
                <w:sz w:val="24"/>
                <w:szCs w:val="24"/>
              </w:rPr>
              <w:t>8.2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(3.</w:t>
            </w: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BB1C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shd w:val="clear" w:color="auto" w:fill="auto"/>
            <w:vAlign w:val="bottom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Gestational weeks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at birth</w:t>
            </w:r>
          </w:p>
        </w:tc>
        <w:tc>
          <w:tcPr>
            <w:tcW w:w="2229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="00BB1C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(1.</w:t>
            </w:r>
            <w:r w:rsidR="00BB1C5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sz w:val="24"/>
                <w:szCs w:val="24"/>
              </w:rPr>
              <w:t>8.</w:t>
            </w:r>
            <w:r w:rsidR="00BB1C5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(1.</w:t>
            </w:r>
            <w:r w:rsidR="00BB1C5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B228A2" w:rsidRDefault="00D42EEE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shd w:val="clear" w:color="auto" w:fill="auto"/>
            <w:vAlign w:val="bottom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Birth weight (g)</w:t>
            </w:r>
          </w:p>
        </w:tc>
        <w:tc>
          <w:tcPr>
            <w:tcW w:w="2229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D42EEE">
              <w:rPr>
                <w:rFonts w:ascii="Times New Roman" w:hAnsi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D42EEE">
              <w:rPr>
                <w:rFonts w:ascii="Times New Roman" w:hAnsi="Times New Roman"/>
                <w:sz w:val="24"/>
                <w:szCs w:val="24"/>
              </w:rPr>
              <w:t>69.2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2EEE">
              <w:rPr>
                <w:rFonts w:ascii="Times New Roman" w:hAnsi="Times New Roman"/>
                <w:sz w:val="24"/>
                <w:szCs w:val="24"/>
              </w:rPr>
              <w:t>189.0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="00D42EEE">
              <w:rPr>
                <w:rFonts w:ascii="Times New Roman" w:hAnsi="Times New Roman"/>
                <w:sz w:val="24"/>
                <w:szCs w:val="24"/>
              </w:rPr>
              <w:t>71.2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D42EEE">
              <w:rPr>
                <w:rFonts w:ascii="Times New Roman" w:hAnsi="Times New Roman"/>
                <w:sz w:val="24"/>
                <w:szCs w:val="24"/>
              </w:rPr>
              <w:t>0005</w:t>
            </w: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shd w:val="clear" w:color="auto" w:fill="auto"/>
            <w:vAlign w:val="bottom"/>
          </w:tcPr>
          <w:p w:rsidR="00B228A2" w:rsidRDefault="00B228A2" w:rsidP="00352862">
            <w:pPr>
              <w:spacing w:line="480" w:lineRule="auto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Delivery modes </w:t>
            </w:r>
          </w:p>
        </w:tc>
        <w:tc>
          <w:tcPr>
            <w:tcW w:w="2229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B228A2" w:rsidRDefault="00A87ECC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87ECC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shd w:val="clear" w:color="auto" w:fill="auto"/>
            <w:vAlign w:val="bottom"/>
          </w:tcPr>
          <w:p w:rsidR="00B228A2" w:rsidRDefault="00B228A2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bookmarkStart w:id="1" w:name="OLE_LINK93"/>
            <w:bookmarkStart w:id="2" w:name="OLE_LINK92"/>
            <w:r>
              <w:rPr>
                <w:rFonts w:ascii="Times New Roman" w:eastAsia="黑体" w:hAnsi="Times New Roman"/>
                <w:sz w:val="24"/>
                <w:szCs w:val="24"/>
              </w:rPr>
              <w:t>Vaginal delivery</w:t>
            </w:r>
            <w:bookmarkEnd w:id="1"/>
            <w:bookmarkEnd w:id="2"/>
          </w:p>
        </w:tc>
        <w:tc>
          <w:tcPr>
            <w:tcW w:w="2229" w:type="dxa"/>
            <w:shd w:val="clear" w:color="auto" w:fill="auto"/>
          </w:tcPr>
          <w:p w:rsidR="00B228A2" w:rsidRDefault="00A87ECC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87ECC">
              <w:rPr>
                <w:rFonts w:ascii="Times New Roman" w:hAnsi="Times New Roman"/>
                <w:sz w:val="24"/>
                <w:szCs w:val="24"/>
              </w:rPr>
              <w:t>885 (59.1)</w:t>
            </w:r>
          </w:p>
        </w:tc>
        <w:tc>
          <w:tcPr>
            <w:tcW w:w="2568" w:type="dxa"/>
            <w:shd w:val="clear" w:color="auto" w:fill="auto"/>
          </w:tcPr>
          <w:p w:rsidR="00B228A2" w:rsidRPr="003C460B" w:rsidRDefault="00A87ECC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 w:rsidRPr="003C460B">
              <w:rPr>
                <w:rFonts w:ascii="Times New Roman" w:eastAsia="黑体" w:hAnsi="Times New Roman"/>
                <w:sz w:val="24"/>
                <w:szCs w:val="24"/>
              </w:rPr>
              <w:t>197 (66.1)</w:t>
            </w:r>
          </w:p>
        </w:tc>
        <w:tc>
          <w:tcPr>
            <w:tcW w:w="151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Caesarean delivery</w:t>
            </w:r>
          </w:p>
        </w:tc>
        <w:tc>
          <w:tcPr>
            <w:tcW w:w="2229" w:type="dxa"/>
            <w:shd w:val="clear" w:color="auto" w:fill="auto"/>
          </w:tcPr>
          <w:p w:rsidR="00B228A2" w:rsidRDefault="00A87ECC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 w:rsidRPr="00A87ECC">
              <w:rPr>
                <w:rFonts w:ascii="Times New Roman" w:eastAsia="黑体" w:hAnsi="Times New Roman"/>
                <w:sz w:val="24"/>
                <w:szCs w:val="24"/>
              </w:rPr>
              <w:t>613 (40.1)</w:t>
            </w:r>
          </w:p>
        </w:tc>
        <w:tc>
          <w:tcPr>
            <w:tcW w:w="2568" w:type="dxa"/>
            <w:shd w:val="clear" w:color="auto" w:fill="auto"/>
          </w:tcPr>
          <w:p w:rsidR="00B228A2" w:rsidRDefault="00A87ECC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 w:rsidRPr="003C460B"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 w:rsidRPr="00A87ECC">
              <w:rPr>
                <w:rFonts w:ascii="Times New Roman" w:eastAsia="黑体" w:hAnsi="Times New Roman"/>
                <w:sz w:val="24"/>
                <w:szCs w:val="24"/>
              </w:rPr>
              <w:t>85 (28.5)</w:t>
            </w:r>
          </w:p>
        </w:tc>
        <w:tc>
          <w:tcPr>
            <w:tcW w:w="151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A87ECC" w:rsidTr="00B228A2">
        <w:trPr>
          <w:gridAfter w:val="1"/>
          <w:wAfter w:w="236" w:type="dxa"/>
        </w:trPr>
        <w:tc>
          <w:tcPr>
            <w:tcW w:w="4839" w:type="dxa"/>
            <w:shd w:val="clear" w:color="auto" w:fill="auto"/>
          </w:tcPr>
          <w:p w:rsidR="00A87ECC" w:rsidRDefault="00A87ECC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U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nknown </w:t>
            </w:r>
          </w:p>
        </w:tc>
        <w:tc>
          <w:tcPr>
            <w:tcW w:w="2229" w:type="dxa"/>
            <w:shd w:val="clear" w:color="auto" w:fill="auto"/>
          </w:tcPr>
          <w:p w:rsidR="00A87ECC" w:rsidRDefault="00A87ECC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0</w:t>
            </w:r>
            <w:r w:rsidR="00107407">
              <w:rPr>
                <w:rFonts w:ascii="Times New Roman" w:eastAsia="黑体" w:hAnsi="Times New Roman"/>
                <w:sz w:val="24"/>
                <w:szCs w:val="24"/>
              </w:rPr>
              <w:t xml:space="preserve"> (0.0)</w:t>
            </w:r>
          </w:p>
        </w:tc>
        <w:tc>
          <w:tcPr>
            <w:tcW w:w="2568" w:type="dxa"/>
            <w:shd w:val="clear" w:color="auto" w:fill="auto"/>
          </w:tcPr>
          <w:p w:rsidR="00A87ECC" w:rsidRDefault="00A87ECC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16</w:t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(5.4)</w:t>
            </w:r>
          </w:p>
        </w:tc>
        <w:tc>
          <w:tcPr>
            <w:tcW w:w="1518" w:type="dxa"/>
            <w:shd w:val="clear" w:color="auto" w:fill="auto"/>
          </w:tcPr>
          <w:p w:rsidR="00A87ECC" w:rsidRDefault="00A87ECC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B228A2" w:rsidTr="00B228A2">
        <w:trPr>
          <w:gridAfter w:val="1"/>
          <w:wAfter w:w="236" w:type="dxa"/>
        </w:trPr>
        <w:tc>
          <w:tcPr>
            <w:tcW w:w="706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Exclusive breastfeeding within the first 6 months of life</w:t>
            </w:r>
          </w:p>
        </w:tc>
        <w:tc>
          <w:tcPr>
            <w:tcW w:w="2568" w:type="dxa"/>
            <w:tcBorders>
              <w:top w:val="nil"/>
              <w:bottom w:val="nil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228A2" w:rsidRDefault="00C66C63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66C63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28A2" w:rsidRDefault="00B228A2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 xml:space="preserve">No </w:t>
            </w:r>
          </w:p>
        </w:tc>
        <w:tc>
          <w:tcPr>
            <w:tcW w:w="2229" w:type="dxa"/>
            <w:tcBorders>
              <w:top w:val="nil"/>
              <w:bottom w:val="nil"/>
            </w:tcBorders>
            <w:shd w:val="clear" w:color="auto" w:fill="auto"/>
          </w:tcPr>
          <w:p w:rsidR="00B228A2" w:rsidRPr="003C460B" w:rsidRDefault="00C66C63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 w:rsidRPr="003C460B">
              <w:rPr>
                <w:rFonts w:ascii="Times New Roman" w:eastAsia="黑体" w:hAnsi="Times New Roman"/>
                <w:sz w:val="24"/>
                <w:szCs w:val="24"/>
              </w:rPr>
              <w:t>702</w:t>
            </w:r>
            <w:r w:rsidR="00B228A2" w:rsidRPr="003C460B">
              <w:rPr>
                <w:rFonts w:ascii="Times New Roman" w:eastAsia="黑体" w:hAnsi="Times New Roman"/>
                <w:sz w:val="24"/>
                <w:szCs w:val="24"/>
              </w:rPr>
              <w:t xml:space="preserve"> (4</w:t>
            </w:r>
            <w:r w:rsidRPr="003C460B">
              <w:rPr>
                <w:rFonts w:ascii="Times New Roman" w:eastAsia="黑体" w:hAnsi="Times New Roman"/>
                <w:sz w:val="24"/>
                <w:szCs w:val="24"/>
              </w:rPr>
              <w:t>6.9</w:t>
            </w:r>
            <w:r w:rsidR="00B228A2" w:rsidRPr="003C460B">
              <w:rPr>
                <w:rFonts w:ascii="Times New Roman" w:eastAsia="黑体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nil"/>
              <w:bottom w:val="nil"/>
            </w:tcBorders>
            <w:shd w:val="clear" w:color="auto" w:fill="auto"/>
          </w:tcPr>
          <w:p w:rsidR="00B228A2" w:rsidRPr="003C460B" w:rsidRDefault="00C66C63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 w:rsidRPr="003C460B">
              <w:rPr>
                <w:rFonts w:ascii="Times New Roman" w:eastAsia="黑体" w:hAnsi="Times New Roman"/>
                <w:sz w:val="24"/>
                <w:szCs w:val="24"/>
              </w:rPr>
              <w:t>169</w:t>
            </w:r>
            <w:r w:rsidR="00B228A2" w:rsidRPr="003C460B">
              <w:rPr>
                <w:rFonts w:ascii="Times New Roman" w:eastAsia="黑体" w:hAnsi="Times New Roman"/>
                <w:sz w:val="24"/>
                <w:szCs w:val="24"/>
              </w:rPr>
              <w:t xml:space="preserve"> (</w:t>
            </w:r>
            <w:r w:rsidRPr="003C460B">
              <w:rPr>
                <w:rFonts w:ascii="Times New Roman" w:eastAsia="黑体" w:hAnsi="Times New Roman"/>
                <w:sz w:val="24"/>
                <w:szCs w:val="24"/>
              </w:rPr>
              <w:t>56.7</w:t>
            </w:r>
            <w:r w:rsidR="00B228A2" w:rsidRPr="003C460B">
              <w:rPr>
                <w:rFonts w:ascii="Times New Roman" w:eastAsia="黑体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28A2" w:rsidRDefault="00B228A2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2229" w:type="dxa"/>
            <w:tcBorders>
              <w:top w:val="nil"/>
              <w:bottom w:val="nil"/>
            </w:tcBorders>
            <w:shd w:val="clear" w:color="auto" w:fill="auto"/>
          </w:tcPr>
          <w:p w:rsidR="00B228A2" w:rsidRPr="003C460B" w:rsidRDefault="00C66C63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 w:rsidRPr="003C460B">
              <w:rPr>
                <w:rFonts w:ascii="Times New Roman" w:eastAsia="黑体" w:hAnsi="Times New Roman"/>
                <w:sz w:val="24"/>
                <w:szCs w:val="24"/>
              </w:rPr>
              <w:t>796</w:t>
            </w:r>
            <w:r w:rsidR="00B228A2" w:rsidRPr="003C460B">
              <w:rPr>
                <w:rFonts w:ascii="Times New Roman" w:eastAsia="黑体" w:hAnsi="Times New Roman"/>
                <w:sz w:val="24"/>
                <w:szCs w:val="24"/>
              </w:rPr>
              <w:t xml:space="preserve"> (5</w:t>
            </w:r>
            <w:r w:rsidRPr="003C460B">
              <w:rPr>
                <w:rFonts w:ascii="Times New Roman" w:eastAsia="黑体" w:hAnsi="Times New Roman"/>
                <w:sz w:val="24"/>
                <w:szCs w:val="24"/>
              </w:rPr>
              <w:t>3.1</w:t>
            </w:r>
            <w:r w:rsidR="00B228A2" w:rsidRPr="003C460B">
              <w:rPr>
                <w:rFonts w:ascii="Times New Roman" w:eastAsia="黑体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nil"/>
              <w:bottom w:val="nil"/>
            </w:tcBorders>
            <w:shd w:val="clear" w:color="auto" w:fill="auto"/>
          </w:tcPr>
          <w:p w:rsidR="00B228A2" w:rsidRPr="003C460B" w:rsidRDefault="00C66C63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 w:rsidRPr="003C460B">
              <w:rPr>
                <w:rFonts w:ascii="Times New Roman" w:eastAsia="黑体" w:hAnsi="Times New Roman"/>
                <w:sz w:val="24"/>
                <w:szCs w:val="24"/>
              </w:rPr>
              <w:t>122</w:t>
            </w:r>
            <w:r w:rsidR="00B228A2" w:rsidRPr="003C460B">
              <w:rPr>
                <w:rFonts w:ascii="Times New Roman" w:eastAsia="黑体" w:hAnsi="Times New Roman"/>
                <w:sz w:val="24"/>
                <w:szCs w:val="24"/>
              </w:rPr>
              <w:t xml:space="preserve"> (</w:t>
            </w:r>
            <w:r w:rsidRPr="003C460B">
              <w:rPr>
                <w:rFonts w:ascii="Times New Roman" w:eastAsia="黑体" w:hAnsi="Times New Roman"/>
                <w:sz w:val="24"/>
                <w:szCs w:val="24"/>
              </w:rPr>
              <w:t>40.9</w:t>
            </w:r>
            <w:r w:rsidR="00B228A2" w:rsidRPr="003C460B">
              <w:rPr>
                <w:rFonts w:ascii="Times New Roman" w:eastAsia="黑体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516" w:rsidTr="00B228A2">
        <w:trPr>
          <w:gridAfter w:val="1"/>
          <w:wAfter w:w="236" w:type="dxa"/>
        </w:trPr>
        <w:tc>
          <w:tcPr>
            <w:tcW w:w="48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1516" w:rsidRDefault="001F1516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U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known </w:t>
            </w:r>
          </w:p>
        </w:tc>
        <w:tc>
          <w:tcPr>
            <w:tcW w:w="2229" w:type="dxa"/>
            <w:tcBorders>
              <w:top w:val="nil"/>
              <w:bottom w:val="nil"/>
            </w:tcBorders>
            <w:shd w:val="clear" w:color="auto" w:fill="auto"/>
          </w:tcPr>
          <w:p w:rsidR="001F1516" w:rsidRPr="003C460B" w:rsidRDefault="00C66C63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 w:rsidRPr="003C460B">
              <w:rPr>
                <w:rFonts w:ascii="Times New Roman" w:eastAsia="黑体" w:hAnsi="Times New Roman" w:hint="eastAsia"/>
                <w:sz w:val="24"/>
                <w:szCs w:val="24"/>
              </w:rPr>
              <w:t>0</w:t>
            </w:r>
            <w:r w:rsidRPr="003C460B">
              <w:rPr>
                <w:rFonts w:ascii="Times New Roman" w:eastAsia="黑体" w:hAnsi="Times New Roman"/>
                <w:sz w:val="24"/>
                <w:szCs w:val="24"/>
              </w:rPr>
              <w:t xml:space="preserve"> (0.0)</w:t>
            </w:r>
          </w:p>
        </w:tc>
        <w:tc>
          <w:tcPr>
            <w:tcW w:w="2568" w:type="dxa"/>
            <w:tcBorders>
              <w:top w:val="nil"/>
              <w:bottom w:val="nil"/>
            </w:tcBorders>
            <w:shd w:val="clear" w:color="auto" w:fill="auto"/>
          </w:tcPr>
          <w:p w:rsidR="001F1516" w:rsidRPr="003C460B" w:rsidRDefault="00C66C63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 w:rsidRPr="003C460B">
              <w:rPr>
                <w:rFonts w:ascii="Times New Roman" w:eastAsia="黑体" w:hAnsi="Times New Roman" w:hint="eastAsia"/>
                <w:sz w:val="24"/>
                <w:szCs w:val="24"/>
              </w:rPr>
              <w:t>7</w:t>
            </w:r>
            <w:r w:rsidRPr="003C460B">
              <w:rPr>
                <w:rFonts w:ascii="Times New Roman" w:eastAsia="黑体" w:hAnsi="Times New Roman"/>
                <w:sz w:val="24"/>
                <w:szCs w:val="24"/>
              </w:rPr>
              <w:t xml:space="preserve"> (2.4)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1F1516" w:rsidRDefault="001F1516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tcBorders>
              <w:top w:val="nil"/>
              <w:bottom w:val="nil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Child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ge (years)</w:t>
            </w:r>
          </w:p>
        </w:tc>
        <w:tc>
          <w:tcPr>
            <w:tcW w:w="2229" w:type="dxa"/>
            <w:tcBorders>
              <w:top w:val="nil"/>
              <w:bottom w:val="nil"/>
            </w:tcBorders>
            <w:shd w:val="clear" w:color="auto" w:fill="auto"/>
          </w:tcPr>
          <w:p w:rsidR="00B228A2" w:rsidRPr="003C460B" w:rsidRDefault="00331150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 w:rsidRPr="003C460B">
              <w:rPr>
                <w:rFonts w:ascii="Times New Roman" w:eastAsia="黑体" w:hAnsi="Times New Roman"/>
                <w:sz w:val="24"/>
                <w:szCs w:val="24"/>
              </w:rPr>
              <w:t>6.0</w:t>
            </w:r>
            <w:r w:rsidR="00B228A2" w:rsidRPr="003C460B">
              <w:rPr>
                <w:rFonts w:ascii="Times New Roman" w:eastAsia="黑体" w:hAnsi="Times New Roman"/>
                <w:sz w:val="24"/>
                <w:szCs w:val="24"/>
              </w:rPr>
              <w:t xml:space="preserve"> (2.</w:t>
            </w:r>
            <w:r w:rsidRPr="003C460B">
              <w:rPr>
                <w:rFonts w:ascii="Times New Roman" w:eastAsia="黑体" w:hAnsi="Times New Roman"/>
                <w:sz w:val="24"/>
                <w:szCs w:val="24"/>
              </w:rPr>
              <w:t>1</w:t>
            </w:r>
            <w:r w:rsidR="00B228A2" w:rsidRPr="003C460B">
              <w:rPr>
                <w:rFonts w:ascii="Times New Roman" w:eastAsia="黑体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nil"/>
              <w:bottom w:val="nil"/>
            </w:tcBorders>
            <w:shd w:val="clear" w:color="auto" w:fill="auto"/>
          </w:tcPr>
          <w:p w:rsidR="00B228A2" w:rsidRPr="003C460B" w:rsidRDefault="00331150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 w:rsidRPr="003C460B">
              <w:rPr>
                <w:rFonts w:ascii="Times New Roman" w:eastAsia="黑体" w:hAnsi="Times New Roman"/>
                <w:sz w:val="24"/>
                <w:szCs w:val="24"/>
              </w:rPr>
              <w:t>5.7</w:t>
            </w:r>
            <w:r w:rsidR="00B228A2" w:rsidRPr="003C460B">
              <w:rPr>
                <w:rFonts w:ascii="Times New Roman" w:eastAsia="黑体" w:hAnsi="Times New Roman"/>
                <w:sz w:val="24"/>
                <w:szCs w:val="24"/>
              </w:rPr>
              <w:t xml:space="preserve"> (2.</w:t>
            </w:r>
            <w:r w:rsidRPr="003C460B">
              <w:rPr>
                <w:rFonts w:ascii="Times New Roman" w:eastAsia="黑体" w:hAnsi="Times New Roman"/>
                <w:sz w:val="24"/>
                <w:szCs w:val="24"/>
              </w:rPr>
              <w:t>4</w:t>
            </w:r>
            <w:r w:rsidR="00B228A2" w:rsidRPr="003C460B">
              <w:rPr>
                <w:rFonts w:ascii="Times New Roman" w:eastAsia="黑体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228A2" w:rsidRPr="003C460B" w:rsidRDefault="00331150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 w:rsidRPr="003C460B">
              <w:rPr>
                <w:rFonts w:ascii="Times New Roman" w:eastAsia="黑体" w:hAnsi="Times New Roman"/>
                <w:sz w:val="24"/>
                <w:szCs w:val="24"/>
              </w:rPr>
              <w:t>0.08</w:t>
            </w: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tcBorders>
              <w:top w:val="nil"/>
              <w:bottom w:val="nil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hild gender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  <w:tcBorders>
              <w:top w:val="nil"/>
              <w:bottom w:val="nil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bottom w:val="nil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228A2" w:rsidRPr="003C460B" w:rsidRDefault="00B228A2" w:rsidP="00352862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bookmarkStart w:id="3" w:name="OLE_LINK30"/>
            <w:r w:rsidRPr="003C460B">
              <w:rPr>
                <w:rFonts w:ascii="Times New Roman" w:eastAsia="黑体" w:hAnsi="Times New Roman" w:hint="eastAsia"/>
                <w:sz w:val="24"/>
                <w:szCs w:val="24"/>
              </w:rPr>
              <w:t>0.</w:t>
            </w:r>
            <w:r w:rsidR="00BD63F0" w:rsidRPr="003C460B">
              <w:rPr>
                <w:rFonts w:ascii="Times New Roman" w:eastAsia="黑体" w:hAnsi="Times New Roman"/>
                <w:sz w:val="24"/>
                <w:szCs w:val="24"/>
              </w:rPr>
              <w:t>5</w:t>
            </w:r>
            <w:bookmarkEnd w:id="3"/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tcBorders>
              <w:top w:val="nil"/>
              <w:bottom w:val="nil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emale </w:t>
            </w:r>
          </w:p>
        </w:tc>
        <w:tc>
          <w:tcPr>
            <w:tcW w:w="2229" w:type="dxa"/>
            <w:tcBorders>
              <w:top w:val="nil"/>
              <w:bottom w:val="nil"/>
            </w:tcBorders>
            <w:shd w:val="clear" w:color="auto" w:fill="auto"/>
          </w:tcPr>
          <w:p w:rsidR="00B228A2" w:rsidRDefault="00BD63F0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</w:t>
            </w:r>
            <w:r w:rsidR="00B228A2"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44.5</w:t>
            </w:r>
            <w:r w:rsidR="00B228A2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nil"/>
              <w:bottom w:val="nil"/>
            </w:tcBorders>
            <w:shd w:val="clear" w:color="auto" w:fill="auto"/>
          </w:tcPr>
          <w:p w:rsidR="00B228A2" w:rsidRDefault="00BD63F0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B228A2">
              <w:rPr>
                <w:rFonts w:ascii="Times New Roman" w:hAnsi="Times New Roman" w:hint="eastAsia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B228A2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tcBorders>
              <w:top w:val="nil"/>
              <w:bottom w:val="nil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ale </w:t>
            </w:r>
          </w:p>
        </w:tc>
        <w:tc>
          <w:tcPr>
            <w:tcW w:w="2229" w:type="dxa"/>
            <w:tcBorders>
              <w:top w:val="nil"/>
              <w:bottom w:val="nil"/>
            </w:tcBorders>
            <w:shd w:val="clear" w:color="auto" w:fill="auto"/>
          </w:tcPr>
          <w:p w:rsidR="00B228A2" w:rsidRDefault="00BD63F0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B228A2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="00B228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55.5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nil"/>
              <w:bottom w:val="nil"/>
            </w:tcBorders>
            <w:shd w:val="clear" w:color="auto" w:fill="auto"/>
          </w:tcPr>
          <w:p w:rsidR="00B228A2" w:rsidRDefault="00BD63F0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  <w:r w:rsidR="00B228A2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/>
                <w:sz w:val="24"/>
                <w:szCs w:val="24"/>
              </w:rPr>
              <w:t>7.7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A2" w:rsidTr="00B228A2">
        <w:tc>
          <w:tcPr>
            <w:tcW w:w="9636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Child ethnicity</w:t>
            </w:r>
          </w:p>
        </w:tc>
        <w:tc>
          <w:tcPr>
            <w:tcW w:w="1518" w:type="dxa"/>
            <w:tcBorders>
              <w:top w:val="nil"/>
              <w:bottom w:val="nil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3444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bottom w:val="nil"/>
            </w:tcBorders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A2" w:rsidTr="00B228A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A2" w:rsidRDefault="0034448E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</w:t>
            </w:r>
            <w:r w:rsidR="00B228A2">
              <w:rPr>
                <w:rFonts w:ascii="Times New Roman" w:hAnsi="Times New Roman"/>
                <w:sz w:val="24"/>
                <w:szCs w:val="24"/>
              </w:rPr>
              <w:t xml:space="preserve"> (96.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A2" w:rsidRDefault="000131BC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  <w:r w:rsidR="00B228A2">
              <w:rPr>
                <w:rFonts w:ascii="Times New Roman" w:hAnsi="Times New Roman"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/>
                <w:sz w:val="24"/>
                <w:szCs w:val="24"/>
              </w:rPr>
              <w:t>5.6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A2" w:rsidTr="00B228A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Other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A2" w:rsidRDefault="0034448E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B228A2">
              <w:rPr>
                <w:rFonts w:ascii="Times New Roman" w:hAnsi="Times New Roman"/>
                <w:sz w:val="24"/>
                <w:szCs w:val="24"/>
              </w:rPr>
              <w:t xml:space="preserve"> (2.</w:t>
            </w:r>
            <w:r w:rsidR="00B228A2"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A2" w:rsidRDefault="0034448E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228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131BC">
              <w:rPr>
                <w:rFonts w:ascii="Times New Roman" w:hAnsi="Times New Roman"/>
                <w:sz w:val="24"/>
                <w:szCs w:val="24"/>
              </w:rPr>
              <w:t>3.7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A2" w:rsidTr="00B228A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</w:t>
            </w:r>
            <w:r>
              <w:rPr>
                <w:rFonts w:ascii="Times New Roman" w:hAnsi="Times New Roman" w:hint="eastAsia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>wn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A2" w:rsidRDefault="0034448E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228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A2" w:rsidRDefault="0034448E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28A2">
              <w:rPr>
                <w:rFonts w:ascii="Times New Roman" w:hAnsi="Times New Roman"/>
                <w:sz w:val="24"/>
                <w:szCs w:val="24"/>
              </w:rPr>
              <w:t xml:space="preserve"> (0.</w:t>
            </w:r>
            <w:r w:rsidR="000131BC">
              <w:rPr>
                <w:rFonts w:ascii="Times New Roman" w:hAnsi="Times New Roman"/>
                <w:sz w:val="24"/>
                <w:szCs w:val="24"/>
              </w:rPr>
              <w:t>7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A2" w:rsidTr="00B228A2">
        <w:tc>
          <w:tcPr>
            <w:tcW w:w="9636" w:type="dxa"/>
            <w:gridSpan w:val="3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Family history of allergic dis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order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51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  <w:tc>
          <w:tcPr>
            <w:tcW w:w="236" w:type="dxa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229" w:type="dxa"/>
            <w:shd w:val="clear" w:color="auto" w:fill="auto"/>
          </w:tcPr>
          <w:p w:rsidR="00B228A2" w:rsidRDefault="000131BC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</w:t>
            </w:r>
            <w:r w:rsidR="00B228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64.6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shd w:val="clear" w:color="auto" w:fill="auto"/>
          </w:tcPr>
          <w:p w:rsidR="00B228A2" w:rsidRDefault="000131BC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  <w:r w:rsidR="00B228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334B6">
              <w:rPr>
                <w:rFonts w:ascii="Times New Roman" w:hAnsi="Times New Roman"/>
                <w:sz w:val="24"/>
                <w:szCs w:val="24"/>
              </w:rPr>
              <w:t>63.1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229" w:type="dxa"/>
            <w:shd w:val="clear" w:color="auto" w:fill="auto"/>
          </w:tcPr>
          <w:p w:rsidR="00B228A2" w:rsidRDefault="000131BC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  <w:r w:rsidR="00B228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33.8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shd w:val="clear" w:color="auto" w:fill="auto"/>
          </w:tcPr>
          <w:p w:rsidR="00B228A2" w:rsidRDefault="000131BC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B228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29.5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A2" w:rsidTr="00B228A2">
        <w:trPr>
          <w:gridAfter w:val="1"/>
          <w:wAfter w:w="236" w:type="dxa"/>
        </w:trPr>
        <w:tc>
          <w:tcPr>
            <w:tcW w:w="4839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Unknown</w:t>
            </w:r>
          </w:p>
        </w:tc>
        <w:tc>
          <w:tcPr>
            <w:tcW w:w="2229" w:type="dxa"/>
            <w:shd w:val="clear" w:color="auto" w:fill="auto"/>
          </w:tcPr>
          <w:p w:rsidR="00B228A2" w:rsidRDefault="000131BC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228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228A2">
              <w:rPr>
                <w:rFonts w:ascii="Times New Roman" w:hAnsi="Times New Roman" w:hint="eastAsia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8" w:type="dxa"/>
            <w:shd w:val="clear" w:color="auto" w:fill="auto"/>
          </w:tcPr>
          <w:p w:rsidR="00B228A2" w:rsidRDefault="000131BC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28A2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="00B228A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228A2">
              <w:rPr>
                <w:rFonts w:ascii="Times New Roman" w:hAnsi="Times New Roman"/>
                <w:sz w:val="24"/>
                <w:szCs w:val="24"/>
              </w:rPr>
              <w:t>.</w:t>
            </w:r>
            <w:r w:rsidR="00B228A2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="00B22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B228A2" w:rsidRDefault="00B228A2" w:rsidP="003528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8A2" w:rsidRDefault="00B228A2" w:rsidP="00B228A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(%) was used for maternal educational level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other use of antibiotics in pregnancy</w:t>
      </w:r>
      <w:r>
        <w:rPr>
          <w:rFonts w:ascii="Times New Roman" w:hAnsi="Times New Roman" w:hint="eastAsia"/>
          <w:sz w:val="24"/>
          <w:szCs w:val="24"/>
        </w:rPr>
        <w:t>, m</w:t>
      </w:r>
      <w:r>
        <w:rPr>
          <w:rFonts w:ascii="Times New Roman" w:hAnsi="Times New Roman"/>
          <w:sz w:val="24"/>
          <w:szCs w:val="24"/>
        </w:rPr>
        <w:t>aternal age at delivery</w:t>
      </w:r>
      <w:r>
        <w:rPr>
          <w:rFonts w:ascii="Times New Roman" w:hAnsi="Times New Roman" w:hint="eastAsia"/>
          <w:sz w:val="24"/>
          <w:szCs w:val="24"/>
        </w:rPr>
        <w:t>, d</w:t>
      </w:r>
      <w:r>
        <w:rPr>
          <w:rFonts w:ascii="Times New Roman" w:hAnsi="Times New Roman"/>
          <w:sz w:val="24"/>
          <w:szCs w:val="24"/>
        </w:rPr>
        <w:t>elivery modes of children</w:t>
      </w:r>
      <w:r>
        <w:rPr>
          <w:rFonts w:ascii="Times New Roman" w:hAnsi="Times New Roman" w:hint="eastAsia"/>
          <w:sz w:val="24"/>
          <w:szCs w:val="24"/>
        </w:rPr>
        <w:t>, e</w:t>
      </w:r>
      <w:r>
        <w:rPr>
          <w:rFonts w:ascii="Times New Roman" w:hAnsi="Times New Roman"/>
          <w:sz w:val="24"/>
          <w:szCs w:val="24"/>
        </w:rPr>
        <w:t>xclusive breastfeeding within the first 6 months of life</w:t>
      </w:r>
      <w:r>
        <w:rPr>
          <w:rFonts w:ascii="Times New Roman" w:hAnsi="Times New Roman" w:hint="eastAsia"/>
          <w:sz w:val="24"/>
          <w:szCs w:val="24"/>
        </w:rPr>
        <w:t>, child gender, c</w:t>
      </w:r>
      <w:r>
        <w:rPr>
          <w:rFonts w:ascii="Times New Roman" w:hAnsi="Times New Roman"/>
          <w:sz w:val="24"/>
          <w:szCs w:val="24"/>
        </w:rPr>
        <w:t>hild ethnicity</w:t>
      </w:r>
      <w:r>
        <w:rPr>
          <w:rFonts w:ascii="Times New Roman" w:hAnsi="Times New Roman" w:hint="eastAsia"/>
          <w:sz w:val="24"/>
          <w:szCs w:val="24"/>
        </w:rPr>
        <w:t>, and f</w:t>
      </w:r>
      <w:r>
        <w:rPr>
          <w:rFonts w:ascii="Times New Roman" w:hAnsi="Times New Roman"/>
          <w:sz w:val="24"/>
          <w:szCs w:val="24"/>
        </w:rPr>
        <w:t>amily history of allergic dis</w:t>
      </w:r>
      <w:r>
        <w:rPr>
          <w:rFonts w:ascii="Times New Roman" w:hAnsi="Times New Roman" w:hint="eastAsia"/>
          <w:sz w:val="24"/>
          <w:szCs w:val="24"/>
        </w:rPr>
        <w:t>order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28A2" w:rsidRDefault="00B228A2" w:rsidP="00B228A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Means (SD) was used for </w:t>
      </w:r>
      <w:r>
        <w:rPr>
          <w:rFonts w:ascii="Times New Roman" w:hAnsi="Times New Roman" w:hint="eastAsia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aternal age at delivery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Pr="001E67ED">
        <w:rPr>
          <w:rFonts w:ascii="Times New Roman" w:hAnsi="Times New Roman"/>
          <w:sz w:val="24"/>
          <w:szCs w:val="24"/>
        </w:rPr>
        <w:t>gestational age at birth (weeks)</w:t>
      </w:r>
      <w:r>
        <w:rPr>
          <w:rFonts w:ascii="Times New Roman" w:hAnsi="Times New Roman" w:hint="eastAsia"/>
          <w:sz w:val="24"/>
          <w:szCs w:val="24"/>
        </w:rPr>
        <w:t>, b</w:t>
      </w:r>
      <w:r>
        <w:rPr>
          <w:rFonts w:ascii="Times New Roman" w:hAnsi="Times New Roman"/>
          <w:sz w:val="24"/>
          <w:szCs w:val="24"/>
        </w:rPr>
        <w:t>irth weight</w:t>
      </w:r>
      <w:r>
        <w:rPr>
          <w:rFonts w:ascii="Times New Roman" w:hAnsi="Times New Roman" w:hint="eastAsia"/>
          <w:sz w:val="24"/>
          <w:szCs w:val="24"/>
        </w:rPr>
        <w:t>, and c</w:t>
      </w:r>
      <w:r>
        <w:rPr>
          <w:rFonts w:ascii="Times New Roman" w:hAnsi="Times New Roman"/>
          <w:sz w:val="24"/>
          <w:szCs w:val="24"/>
        </w:rPr>
        <w:t xml:space="preserve">hild </w:t>
      </w:r>
      <w:r>
        <w:rPr>
          <w:rFonts w:ascii="Times New Roman" w:hAnsi="Times New Roman" w:hint="eastAsia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28A2" w:rsidRDefault="00B228A2" w:rsidP="00B228A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Maternal use </w:t>
      </w:r>
      <w:r>
        <w:rPr>
          <w:rFonts w:ascii="Times New Roman" w:hAnsi="Times New Roman" w:hint="eastAsia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antibiotic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 pregnancy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our study excluded antibiotic use during labor</w:t>
      </w:r>
      <w:r>
        <w:rPr>
          <w:rFonts w:ascii="Times New Roman" w:hAnsi="Times New Roman" w:hint="eastAsia"/>
          <w:sz w:val="24"/>
          <w:szCs w:val="24"/>
        </w:rPr>
        <w:t xml:space="preserve"> or </w:t>
      </w:r>
      <w:r>
        <w:rPr>
          <w:rFonts w:ascii="Times New Roman" w:hAnsi="Times New Roman"/>
          <w:sz w:val="24"/>
          <w:szCs w:val="24"/>
        </w:rPr>
        <w:t>delivery.</w:t>
      </w:r>
    </w:p>
    <w:p w:rsidR="00B228A2" w:rsidRDefault="00B228A2" w:rsidP="00B228A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34B6" w:rsidRDefault="00C0661E" w:rsidP="00C334B6">
      <w:pPr>
        <w:widowControl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Supplementary t</w:t>
      </w:r>
      <w:r w:rsidR="00C334B6">
        <w:rPr>
          <w:rFonts w:ascii="Times New Roman" w:hAnsi="Times New Roman"/>
          <w:sz w:val="24"/>
          <w:szCs w:val="24"/>
        </w:rPr>
        <w:t xml:space="preserve">able 2. Characteristics of the </w:t>
      </w:r>
      <w:r w:rsidR="00C334B6">
        <w:rPr>
          <w:rFonts w:ascii="Times New Roman" w:hAnsi="Times New Roman" w:hint="eastAsia"/>
          <w:sz w:val="24"/>
          <w:szCs w:val="24"/>
        </w:rPr>
        <w:t>m</w:t>
      </w:r>
      <w:r w:rsidR="00C334B6">
        <w:rPr>
          <w:rFonts w:ascii="Times New Roman" w:hAnsi="Times New Roman"/>
          <w:sz w:val="24"/>
          <w:szCs w:val="24"/>
        </w:rPr>
        <w:t xml:space="preserve">others and </w:t>
      </w:r>
      <w:r w:rsidR="00C334B6">
        <w:rPr>
          <w:rFonts w:ascii="Times New Roman" w:hAnsi="Times New Roman" w:hint="eastAsia"/>
          <w:sz w:val="24"/>
          <w:szCs w:val="24"/>
        </w:rPr>
        <w:t>c</w:t>
      </w:r>
      <w:r w:rsidR="00C334B6">
        <w:rPr>
          <w:rFonts w:ascii="Times New Roman" w:hAnsi="Times New Roman"/>
          <w:sz w:val="24"/>
          <w:szCs w:val="24"/>
        </w:rPr>
        <w:t>hildren compared between participations and non-participations. If the va</w:t>
      </w:r>
      <w:r w:rsidR="00FE16D4">
        <w:rPr>
          <w:rFonts w:ascii="Times New Roman" w:hAnsi="Times New Roman"/>
          <w:sz w:val="24"/>
          <w:szCs w:val="24"/>
        </w:rPr>
        <w:t>riable</w:t>
      </w:r>
      <w:r w:rsidR="00C334B6">
        <w:rPr>
          <w:rFonts w:ascii="Times New Roman" w:hAnsi="Times New Roman"/>
          <w:sz w:val="24"/>
          <w:szCs w:val="24"/>
        </w:rPr>
        <w:t xml:space="preserve"> had missing data, the comparation was examined </w:t>
      </w:r>
      <w:r w:rsidR="00675C55">
        <w:rPr>
          <w:rFonts w:ascii="Times New Roman" w:hAnsi="Times New Roman" w:hint="eastAsia"/>
          <w:sz w:val="24"/>
          <w:szCs w:val="24"/>
        </w:rPr>
        <w:t>between</w:t>
      </w:r>
      <w:r w:rsidR="00C334B6">
        <w:rPr>
          <w:rFonts w:ascii="Times New Roman" w:hAnsi="Times New Roman"/>
          <w:sz w:val="24"/>
          <w:szCs w:val="24"/>
        </w:rPr>
        <w:t xml:space="preserve"> the mothers or children who had information.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3454"/>
        <w:gridCol w:w="3951"/>
        <w:gridCol w:w="1402"/>
        <w:gridCol w:w="307"/>
      </w:tblGrid>
      <w:tr w:rsidR="00C334B6" w:rsidTr="00D928A8">
        <w:trPr>
          <w:gridAfter w:val="1"/>
          <w:wAfter w:w="110" w:type="pct"/>
        </w:trPr>
        <w:tc>
          <w:tcPr>
            <w:tcW w:w="1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Characteristics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Participations </w:t>
            </w:r>
          </w:p>
        </w:tc>
        <w:tc>
          <w:tcPr>
            <w:tcW w:w="1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participations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</w:tr>
      <w:tr w:rsidR="00C334B6" w:rsidTr="00D928A8">
        <w:trPr>
          <w:gridAfter w:val="1"/>
          <w:wAfter w:w="110" w:type="pct"/>
        </w:trPr>
        <w:tc>
          <w:tcPr>
            <w:tcW w:w="4387" w:type="pct"/>
            <w:gridSpan w:val="3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Maternal educational level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(years)</w:t>
            </w:r>
          </w:p>
        </w:tc>
        <w:tc>
          <w:tcPr>
            <w:tcW w:w="502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</w:tr>
      <w:tr w:rsidR="00C334B6" w:rsidTr="00D928A8">
        <w:trPr>
          <w:gridAfter w:val="1"/>
          <w:wAfter w:w="110" w:type="pct"/>
        </w:trPr>
        <w:tc>
          <w:tcPr>
            <w:tcW w:w="173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37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 (13.2)</w:t>
            </w:r>
          </w:p>
        </w:tc>
        <w:tc>
          <w:tcPr>
            <w:tcW w:w="141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(1</w:t>
            </w:r>
            <w:r>
              <w:rPr>
                <w:rFonts w:ascii="Times New Roman" w:hAnsi="Times New Roman" w:hint="eastAsia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2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4B6" w:rsidTr="00D928A8">
        <w:trPr>
          <w:gridAfter w:val="1"/>
          <w:wAfter w:w="110" w:type="pct"/>
        </w:trPr>
        <w:tc>
          <w:tcPr>
            <w:tcW w:w="173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10 - 12 </w:t>
            </w:r>
          </w:p>
        </w:tc>
        <w:tc>
          <w:tcPr>
            <w:tcW w:w="1237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 (1</w:t>
            </w:r>
            <w:r>
              <w:rPr>
                <w:rFonts w:ascii="Times New Roman" w:hAnsi="Times New Roman" w:hint="eastAsia"/>
                <w:sz w:val="24"/>
                <w:szCs w:val="24"/>
              </w:rPr>
              <w:t>5.5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(1</w:t>
            </w:r>
            <w:r>
              <w:rPr>
                <w:rFonts w:ascii="Times New Roman" w:hAnsi="Times New Roman" w:hint="eastAsia"/>
                <w:sz w:val="24"/>
                <w:szCs w:val="24"/>
              </w:rPr>
              <w:t>5.4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2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4B6" w:rsidTr="00D928A8">
        <w:trPr>
          <w:gridAfter w:val="1"/>
          <w:wAfter w:w="110" w:type="pct"/>
        </w:trPr>
        <w:tc>
          <w:tcPr>
            <w:tcW w:w="173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13 - 16</w:t>
            </w:r>
          </w:p>
        </w:tc>
        <w:tc>
          <w:tcPr>
            <w:tcW w:w="1237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(56.1)</w:t>
            </w:r>
          </w:p>
        </w:tc>
        <w:tc>
          <w:tcPr>
            <w:tcW w:w="141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55.4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2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4B6" w:rsidTr="00D928A8">
        <w:trPr>
          <w:gridAfter w:val="1"/>
          <w:wAfter w:w="110" w:type="pct"/>
        </w:trPr>
        <w:tc>
          <w:tcPr>
            <w:tcW w:w="1735" w:type="pct"/>
            <w:shd w:val="clear" w:color="auto" w:fill="auto"/>
          </w:tcPr>
          <w:p w:rsidR="00C334B6" w:rsidRDefault="00C334B6" w:rsidP="00D928A8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≥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7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(6.2)</w:t>
            </w:r>
          </w:p>
        </w:tc>
        <w:tc>
          <w:tcPr>
            <w:tcW w:w="141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2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4B6" w:rsidTr="00D928A8">
        <w:trPr>
          <w:gridAfter w:val="1"/>
          <w:wAfter w:w="110" w:type="pct"/>
        </w:trPr>
        <w:tc>
          <w:tcPr>
            <w:tcW w:w="2972" w:type="pct"/>
            <w:gridSpan w:val="2"/>
            <w:shd w:val="clear" w:color="auto" w:fill="auto"/>
            <w:vAlign w:val="bottom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Maternal antibiotic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use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 pregnancy</w:t>
            </w:r>
            <w:r>
              <w:rPr>
                <w:rFonts w:ascii="Times New Roman" w:hAnsi="Times New Roman" w:hint="eastAsia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05C0F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C334B6" w:rsidTr="00D928A8">
        <w:trPr>
          <w:gridAfter w:val="1"/>
          <w:wAfter w:w="110" w:type="pct"/>
        </w:trPr>
        <w:tc>
          <w:tcPr>
            <w:tcW w:w="1735" w:type="pct"/>
            <w:shd w:val="clear" w:color="auto" w:fill="auto"/>
            <w:vAlign w:val="bottom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1237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 (95.0)</w:t>
            </w:r>
          </w:p>
        </w:tc>
        <w:tc>
          <w:tcPr>
            <w:tcW w:w="141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 (95.0)</w:t>
            </w:r>
          </w:p>
        </w:tc>
        <w:tc>
          <w:tcPr>
            <w:tcW w:w="502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4B6" w:rsidTr="00D928A8">
        <w:trPr>
          <w:gridAfter w:val="1"/>
          <w:wAfter w:w="110" w:type="pct"/>
        </w:trPr>
        <w:tc>
          <w:tcPr>
            <w:tcW w:w="1735" w:type="pct"/>
            <w:shd w:val="clear" w:color="auto" w:fill="auto"/>
            <w:vAlign w:val="bottom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1237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(5.0)</w:t>
            </w:r>
          </w:p>
        </w:tc>
        <w:tc>
          <w:tcPr>
            <w:tcW w:w="141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(5.0)</w:t>
            </w:r>
          </w:p>
        </w:tc>
        <w:tc>
          <w:tcPr>
            <w:tcW w:w="502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4B6" w:rsidTr="00D928A8">
        <w:trPr>
          <w:gridAfter w:val="1"/>
          <w:wAfter w:w="110" w:type="pct"/>
        </w:trPr>
        <w:tc>
          <w:tcPr>
            <w:tcW w:w="1735" w:type="pct"/>
            <w:shd w:val="clear" w:color="auto" w:fill="auto"/>
            <w:vAlign w:val="bottom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Maternal age at delivery (years)</w:t>
            </w:r>
          </w:p>
        </w:tc>
        <w:tc>
          <w:tcPr>
            <w:tcW w:w="1237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 (3.7)</w:t>
            </w:r>
          </w:p>
        </w:tc>
        <w:tc>
          <w:tcPr>
            <w:tcW w:w="141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28.2 (3.</w:t>
            </w: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2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C334B6" w:rsidTr="00D928A8">
        <w:trPr>
          <w:gridAfter w:val="1"/>
          <w:wAfter w:w="110" w:type="pct"/>
        </w:trPr>
        <w:tc>
          <w:tcPr>
            <w:tcW w:w="1735" w:type="pct"/>
            <w:shd w:val="clear" w:color="auto" w:fill="auto"/>
            <w:vAlign w:val="bottom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Gestational weeks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at birth</w:t>
            </w:r>
          </w:p>
        </w:tc>
        <w:tc>
          <w:tcPr>
            <w:tcW w:w="1237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 (1.3)</w:t>
            </w:r>
          </w:p>
        </w:tc>
        <w:tc>
          <w:tcPr>
            <w:tcW w:w="141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5 (1.8)</w:t>
            </w:r>
          </w:p>
        </w:tc>
        <w:tc>
          <w:tcPr>
            <w:tcW w:w="502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</w:tr>
      <w:tr w:rsidR="00C334B6" w:rsidTr="00D928A8">
        <w:trPr>
          <w:gridAfter w:val="1"/>
          <w:wAfter w:w="110" w:type="pct"/>
        </w:trPr>
        <w:tc>
          <w:tcPr>
            <w:tcW w:w="1735" w:type="pct"/>
            <w:shd w:val="clear" w:color="auto" w:fill="auto"/>
            <w:vAlign w:val="bottom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Birth weight (g)</w:t>
            </w:r>
          </w:p>
        </w:tc>
        <w:tc>
          <w:tcPr>
            <w:tcW w:w="1237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3312.2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(469.2)</w:t>
            </w:r>
          </w:p>
        </w:tc>
        <w:tc>
          <w:tcPr>
            <w:tcW w:w="141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3189.0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71.2)</w:t>
            </w:r>
          </w:p>
        </w:tc>
        <w:tc>
          <w:tcPr>
            <w:tcW w:w="502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0.0005</w:t>
            </w:r>
          </w:p>
        </w:tc>
      </w:tr>
      <w:tr w:rsidR="00C334B6" w:rsidTr="00D928A8">
        <w:trPr>
          <w:gridAfter w:val="1"/>
          <w:wAfter w:w="110" w:type="pct"/>
        </w:trPr>
        <w:tc>
          <w:tcPr>
            <w:tcW w:w="1735" w:type="pct"/>
            <w:shd w:val="clear" w:color="auto" w:fill="auto"/>
            <w:vAlign w:val="bottom"/>
          </w:tcPr>
          <w:p w:rsidR="00C334B6" w:rsidRDefault="00C334B6" w:rsidP="00D928A8">
            <w:pPr>
              <w:spacing w:line="480" w:lineRule="auto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sz w:val="24"/>
                <w:szCs w:val="24"/>
              </w:rPr>
              <w:t xml:space="preserve">Delivery modes </w:t>
            </w:r>
          </w:p>
        </w:tc>
        <w:tc>
          <w:tcPr>
            <w:tcW w:w="1237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0.0007</w:t>
            </w:r>
          </w:p>
        </w:tc>
      </w:tr>
      <w:tr w:rsidR="00C334B6" w:rsidTr="00D928A8">
        <w:trPr>
          <w:gridAfter w:val="1"/>
          <w:wAfter w:w="110" w:type="pct"/>
        </w:trPr>
        <w:tc>
          <w:tcPr>
            <w:tcW w:w="1735" w:type="pct"/>
            <w:shd w:val="clear" w:color="auto" w:fill="auto"/>
            <w:vAlign w:val="bottom"/>
          </w:tcPr>
          <w:p w:rsidR="00C334B6" w:rsidRDefault="00C334B6" w:rsidP="00D928A8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Vaginal delivery</w:t>
            </w:r>
          </w:p>
        </w:tc>
        <w:tc>
          <w:tcPr>
            <w:tcW w:w="1237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87ECC">
              <w:rPr>
                <w:rFonts w:ascii="Times New Roman" w:hAnsi="Times New Roman"/>
                <w:sz w:val="24"/>
                <w:szCs w:val="24"/>
              </w:rPr>
              <w:t>885 (59.1)</w:t>
            </w:r>
          </w:p>
        </w:tc>
        <w:tc>
          <w:tcPr>
            <w:tcW w:w="141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87ECC">
              <w:rPr>
                <w:rFonts w:ascii="Times New Roman" w:hAnsi="Times New Roman"/>
                <w:sz w:val="24"/>
                <w:szCs w:val="24"/>
              </w:rPr>
              <w:t>197 (6</w:t>
            </w:r>
            <w:r>
              <w:rPr>
                <w:rFonts w:ascii="Times New Roman" w:hAnsi="Times New Roman"/>
                <w:sz w:val="24"/>
                <w:szCs w:val="24"/>
              </w:rPr>
              <w:t>9.9</w:t>
            </w:r>
            <w:r w:rsidRPr="00A87E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2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4B6" w:rsidTr="00D928A8">
        <w:trPr>
          <w:gridAfter w:val="1"/>
          <w:wAfter w:w="110" w:type="pct"/>
        </w:trPr>
        <w:tc>
          <w:tcPr>
            <w:tcW w:w="173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Caesarean delivery</w:t>
            </w:r>
          </w:p>
        </w:tc>
        <w:tc>
          <w:tcPr>
            <w:tcW w:w="1237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 w:rsidRPr="00A87ECC">
              <w:rPr>
                <w:rFonts w:ascii="Times New Roman" w:eastAsia="黑体" w:hAnsi="Times New Roman"/>
                <w:sz w:val="24"/>
                <w:szCs w:val="24"/>
              </w:rPr>
              <w:t>613 (40.1)</w:t>
            </w:r>
          </w:p>
        </w:tc>
        <w:tc>
          <w:tcPr>
            <w:tcW w:w="141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>
              <w:t xml:space="preserve"> </w:t>
            </w:r>
            <w:r w:rsidRPr="00A87ECC">
              <w:rPr>
                <w:rFonts w:ascii="Times New Roman" w:eastAsia="黑体" w:hAnsi="Times New Roman"/>
                <w:sz w:val="24"/>
                <w:szCs w:val="24"/>
              </w:rPr>
              <w:t>85 (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30.1</w:t>
            </w:r>
            <w:r w:rsidRPr="00A87ECC">
              <w:rPr>
                <w:rFonts w:ascii="Times New Roman" w:eastAsia="黑体" w:hAnsi="Times New Roman"/>
                <w:sz w:val="24"/>
                <w:szCs w:val="24"/>
              </w:rPr>
              <w:t>)</w:t>
            </w:r>
          </w:p>
        </w:tc>
        <w:tc>
          <w:tcPr>
            <w:tcW w:w="502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C334B6" w:rsidTr="00D928A8">
        <w:trPr>
          <w:gridAfter w:val="1"/>
          <w:wAfter w:w="110" w:type="pct"/>
        </w:trPr>
        <w:tc>
          <w:tcPr>
            <w:tcW w:w="2972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b/>
                <w:sz w:val="24"/>
                <w:szCs w:val="24"/>
              </w:rPr>
              <w:t>Exclusive breastfeeding within the first 6 months of life</w:t>
            </w:r>
          </w:p>
        </w:tc>
        <w:tc>
          <w:tcPr>
            <w:tcW w:w="1415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05C0F">
              <w:rPr>
                <w:rFonts w:ascii="Times New Roman" w:hAnsi="Times New Roman"/>
                <w:sz w:val="24"/>
                <w:szCs w:val="24"/>
              </w:rPr>
              <w:t>0.0005</w:t>
            </w:r>
          </w:p>
        </w:tc>
      </w:tr>
      <w:tr w:rsidR="00C334B6" w:rsidTr="00D928A8">
        <w:trPr>
          <w:gridAfter w:val="1"/>
          <w:wAfter w:w="110" w:type="pct"/>
        </w:trPr>
        <w:tc>
          <w:tcPr>
            <w:tcW w:w="17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334B6" w:rsidRDefault="00C334B6" w:rsidP="00D928A8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 xml:space="preserve">No </w:t>
            </w:r>
          </w:p>
        </w:tc>
        <w:tc>
          <w:tcPr>
            <w:tcW w:w="1237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 (46.9)</w:t>
            </w:r>
          </w:p>
        </w:tc>
        <w:tc>
          <w:tcPr>
            <w:tcW w:w="1415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 (58.1)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4B6" w:rsidTr="00D928A8">
        <w:trPr>
          <w:gridAfter w:val="1"/>
          <w:wAfter w:w="110" w:type="pct"/>
        </w:trPr>
        <w:tc>
          <w:tcPr>
            <w:tcW w:w="17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334B6" w:rsidRDefault="00C334B6" w:rsidP="00D928A8">
            <w:pPr>
              <w:spacing w:line="480" w:lineRule="auto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1237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 (53.1)</w:t>
            </w:r>
          </w:p>
        </w:tc>
        <w:tc>
          <w:tcPr>
            <w:tcW w:w="1415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(41.9)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4B6" w:rsidTr="00D928A8">
        <w:trPr>
          <w:gridAfter w:val="1"/>
          <w:wAfter w:w="110" w:type="pct"/>
        </w:trPr>
        <w:tc>
          <w:tcPr>
            <w:tcW w:w="1735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Child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ge (years)</w:t>
            </w:r>
          </w:p>
        </w:tc>
        <w:tc>
          <w:tcPr>
            <w:tcW w:w="1237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 (2.1)</w:t>
            </w:r>
          </w:p>
        </w:tc>
        <w:tc>
          <w:tcPr>
            <w:tcW w:w="1415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 (2.4)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</w:tr>
      <w:tr w:rsidR="00C334B6" w:rsidTr="00D928A8">
        <w:trPr>
          <w:gridAfter w:val="1"/>
          <w:wAfter w:w="110" w:type="pct"/>
        </w:trPr>
        <w:tc>
          <w:tcPr>
            <w:tcW w:w="1735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hild gender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7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05C0F">
              <w:rPr>
                <w:rFonts w:ascii="Times New Roman" w:hAnsi="Times New Roman" w:hint="eastAsia"/>
                <w:sz w:val="24"/>
                <w:szCs w:val="24"/>
              </w:rPr>
              <w:t>0.</w:t>
            </w:r>
            <w:r w:rsidRPr="00905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34B6" w:rsidTr="00D928A8">
        <w:trPr>
          <w:gridAfter w:val="1"/>
          <w:wAfter w:w="110" w:type="pct"/>
        </w:trPr>
        <w:tc>
          <w:tcPr>
            <w:tcW w:w="1735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emale </w:t>
            </w:r>
          </w:p>
        </w:tc>
        <w:tc>
          <w:tcPr>
            <w:tcW w:w="1237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44.5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415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4B6" w:rsidTr="00D928A8">
        <w:trPr>
          <w:gridAfter w:val="1"/>
          <w:wAfter w:w="110" w:type="pct"/>
        </w:trPr>
        <w:tc>
          <w:tcPr>
            <w:tcW w:w="1735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ale </w:t>
            </w:r>
          </w:p>
        </w:tc>
        <w:tc>
          <w:tcPr>
            <w:tcW w:w="1237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(55.5)</w:t>
            </w:r>
          </w:p>
        </w:tc>
        <w:tc>
          <w:tcPr>
            <w:tcW w:w="1415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 (57.7)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4B6" w:rsidTr="00D928A8">
        <w:tc>
          <w:tcPr>
            <w:tcW w:w="4387" w:type="pct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Child ethnicity</w:t>
            </w:r>
          </w:p>
        </w:tc>
        <w:tc>
          <w:tcPr>
            <w:tcW w:w="502" w:type="pct"/>
            <w:tcBorders>
              <w:top w:val="nil"/>
              <w:bottom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10" w:type="pct"/>
            <w:tcBorders>
              <w:bottom w:val="nil"/>
            </w:tcBorders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4B6" w:rsidTr="00D928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pct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 (97.4)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 (96.3)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4B6" w:rsidTr="00D928A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pct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Other 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(2.6)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(3.7)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4B6" w:rsidTr="00D928A8">
        <w:tc>
          <w:tcPr>
            <w:tcW w:w="4387" w:type="pct"/>
            <w:gridSpan w:val="3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Family history of allergic dis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order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02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05C0F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10" w:type="pct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4B6" w:rsidTr="00D928A8">
        <w:trPr>
          <w:gridAfter w:val="1"/>
          <w:wAfter w:w="110" w:type="pct"/>
        </w:trPr>
        <w:tc>
          <w:tcPr>
            <w:tcW w:w="173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37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 (65.6)</w:t>
            </w:r>
          </w:p>
        </w:tc>
        <w:tc>
          <w:tcPr>
            <w:tcW w:w="141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 (</w:t>
            </w:r>
            <w:r w:rsidRPr="00591E9C">
              <w:rPr>
                <w:rFonts w:ascii="Times New Roman" w:hAnsi="Times New Roman"/>
                <w:sz w:val="24"/>
                <w:szCs w:val="24"/>
              </w:rPr>
              <w:t>68.1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2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4B6" w:rsidTr="00D928A8">
        <w:trPr>
          <w:gridAfter w:val="1"/>
          <w:wAfter w:w="110" w:type="pct"/>
        </w:trPr>
        <w:tc>
          <w:tcPr>
            <w:tcW w:w="173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237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 (34.4)</w:t>
            </w:r>
          </w:p>
        </w:tc>
        <w:tc>
          <w:tcPr>
            <w:tcW w:w="1415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(31.9)</w:t>
            </w:r>
          </w:p>
        </w:tc>
        <w:tc>
          <w:tcPr>
            <w:tcW w:w="502" w:type="pct"/>
            <w:shd w:val="clear" w:color="auto" w:fill="auto"/>
          </w:tcPr>
          <w:p w:rsidR="00C334B6" w:rsidRDefault="00C334B6" w:rsidP="00D928A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4B6" w:rsidRDefault="00C334B6" w:rsidP="00C334B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(%) was used for maternal educational level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other use of antibiotics in pregnancy</w:t>
      </w:r>
      <w:r>
        <w:rPr>
          <w:rFonts w:ascii="Times New Roman" w:hAnsi="Times New Roman" w:hint="eastAsia"/>
          <w:sz w:val="24"/>
          <w:szCs w:val="24"/>
        </w:rPr>
        <w:t>, m</w:t>
      </w:r>
      <w:r>
        <w:rPr>
          <w:rFonts w:ascii="Times New Roman" w:hAnsi="Times New Roman"/>
          <w:sz w:val="24"/>
          <w:szCs w:val="24"/>
        </w:rPr>
        <w:t>aternal age at delivery</w:t>
      </w:r>
      <w:r>
        <w:rPr>
          <w:rFonts w:ascii="Times New Roman" w:hAnsi="Times New Roman" w:hint="eastAsia"/>
          <w:sz w:val="24"/>
          <w:szCs w:val="24"/>
        </w:rPr>
        <w:t>, d</w:t>
      </w:r>
      <w:r>
        <w:rPr>
          <w:rFonts w:ascii="Times New Roman" w:hAnsi="Times New Roman"/>
          <w:sz w:val="24"/>
          <w:szCs w:val="24"/>
        </w:rPr>
        <w:t>elivery modes of children</w:t>
      </w:r>
      <w:r>
        <w:rPr>
          <w:rFonts w:ascii="Times New Roman" w:hAnsi="Times New Roman" w:hint="eastAsia"/>
          <w:sz w:val="24"/>
          <w:szCs w:val="24"/>
        </w:rPr>
        <w:t>, e</w:t>
      </w:r>
      <w:r>
        <w:rPr>
          <w:rFonts w:ascii="Times New Roman" w:hAnsi="Times New Roman"/>
          <w:sz w:val="24"/>
          <w:szCs w:val="24"/>
        </w:rPr>
        <w:t>xclusive breastfeeding within the first 6 months of life</w:t>
      </w:r>
      <w:r>
        <w:rPr>
          <w:rFonts w:ascii="Times New Roman" w:hAnsi="Times New Roman" w:hint="eastAsia"/>
          <w:sz w:val="24"/>
          <w:szCs w:val="24"/>
        </w:rPr>
        <w:t>, child gender, c</w:t>
      </w:r>
      <w:r>
        <w:rPr>
          <w:rFonts w:ascii="Times New Roman" w:hAnsi="Times New Roman"/>
          <w:sz w:val="24"/>
          <w:szCs w:val="24"/>
        </w:rPr>
        <w:t>hild ethnicity</w:t>
      </w:r>
      <w:r>
        <w:rPr>
          <w:rFonts w:ascii="Times New Roman" w:hAnsi="Times New Roman" w:hint="eastAsia"/>
          <w:sz w:val="24"/>
          <w:szCs w:val="24"/>
        </w:rPr>
        <w:t>, and f</w:t>
      </w:r>
      <w:r>
        <w:rPr>
          <w:rFonts w:ascii="Times New Roman" w:hAnsi="Times New Roman"/>
          <w:sz w:val="24"/>
          <w:szCs w:val="24"/>
        </w:rPr>
        <w:t>amily history of allergic dis</w:t>
      </w:r>
      <w:r>
        <w:rPr>
          <w:rFonts w:ascii="Times New Roman" w:hAnsi="Times New Roman" w:hint="eastAsia"/>
          <w:sz w:val="24"/>
          <w:szCs w:val="24"/>
        </w:rPr>
        <w:t>order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34B6" w:rsidRDefault="00C334B6" w:rsidP="00C334B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Means (SD) was used for </w:t>
      </w:r>
      <w:r>
        <w:rPr>
          <w:rFonts w:ascii="Times New Roman" w:hAnsi="Times New Roman" w:hint="eastAsia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aternal age at delivery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Pr="001E67ED">
        <w:rPr>
          <w:rFonts w:ascii="Times New Roman" w:hAnsi="Times New Roman"/>
          <w:sz w:val="24"/>
          <w:szCs w:val="24"/>
        </w:rPr>
        <w:t>gestational age at birth (weeks)</w:t>
      </w:r>
      <w:r>
        <w:rPr>
          <w:rFonts w:ascii="Times New Roman" w:hAnsi="Times New Roman" w:hint="eastAsia"/>
          <w:sz w:val="24"/>
          <w:szCs w:val="24"/>
        </w:rPr>
        <w:t>, b</w:t>
      </w:r>
      <w:r>
        <w:rPr>
          <w:rFonts w:ascii="Times New Roman" w:hAnsi="Times New Roman"/>
          <w:sz w:val="24"/>
          <w:szCs w:val="24"/>
        </w:rPr>
        <w:t>irth weight</w:t>
      </w:r>
      <w:r>
        <w:rPr>
          <w:rFonts w:ascii="Times New Roman" w:hAnsi="Times New Roman" w:hint="eastAsia"/>
          <w:sz w:val="24"/>
          <w:szCs w:val="24"/>
        </w:rPr>
        <w:t>, and c</w:t>
      </w:r>
      <w:r>
        <w:rPr>
          <w:rFonts w:ascii="Times New Roman" w:hAnsi="Times New Roman"/>
          <w:sz w:val="24"/>
          <w:szCs w:val="24"/>
        </w:rPr>
        <w:t xml:space="preserve">hild </w:t>
      </w:r>
      <w:r>
        <w:rPr>
          <w:rFonts w:ascii="Times New Roman" w:hAnsi="Times New Roman" w:hint="eastAsia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34B6" w:rsidRDefault="00C334B6" w:rsidP="00C334B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Maternal use </w:t>
      </w:r>
      <w:r>
        <w:rPr>
          <w:rFonts w:ascii="Times New Roman" w:hAnsi="Times New Roman" w:hint="eastAsia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antibiotic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 pregnancy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our study excluded antibiotic use during labor</w:t>
      </w:r>
      <w:r>
        <w:rPr>
          <w:rFonts w:ascii="Times New Roman" w:hAnsi="Times New Roman" w:hint="eastAsia"/>
          <w:sz w:val="24"/>
          <w:szCs w:val="24"/>
        </w:rPr>
        <w:t xml:space="preserve"> or </w:t>
      </w:r>
      <w:r>
        <w:rPr>
          <w:rFonts w:ascii="Times New Roman" w:hAnsi="Times New Roman"/>
          <w:sz w:val="24"/>
          <w:szCs w:val="24"/>
        </w:rPr>
        <w:t>delivery.</w:t>
      </w:r>
    </w:p>
    <w:p w:rsidR="00C334B6" w:rsidRDefault="00C334B6" w:rsidP="00267FE5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Participation</w:t>
      </w:r>
      <w:r w:rsidR="00267FE5">
        <w:rPr>
          <w:rFonts w:ascii="Times New Roman" w:hAnsi="Times New Roman"/>
          <w:sz w:val="24"/>
          <w:szCs w:val="24"/>
        </w:rPr>
        <w:t>s</w:t>
      </w:r>
      <w:r w:rsidR="00AD446A">
        <w:rPr>
          <w:rFonts w:ascii="Times New Roman" w:hAnsi="Times New Roman"/>
          <w:sz w:val="24"/>
          <w:szCs w:val="24"/>
        </w:rPr>
        <w:t xml:space="preserve"> and non-participation</w:t>
      </w:r>
      <w:r w:rsidR="00267FE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with missing data of </w:t>
      </w:r>
      <w:r w:rsidR="00AD446A" w:rsidRPr="00AD446A">
        <w:rPr>
          <w:rFonts w:ascii="Times New Roman" w:hAnsi="Times New Roman"/>
          <w:sz w:val="24"/>
          <w:szCs w:val="24"/>
        </w:rPr>
        <w:t>maternal antibiotic use in pregnancy (n=21)</w:t>
      </w:r>
      <w:r w:rsidR="00AD446A">
        <w:rPr>
          <w:rFonts w:ascii="Times New Roman" w:hAnsi="Times New Roman"/>
          <w:sz w:val="24"/>
          <w:szCs w:val="24"/>
        </w:rPr>
        <w:t xml:space="preserve">, </w:t>
      </w:r>
      <w:r w:rsidR="00267FE5">
        <w:rPr>
          <w:rFonts w:ascii="Times New Roman" w:hAnsi="Times New Roman"/>
          <w:sz w:val="24"/>
          <w:szCs w:val="24"/>
        </w:rPr>
        <w:t>d</w:t>
      </w:r>
      <w:r w:rsidR="00267FE5" w:rsidRPr="00267FE5">
        <w:rPr>
          <w:rFonts w:ascii="Times New Roman" w:hAnsi="Times New Roman"/>
          <w:sz w:val="24"/>
          <w:szCs w:val="24"/>
        </w:rPr>
        <w:t>elivery modes</w:t>
      </w:r>
      <w:r w:rsidR="00267FE5">
        <w:rPr>
          <w:rFonts w:ascii="Times New Roman" w:hAnsi="Times New Roman"/>
          <w:sz w:val="24"/>
          <w:szCs w:val="24"/>
        </w:rPr>
        <w:t xml:space="preserve"> (n=16),</w:t>
      </w:r>
      <w:r w:rsidR="00267FE5" w:rsidRPr="00267FE5">
        <w:rPr>
          <w:rFonts w:ascii="Times New Roman" w:hAnsi="Times New Roman"/>
          <w:sz w:val="24"/>
          <w:szCs w:val="24"/>
        </w:rPr>
        <w:t xml:space="preserve"> </w:t>
      </w:r>
      <w:r w:rsidR="00267FE5">
        <w:rPr>
          <w:rFonts w:ascii="Times New Roman" w:hAnsi="Times New Roman"/>
          <w:sz w:val="24"/>
          <w:szCs w:val="24"/>
        </w:rPr>
        <w:t>c</w:t>
      </w:r>
      <w:r w:rsidR="00267FE5" w:rsidRPr="00267FE5">
        <w:rPr>
          <w:rFonts w:ascii="Times New Roman" w:hAnsi="Times New Roman"/>
          <w:sz w:val="24"/>
          <w:szCs w:val="24"/>
        </w:rPr>
        <w:t>hild ethnicity</w:t>
      </w:r>
      <w:r w:rsidR="00267FE5">
        <w:rPr>
          <w:rFonts w:ascii="Times New Roman" w:hAnsi="Times New Roman"/>
          <w:sz w:val="24"/>
          <w:szCs w:val="24"/>
        </w:rPr>
        <w:t xml:space="preserve"> (n=13), </w:t>
      </w:r>
      <w:r>
        <w:rPr>
          <w:rFonts w:ascii="Times New Roman" w:hAnsi="Times New Roman"/>
          <w:sz w:val="24"/>
          <w:szCs w:val="24"/>
        </w:rPr>
        <w:t>e</w:t>
      </w:r>
      <w:r w:rsidRPr="002B3CD4">
        <w:rPr>
          <w:rFonts w:ascii="Times New Roman" w:hAnsi="Times New Roman"/>
          <w:sz w:val="24"/>
          <w:szCs w:val="24"/>
        </w:rPr>
        <w:t>xclusive breastfeeding within the first 6 months of life</w:t>
      </w:r>
      <w:r>
        <w:rPr>
          <w:rFonts w:ascii="Times New Roman" w:hAnsi="Times New Roman"/>
          <w:sz w:val="24"/>
          <w:szCs w:val="24"/>
        </w:rPr>
        <w:t xml:space="preserve"> (n=7), f</w:t>
      </w:r>
      <w:r w:rsidRPr="002B3CD4">
        <w:rPr>
          <w:rFonts w:ascii="Times New Roman" w:hAnsi="Times New Roman"/>
          <w:sz w:val="24"/>
          <w:szCs w:val="24"/>
        </w:rPr>
        <w:t>amily h</w:t>
      </w:r>
      <w:r>
        <w:rPr>
          <w:rFonts w:ascii="Times New Roman" w:hAnsi="Times New Roman"/>
          <w:sz w:val="24"/>
          <w:szCs w:val="24"/>
        </w:rPr>
        <w:t>istory of allergic disorders (n=</w:t>
      </w:r>
      <w:r w:rsidR="00AD446A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) were excluded and compared, respectively.</w:t>
      </w:r>
    </w:p>
    <w:p w:rsidR="00C334B6" w:rsidRDefault="00C334B6" w:rsidP="00C334B6"/>
    <w:p w:rsidR="00F153E2" w:rsidRPr="00C334B6" w:rsidRDefault="00F153E2"/>
    <w:sectPr w:rsidR="00F153E2" w:rsidRPr="00C334B6" w:rsidSect="00B228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701" w:rsidRDefault="00932701" w:rsidP="00B228A2">
      <w:r>
        <w:separator/>
      </w:r>
    </w:p>
  </w:endnote>
  <w:endnote w:type="continuationSeparator" w:id="0">
    <w:p w:rsidR="00932701" w:rsidRDefault="00932701" w:rsidP="00B2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701" w:rsidRDefault="00932701" w:rsidP="00B228A2">
      <w:r>
        <w:separator/>
      </w:r>
    </w:p>
  </w:footnote>
  <w:footnote w:type="continuationSeparator" w:id="0">
    <w:p w:rsidR="00932701" w:rsidRDefault="00932701" w:rsidP="00B22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C7"/>
    <w:rsid w:val="000131BC"/>
    <w:rsid w:val="00107407"/>
    <w:rsid w:val="001700E0"/>
    <w:rsid w:val="001A0C54"/>
    <w:rsid w:val="001B4E5C"/>
    <w:rsid w:val="001F1516"/>
    <w:rsid w:val="00267FE5"/>
    <w:rsid w:val="00331150"/>
    <w:rsid w:val="0034448E"/>
    <w:rsid w:val="003466BB"/>
    <w:rsid w:val="003C460B"/>
    <w:rsid w:val="00675C55"/>
    <w:rsid w:val="0073025D"/>
    <w:rsid w:val="007412C5"/>
    <w:rsid w:val="00853CC7"/>
    <w:rsid w:val="008669C4"/>
    <w:rsid w:val="008A742C"/>
    <w:rsid w:val="008E3113"/>
    <w:rsid w:val="00932701"/>
    <w:rsid w:val="00A87ECC"/>
    <w:rsid w:val="00AD446A"/>
    <w:rsid w:val="00B228A2"/>
    <w:rsid w:val="00BB1C57"/>
    <w:rsid w:val="00BD63F0"/>
    <w:rsid w:val="00C0661E"/>
    <w:rsid w:val="00C334B6"/>
    <w:rsid w:val="00C66C63"/>
    <w:rsid w:val="00C81FED"/>
    <w:rsid w:val="00C95973"/>
    <w:rsid w:val="00D42EEE"/>
    <w:rsid w:val="00D70C91"/>
    <w:rsid w:val="00DA1CFF"/>
    <w:rsid w:val="00F153E2"/>
    <w:rsid w:val="00F57324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BE78F8-D405-4D1A-85E6-38320EAF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8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8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8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Huo Xiaona</cp:lastModifiedBy>
  <cp:revision>2</cp:revision>
  <dcterms:created xsi:type="dcterms:W3CDTF">2018-06-04T12:46:00Z</dcterms:created>
  <dcterms:modified xsi:type="dcterms:W3CDTF">2018-06-04T12:46:00Z</dcterms:modified>
</cp:coreProperties>
</file>