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6A480" w14:textId="79091310" w:rsidR="00D3473F" w:rsidRPr="008132F6" w:rsidRDefault="00830993" w:rsidP="003517E0">
      <w:pPr>
        <w:spacing w:before="120" w:line="360" w:lineRule="auto"/>
        <w:jc w:val="both"/>
        <w:outlineLvl w:val="0"/>
        <w:rPr>
          <w:rFonts w:asciiTheme="minorHAnsi" w:hAnsiTheme="minorHAnsi" w:cstheme="minorHAnsi"/>
          <w:lang w:val="en-US"/>
        </w:rPr>
      </w:pPr>
      <w:r>
        <w:rPr>
          <w:rFonts w:asciiTheme="minorHAnsi" w:hAnsiTheme="minorHAnsi" w:cstheme="minorHAnsi"/>
          <w:b/>
          <w:lang w:val="en-US"/>
        </w:rPr>
        <w:t>Additional file</w:t>
      </w:r>
      <w:r w:rsidR="003517E0">
        <w:rPr>
          <w:rFonts w:asciiTheme="minorHAnsi" w:hAnsiTheme="minorHAnsi" w:cstheme="minorHAnsi"/>
          <w:b/>
          <w:lang w:val="en-US"/>
        </w:rPr>
        <w:t xml:space="preserve"> 5</w:t>
      </w:r>
      <w:r w:rsidR="002C7FD8" w:rsidRPr="008132F6">
        <w:rPr>
          <w:rFonts w:asciiTheme="minorHAnsi" w:hAnsiTheme="minorHAnsi" w:cstheme="minorHAnsi"/>
          <w:b/>
          <w:lang w:val="en-US"/>
        </w:rPr>
        <w:t xml:space="preserve">: </w:t>
      </w:r>
      <w:r w:rsidR="002C7FD8" w:rsidRPr="008132F6">
        <w:rPr>
          <w:rFonts w:asciiTheme="minorHAnsi" w:hAnsiTheme="minorHAnsi" w:cstheme="minorHAnsi"/>
          <w:lang w:val="en-US"/>
        </w:rPr>
        <w:t>Genetic analyses</w:t>
      </w:r>
    </w:p>
    <w:p w14:paraId="4A8737FF" w14:textId="77777777" w:rsidR="00EE56DA" w:rsidRPr="008132F6" w:rsidRDefault="00EE56DA" w:rsidP="008132F6">
      <w:pPr>
        <w:spacing w:before="120" w:line="360" w:lineRule="auto"/>
        <w:jc w:val="both"/>
        <w:rPr>
          <w:rFonts w:asciiTheme="minorHAnsi" w:hAnsiTheme="minorHAnsi" w:cstheme="minorHAnsi"/>
          <w:lang w:val="en-US"/>
        </w:rPr>
      </w:pPr>
    </w:p>
    <w:p w14:paraId="407BFE84" w14:textId="7DAC0F81" w:rsidR="00EE56DA" w:rsidRPr="008132F6" w:rsidRDefault="003517E0" w:rsidP="003517E0">
      <w:pPr>
        <w:spacing w:before="120" w:line="360" w:lineRule="auto"/>
        <w:jc w:val="both"/>
        <w:outlineLvl w:val="0"/>
        <w:rPr>
          <w:rFonts w:asciiTheme="minorHAnsi" w:hAnsiTheme="minorHAnsi" w:cstheme="minorHAnsi"/>
          <w:b/>
          <w:lang w:val="en-US"/>
        </w:rPr>
      </w:pPr>
      <w:r>
        <w:rPr>
          <w:rFonts w:asciiTheme="minorHAnsi" w:hAnsiTheme="minorHAnsi" w:cstheme="minorHAnsi"/>
          <w:b/>
          <w:lang w:val="en-US"/>
        </w:rPr>
        <w:t>5.</w:t>
      </w:r>
      <w:r w:rsidR="002C7FD8" w:rsidRPr="008132F6">
        <w:rPr>
          <w:rFonts w:asciiTheme="minorHAnsi" w:hAnsiTheme="minorHAnsi" w:cstheme="minorHAnsi"/>
          <w:b/>
          <w:lang w:val="en-US"/>
        </w:rPr>
        <w:t>1 Methods</w:t>
      </w:r>
    </w:p>
    <w:p w14:paraId="6FDFE65E" w14:textId="2432C18C" w:rsidR="00EE56DA" w:rsidRPr="008132F6" w:rsidRDefault="003517E0" w:rsidP="003517E0">
      <w:pPr>
        <w:spacing w:before="120" w:line="360" w:lineRule="auto"/>
        <w:jc w:val="both"/>
        <w:outlineLvl w:val="0"/>
        <w:rPr>
          <w:rFonts w:asciiTheme="minorHAnsi" w:hAnsiTheme="minorHAnsi" w:cstheme="minorHAnsi"/>
          <w:b/>
          <w:lang w:val="en-US"/>
        </w:rPr>
      </w:pPr>
      <w:r>
        <w:rPr>
          <w:rFonts w:asciiTheme="minorHAnsi" w:hAnsiTheme="minorHAnsi" w:cstheme="minorHAnsi"/>
          <w:b/>
          <w:lang w:val="en-US"/>
        </w:rPr>
        <w:t>5.</w:t>
      </w:r>
      <w:r w:rsidR="002C7FD8" w:rsidRPr="008132F6">
        <w:rPr>
          <w:rFonts w:asciiTheme="minorHAnsi" w:hAnsiTheme="minorHAnsi" w:cstheme="minorHAnsi"/>
          <w:b/>
          <w:lang w:val="en-US"/>
        </w:rPr>
        <w:t>1.1 Microsatellite loci</w:t>
      </w:r>
    </w:p>
    <w:p w14:paraId="7B958ADF" w14:textId="5AD68486" w:rsidR="00EE56DA" w:rsidRPr="008132F6" w:rsidRDefault="003517E0" w:rsidP="008132F6">
      <w:pPr>
        <w:spacing w:before="120" w:line="360" w:lineRule="auto"/>
        <w:jc w:val="both"/>
        <w:rPr>
          <w:rFonts w:asciiTheme="minorHAnsi" w:hAnsiTheme="minorHAnsi" w:cstheme="minorHAnsi"/>
          <w:b/>
          <w:lang w:val="en-US"/>
        </w:rPr>
      </w:pPr>
      <w:r>
        <w:rPr>
          <w:rFonts w:asciiTheme="minorHAnsi" w:hAnsiTheme="minorHAnsi" w:cstheme="minorHAnsi"/>
          <w:b/>
          <w:lang w:val="en-US"/>
        </w:rPr>
        <w:t>5.</w:t>
      </w:r>
      <w:r w:rsidR="002C7FD8" w:rsidRPr="008132F6">
        <w:rPr>
          <w:rFonts w:asciiTheme="minorHAnsi" w:hAnsiTheme="minorHAnsi" w:cstheme="minorHAnsi"/>
          <w:b/>
          <w:lang w:val="en-US"/>
        </w:rPr>
        <w:t>1.1.1 Genotyping</w:t>
      </w:r>
    </w:p>
    <w:p w14:paraId="694B2BA8" w14:textId="030A5540" w:rsidR="00D3473F" w:rsidRPr="008132F6" w:rsidRDefault="002C7FD8" w:rsidP="008132F6">
      <w:pPr>
        <w:spacing w:before="120" w:line="360" w:lineRule="auto"/>
        <w:jc w:val="both"/>
        <w:rPr>
          <w:rFonts w:asciiTheme="minorHAnsi" w:hAnsiTheme="minorHAnsi" w:cstheme="minorHAnsi"/>
          <w:lang w:val="en-US"/>
        </w:rPr>
      </w:pPr>
      <w:r w:rsidRPr="008132F6">
        <w:rPr>
          <w:rFonts w:asciiTheme="minorHAnsi" w:hAnsiTheme="minorHAnsi" w:cstheme="minorHAnsi"/>
          <w:lang w:val="en-US"/>
        </w:rPr>
        <w:t xml:space="preserve">DNA was extracted following standard protocols (Sambrook </w:t>
      </w:r>
      <w:r w:rsidRPr="008132F6">
        <w:rPr>
          <w:rFonts w:asciiTheme="minorHAnsi" w:hAnsiTheme="minorHAnsi" w:cstheme="minorHAnsi"/>
          <w:i/>
          <w:lang w:val="en-US"/>
        </w:rPr>
        <w:t xml:space="preserve">et al. </w:t>
      </w:r>
      <w:r w:rsidRPr="008132F6">
        <w:rPr>
          <w:rFonts w:asciiTheme="minorHAnsi" w:hAnsiTheme="minorHAnsi" w:cstheme="minorHAnsi"/>
          <w:lang w:val="en-US"/>
        </w:rPr>
        <w:t>1989) from tail muscle belonging exactly to the same individuals included in the morphological analyses (</w:t>
      </w:r>
      <w:r w:rsidR="007C6BC6" w:rsidRPr="008132F6">
        <w:rPr>
          <w:rFonts w:asciiTheme="minorHAnsi" w:hAnsiTheme="minorHAnsi" w:cstheme="minorHAnsi"/>
          <w:lang w:val="en-US"/>
        </w:rPr>
        <w:t xml:space="preserve">305 </w:t>
      </w:r>
      <w:r w:rsidR="007C6BC6" w:rsidRPr="008132F6">
        <w:rPr>
          <w:rFonts w:asciiTheme="minorHAnsi" w:hAnsiTheme="minorHAnsi" w:cstheme="minorHAnsi"/>
          <w:i/>
          <w:lang w:val="en-US"/>
        </w:rPr>
        <w:t xml:space="preserve">P </w:t>
      </w:r>
      <w:proofErr w:type="spellStart"/>
      <w:r w:rsidR="007C6BC6" w:rsidRPr="008132F6">
        <w:rPr>
          <w:rFonts w:asciiTheme="minorHAnsi" w:hAnsiTheme="minorHAnsi" w:cstheme="minorHAnsi"/>
          <w:i/>
          <w:lang w:val="en-US"/>
        </w:rPr>
        <w:t>bocagei</w:t>
      </w:r>
      <w:proofErr w:type="spellEnd"/>
      <w:r w:rsidR="007C6BC6" w:rsidRPr="008132F6">
        <w:rPr>
          <w:rFonts w:asciiTheme="minorHAnsi" w:hAnsiTheme="minorHAnsi" w:cstheme="minorHAnsi"/>
          <w:i/>
          <w:lang w:val="en-US"/>
        </w:rPr>
        <w:t xml:space="preserve"> </w:t>
      </w:r>
      <w:r w:rsidR="007C6BC6" w:rsidRPr="008132F6">
        <w:rPr>
          <w:rFonts w:asciiTheme="minorHAnsi" w:hAnsiTheme="minorHAnsi" w:cstheme="minorHAnsi"/>
          <w:lang w:val="en-US"/>
        </w:rPr>
        <w:t xml:space="preserve">and 284 </w:t>
      </w:r>
      <w:r w:rsidR="007C6BC6" w:rsidRPr="008132F6">
        <w:rPr>
          <w:rFonts w:asciiTheme="minorHAnsi" w:hAnsiTheme="minorHAnsi" w:cstheme="minorHAnsi"/>
          <w:i/>
          <w:lang w:val="en-US"/>
        </w:rPr>
        <w:t xml:space="preserve">P. </w:t>
      </w:r>
      <w:proofErr w:type="spellStart"/>
      <w:r w:rsidR="007C6BC6" w:rsidRPr="008132F6">
        <w:rPr>
          <w:rFonts w:asciiTheme="minorHAnsi" w:hAnsiTheme="minorHAnsi" w:cstheme="minorHAnsi"/>
          <w:i/>
          <w:lang w:val="en-US"/>
        </w:rPr>
        <w:t>vaucheri</w:t>
      </w:r>
      <w:proofErr w:type="spellEnd"/>
      <w:r w:rsidR="007C6BC6" w:rsidRPr="008132F6">
        <w:rPr>
          <w:rFonts w:asciiTheme="minorHAnsi" w:hAnsiTheme="minorHAnsi" w:cstheme="minorHAnsi"/>
          <w:i/>
          <w:lang w:val="en-US"/>
        </w:rPr>
        <w:t>;</w:t>
      </w:r>
      <w:r w:rsidR="007C6BC6" w:rsidRPr="008132F6">
        <w:rPr>
          <w:rFonts w:asciiTheme="minorHAnsi" w:hAnsiTheme="minorHAnsi" w:cstheme="minorHAnsi"/>
          <w:lang w:val="en-US"/>
        </w:rPr>
        <w:t xml:space="preserve"> see </w:t>
      </w:r>
      <w:r w:rsidR="00830993">
        <w:rPr>
          <w:rFonts w:asciiTheme="minorHAnsi" w:hAnsiTheme="minorHAnsi" w:cstheme="minorHAnsi"/>
          <w:lang w:val="en-US"/>
        </w:rPr>
        <w:t>Additional file</w:t>
      </w:r>
      <w:r w:rsidR="007C6BC6" w:rsidRPr="008132F6">
        <w:rPr>
          <w:rFonts w:asciiTheme="minorHAnsi" w:hAnsiTheme="minorHAnsi" w:cstheme="minorHAnsi"/>
          <w:lang w:val="en-US"/>
        </w:rPr>
        <w:t xml:space="preserve"> 1</w:t>
      </w:r>
      <w:r w:rsidRPr="008132F6">
        <w:rPr>
          <w:rFonts w:asciiTheme="minorHAnsi" w:hAnsiTheme="minorHAnsi" w:cstheme="minorHAnsi"/>
          <w:lang w:val="en-US"/>
        </w:rPr>
        <w:t>).</w:t>
      </w:r>
    </w:p>
    <w:p w14:paraId="03D6B95B" w14:textId="31578205" w:rsidR="00D3473F" w:rsidRDefault="002C7FD8" w:rsidP="008132F6">
      <w:pPr>
        <w:spacing w:before="120" w:line="360" w:lineRule="auto"/>
        <w:jc w:val="both"/>
        <w:rPr>
          <w:rFonts w:asciiTheme="minorHAnsi" w:hAnsiTheme="minorHAnsi" w:cstheme="minorHAnsi"/>
          <w:lang w:val="en-US"/>
        </w:rPr>
      </w:pPr>
      <w:r w:rsidRPr="008132F6">
        <w:rPr>
          <w:rFonts w:asciiTheme="minorHAnsi" w:hAnsiTheme="minorHAnsi" w:cstheme="minorHAnsi"/>
          <w:lang w:val="en-US"/>
        </w:rPr>
        <w:t>After preliminary essays to evaluate amplification conditions and observe microsatellite length range, the nine markers were arranged into two different multiplex PCR reactions. These</w:t>
      </w:r>
      <w:r w:rsidRPr="008132F6">
        <w:rPr>
          <w:rFonts w:asciiTheme="minorHAnsi" w:hAnsiTheme="minorHAnsi" w:cstheme="minorHAnsi"/>
          <w:color w:val="000000"/>
          <w:lang w:val="en-US"/>
        </w:rPr>
        <w:t xml:space="preserve"> were carried out with three primers per locus, following the M13-tailed primer method (</w:t>
      </w:r>
      <w:proofErr w:type="spellStart"/>
      <w:r w:rsidRPr="008132F6">
        <w:rPr>
          <w:rFonts w:asciiTheme="minorHAnsi" w:hAnsiTheme="minorHAnsi" w:cstheme="minorHAnsi"/>
          <w:color w:val="000000"/>
          <w:lang w:val="en-US"/>
        </w:rPr>
        <w:t>Oetting</w:t>
      </w:r>
      <w:proofErr w:type="spellEnd"/>
      <w:r w:rsidRPr="008132F6">
        <w:rPr>
          <w:rFonts w:asciiTheme="minorHAnsi" w:hAnsiTheme="minorHAnsi" w:cstheme="minorHAnsi"/>
          <w:color w:val="000000"/>
          <w:lang w:val="en-US"/>
        </w:rPr>
        <w:t xml:space="preserve"> et al. 1995). In brief, this method consists in adding four different universal M13 primers labeled with fluorescent dyes (6-FAM, VIC, NED and PET) which anneal to tails incorporated 5’ into the forward primer sequence. </w:t>
      </w:r>
      <w:r w:rsidRPr="008132F6">
        <w:rPr>
          <w:rFonts w:asciiTheme="minorHAnsi" w:hAnsiTheme="minorHAnsi" w:cstheme="minorHAnsi"/>
          <w:lang w:val="en-US"/>
        </w:rPr>
        <w:t>The list of the markers used, as well as their organization into multiplexes and composition of each multiplex</w:t>
      </w:r>
      <w:r w:rsidR="00830993">
        <w:rPr>
          <w:rFonts w:asciiTheme="minorHAnsi" w:hAnsiTheme="minorHAnsi" w:cstheme="minorHAnsi"/>
          <w:lang w:val="en-US"/>
        </w:rPr>
        <w:t xml:space="preserve"> primer mix is given in Table </w:t>
      </w:r>
      <w:r w:rsidR="003517E0">
        <w:rPr>
          <w:rFonts w:asciiTheme="minorHAnsi" w:hAnsiTheme="minorHAnsi" w:cstheme="minorHAnsi"/>
          <w:lang w:val="en-US"/>
        </w:rPr>
        <w:t>5.</w:t>
      </w:r>
      <w:r w:rsidRPr="008132F6">
        <w:rPr>
          <w:rFonts w:asciiTheme="minorHAnsi" w:hAnsiTheme="minorHAnsi" w:cstheme="minorHAnsi"/>
          <w:lang w:val="en-US"/>
        </w:rPr>
        <w:t xml:space="preserve">1. </w:t>
      </w:r>
    </w:p>
    <w:p w14:paraId="44155B3D" w14:textId="77777777" w:rsidR="008132F6" w:rsidRPr="008132F6" w:rsidRDefault="008132F6" w:rsidP="008132F6">
      <w:pPr>
        <w:spacing w:before="120" w:line="360" w:lineRule="auto"/>
        <w:jc w:val="both"/>
        <w:rPr>
          <w:rFonts w:asciiTheme="minorHAnsi" w:hAnsiTheme="minorHAnsi" w:cstheme="minorHAnsi"/>
          <w:lang w:val="en-US"/>
        </w:rPr>
      </w:pPr>
      <w:r w:rsidRPr="008132F6">
        <w:rPr>
          <w:rFonts w:asciiTheme="minorHAnsi" w:hAnsiTheme="minorHAnsi" w:cstheme="minorHAnsi"/>
          <w:lang w:val="en-US"/>
        </w:rPr>
        <w:t xml:space="preserve">Multiplex PCR reactions were carried out in </w:t>
      </w:r>
      <w:r w:rsidRPr="008132F6">
        <w:rPr>
          <w:rFonts w:asciiTheme="minorHAnsi" w:hAnsiTheme="minorHAnsi" w:cstheme="minorHAnsi"/>
          <w:color w:val="000000"/>
          <w:lang w:val="en-US"/>
        </w:rPr>
        <w:t xml:space="preserve">10 </w:t>
      </w:r>
      <w:r w:rsidRPr="008132F6">
        <w:rPr>
          <w:rFonts w:asciiTheme="minorHAnsi" w:hAnsiTheme="minorHAnsi" w:cstheme="minorHAnsi"/>
          <w:color w:val="000000"/>
        </w:rPr>
        <w:t>μ</w:t>
      </w:r>
      <w:r w:rsidRPr="008132F6">
        <w:rPr>
          <w:rFonts w:asciiTheme="minorHAnsi" w:hAnsiTheme="minorHAnsi" w:cstheme="minorHAnsi"/>
          <w:color w:val="000000"/>
          <w:lang w:val="en-US"/>
        </w:rPr>
        <w:t xml:space="preserve">L volumes containing 5 </w:t>
      </w:r>
      <w:r w:rsidRPr="008132F6">
        <w:rPr>
          <w:rFonts w:asciiTheme="minorHAnsi" w:hAnsiTheme="minorHAnsi" w:cstheme="minorHAnsi"/>
          <w:color w:val="000000"/>
        </w:rPr>
        <w:t>μ</w:t>
      </w:r>
      <w:r w:rsidRPr="008132F6">
        <w:rPr>
          <w:rFonts w:asciiTheme="minorHAnsi" w:hAnsiTheme="minorHAnsi" w:cstheme="minorHAnsi"/>
          <w:color w:val="000000"/>
          <w:lang w:val="en-US"/>
        </w:rPr>
        <w:t>L of Master Mix (</w:t>
      </w:r>
      <w:proofErr w:type="spellStart"/>
      <w:r w:rsidRPr="008132F6">
        <w:rPr>
          <w:rFonts w:asciiTheme="minorHAnsi" w:hAnsiTheme="minorHAnsi" w:cstheme="minorHAnsi"/>
          <w:color w:val="000000"/>
          <w:lang w:val="en-US"/>
        </w:rPr>
        <w:t>Quiagen</w:t>
      </w:r>
      <w:proofErr w:type="spellEnd"/>
      <w:r w:rsidRPr="008132F6">
        <w:rPr>
          <w:rFonts w:asciiTheme="minorHAnsi" w:hAnsiTheme="minorHAnsi" w:cstheme="minorHAnsi"/>
          <w:color w:val="000000"/>
          <w:lang w:val="en-US"/>
        </w:rPr>
        <w:t xml:space="preserve">), 3 </w:t>
      </w:r>
      <w:r w:rsidRPr="008132F6">
        <w:rPr>
          <w:rFonts w:asciiTheme="minorHAnsi" w:hAnsiTheme="minorHAnsi" w:cstheme="minorHAnsi"/>
          <w:color w:val="000000"/>
        </w:rPr>
        <w:t>μ</w:t>
      </w:r>
      <w:r w:rsidRPr="008132F6">
        <w:rPr>
          <w:rFonts w:asciiTheme="minorHAnsi" w:hAnsiTheme="minorHAnsi" w:cstheme="minorHAnsi"/>
          <w:color w:val="000000"/>
          <w:lang w:val="en-US"/>
        </w:rPr>
        <w:t xml:space="preserve">L of H2O, 1 </w:t>
      </w:r>
      <w:r w:rsidRPr="008132F6">
        <w:rPr>
          <w:rFonts w:asciiTheme="minorHAnsi" w:hAnsiTheme="minorHAnsi" w:cstheme="minorHAnsi"/>
          <w:color w:val="000000"/>
        </w:rPr>
        <w:t>μ</w:t>
      </w:r>
      <w:r w:rsidRPr="008132F6">
        <w:rPr>
          <w:rFonts w:asciiTheme="minorHAnsi" w:hAnsiTheme="minorHAnsi" w:cstheme="minorHAnsi"/>
          <w:color w:val="000000"/>
          <w:lang w:val="en-US"/>
        </w:rPr>
        <w:t xml:space="preserve">L of </w:t>
      </w:r>
      <w:proofErr w:type="spellStart"/>
      <w:r w:rsidRPr="008132F6">
        <w:rPr>
          <w:rFonts w:asciiTheme="minorHAnsi" w:hAnsiTheme="minorHAnsi" w:cstheme="minorHAnsi"/>
          <w:color w:val="000000"/>
          <w:lang w:val="en-US"/>
        </w:rPr>
        <w:t>preprepared</w:t>
      </w:r>
      <w:proofErr w:type="spellEnd"/>
      <w:r w:rsidRPr="008132F6">
        <w:rPr>
          <w:rFonts w:asciiTheme="minorHAnsi" w:hAnsiTheme="minorHAnsi" w:cstheme="minorHAnsi"/>
          <w:color w:val="000000"/>
          <w:lang w:val="en-US"/>
        </w:rPr>
        <w:t xml:space="preserve"> primer mix and 1 </w:t>
      </w:r>
      <w:r w:rsidRPr="008132F6">
        <w:rPr>
          <w:rFonts w:asciiTheme="minorHAnsi" w:hAnsiTheme="minorHAnsi" w:cstheme="minorHAnsi"/>
          <w:color w:val="000000"/>
        </w:rPr>
        <w:t>μ</w:t>
      </w:r>
      <w:r w:rsidRPr="008132F6">
        <w:rPr>
          <w:rFonts w:asciiTheme="minorHAnsi" w:hAnsiTheme="minorHAnsi" w:cstheme="minorHAnsi"/>
          <w:color w:val="000000"/>
          <w:lang w:val="en-US"/>
        </w:rPr>
        <w:t>L of DNA. Both multiplexes were amplified following a touchdown PCR procedure with the same general structure, differing only in annealing temperatures. For both multiplexes PCR started by</w:t>
      </w:r>
      <w:r w:rsidRPr="008132F6">
        <w:rPr>
          <w:rFonts w:asciiTheme="minorHAnsi" w:hAnsiTheme="minorHAnsi" w:cstheme="minorHAnsi"/>
          <w:lang w:val="en-US"/>
        </w:rPr>
        <w:t xml:space="preserve"> an initial denaturing step of 15’ at 95ºC. This was followed by 40 cycles of 95ºC for 30’’, 30’’ of annealing (see temperatures below) and 20’’ of extension at 72ºC. This was followed by a final 30’ at 60ºC. For multiplex 1, annealing temperature started at 58ºC and dropped 0.3ºC per cycle for the first 10 cycles; subsequently, the temperature remained stable at 55ºC for the remaining 30 cycles. For multiplex 2, annealing started at 60ºC and was lowered by a rate of 0.5ºC per cycle for the first 15 cycles and was kept constant at 53ºC for the subsequent 25 cycles.</w:t>
      </w:r>
    </w:p>
    <w:p w14:paraId="1EEB4DD3" w14:textId="77777777" w:rsidR="008132F6" w:rsidRPr="008132F6" w:rsidRDefault="008132F6" w:rsidP="008132F6">
      <w:pPr>
        <w:spacing w:before="120" w:line="360" w:lineRule="auto"/>
        <w:jc w:val="both"/>
        <w:rPr>
          <w:rFonts w:asciiTheme="minorHAnsi" w:hAnsiTheme="minorHAnsi" w:cstheme="minorHAnsi"/>
          <w:lang w:val="en-US"/>
        </w:rPr>
      </w:pPr>
    </w:p>
    <w:p w14:paraId="639C862D" w14:textId="77777777" w:rsidR="00EE56DA" w:rsidRPr="008132F6" w:rsidRDefault="00EE56DA" w:rsidP="008132F6">
      <w:pPr>
        <w:spacing w:before="120" w:line="360" w:lineRule="auto"/>
        <w:jc w:val="both"/>
        <w:rPr>
          <w:rFonts w:asciiTheme="minorHAnsi" w:hAnsiTheme="minorHAnsi" w:cstheme="minorHAnsi"/>
          <w:lang w:val="en-US"/>
        </w:rPr>
      </w:pPr>
    </w:p>
    <w:tbl>
      <w:tblPr>
        <w:tblW w:w="5000" w:type="pct"/>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698"/>
        <w:gridCol w:w="1162"/>
        <w:gridCol w:w="769"/>
        <w:gridCol w:w="1527"/>
        <w:gridCol w:w="1471"/>
        <w:gridCol w:w="575"/>
        <w:gridCol w:w="575"/>
        <w:gridCol w:w="405"/>
        <w:gridCol w:w="172"/>
        <w:gridCol w:w="294"/>
        <w:gridCol w:w="281"/>
        <w:gridCol w:w="150"/>
        <w:gridCol w:w="425"/>
      </w:tblGrid>
      <w:tr w:rsidR="00D3473F" w:rsidRPr="008132F6" w14:paraId="6DB6F789" w14:textId="77777777" w:rsidTr="008132F6">
        <w:trPr>
          <w:trHeight w:val="585"/>
        </w:trPr>
        <w:tc>
          <w:tcPr>
            <w:tcW w:w="5000" w:type="pct"/>
            <w:gridSpan w:val="13"/>
            <w:tcBorders>
              <w:bottom w:val="single" w:sz="4" w:space="0" w:color="00000A"/>
            </w:tcBorders>
            <w:shd w:val="clear" w:color="auto" w:fill="FFFFFF"/>
            <w:vAlign w:val="bottom"/>
          </w:tcPr>
          <w:p w14:paraId="5F918C0F" w14:textId="492B54D5" w:rsidR="00D3473F" w:rsidRPr="008132F6" w:rsidRDefault="00830993" w:rsidP="008132F6">
            <w:pPr>
              <w:spacing w:before="120"/>
              <w:jc w:val="both"/>
              <w:rPr>
                <w:rFonts w:asciiTheme="minorHAnsi" w:hAnsiTheme="minorHAnsi" w:cstheme="minorHAnsi"/>
                <w:sz w:val="22"/>
                <w:szCs w:val="22"/>
              </w:rPr>
            </w:pPr>
            <w:r>
              <w:rPr>
                <w:rFonts w:asciiTheme="minorHAnsi" w:hAnsiTheme="minorHAnsi" w:cstheme="minorHAnsi"/>
                <w:b/>
                <w:color w:val="000000"/>
                <w:sz w:val="22"/>
                <w:szCs w:val="22"/>
                <w:lang w:val="en-US"/>
              </w:rPr>
              <w:lastRenderedPageBreak/>
              <w:t xml:space="preserve">Table </w:t>
            </w:r>
            <w:r w:rsidR="003517E0">
              <w:rPr>
                <w:rFonts w:asciiTheme="minorHAnsi" w:hAnsiTheme="minorHAnsi" w:cstheme="minorHAnsi"/>
                <w:b/>
                <w:color w:val="000000"/>
                <w:sz w:val="22"/>
                <w:szCs w:val="22"/>
                <w:lang w:val="en-US"/>
              </w:rPr>
              <w:t>5.</w:t>
            </w:r>
            <w:r w:rsidR="002C7FD8" w:rsidRPr="008132F6">
              <w:rPr>
                <w:rFonts w:asciiTheme="minorHAnsi" w:hAnsiTheme="minorHAnsi" w:cstheme="minorHAnsi"/>
                <w:b/>
                <w:color w:val="000000"/>
                <w:sz w:val="22"/>
                <w:szCs w:val="22"/>
                <w:lang w:val="en-US"/>
              </w:rPr>
              <w:t>1.</w:t>
            </w:r>
            <w:r w:rsidR="002C7FD8" w:rsidRPr="008132F6">
              <w:rPr>
                <w:rFonts w:asciiTheme="minorHAnsi" w:hAnsiTheme="minorHAnsi" w:cstheme="minorHAnsi"/>
                <w:color w:val="000000"/>
                <w:sz w:val="22"/>
                <w:szCs w:val="22"/>
                <w:lang w:val="en-US"/>
              </w:rPr>
              <w:t xml:space="preserve"> Microsatellite loci used and multiplexing conditions; volumes below reflect the composition of the primer mix used in each multiplex PCR reaction. Loci are described in </w:t>
            </w:r>
            <w:proofErr w:type="spellStart"/>
            <w:r w:rsidR="002C7FD8" w:rsidRPr="008132F6">
              <w:rPr>
                <w:rFonts w:asciiTheme="minorHAnsi" w:hAnsiTheme="minorHAnsi" w:cstheme="minorHAnsi"/>
                <w:color w:val="000000"/>
                <w:sz w:val="22"/>
                <w:szCs w:val="22"/>
                <w:lang w:val="en-US"/>
              </w:rPr>
              <w:t>Pinho</w:t>
            </w:r>
            <w:proofErr w:type="spellEnd"/>
            <w:r w:rsidR="002C7FD8" w:rsidRPr="008132F6">
              <w:rPr>
                <w:rFonts w:asciiTheme="minorHAnsi" w:hAnsiTheme="minorHAnsi" w:cstheme="minorHAnsi"/>
                <w:color w:val="000000"/>
                <w:sz w:val="22"/>
                <w:szCs w:val="22"/>
                <w:lang w:val="en-US"/>
              </w:rPr>
              <w:t xml:space="preserve"> </w:t>
            </w:r>
            <w:r w:rsidR="002C7FD8" w:rsidRPr="008132F6">
              <w:rPr>
                <w:rFonts w:asciiTheme="minorHAnsi" w:hAnsiTheme="minorHAnsi" w:cstheme="minorHAnsi"/>
                <w:i/>
                <w:color w:val="000000"/>
                <w:sz w:val="22"/>
                <w:szCs w:val="22"/>
                <w:lang w:val="en-US"/>
              </w:rPr>
              <w:t xml:space="preserve">et al. </w:t>
            </w:r>
            <w:r w:rsidR="002C7FD8" w:rsidRPr="008132F6">
              <w:rPr>
                <w:rFonts w:asciiTheme="minorHAnsi" w:hAnsiTheme="minorHAnsi" w:cstheme="minorHAnsi"/>
                <w:color w:val="000000"/>
                <w:sz w:val="22"/>
                <w:szCs w:val="22"/>
                <w:lang w:val="en-US"/>
              </w:rPr>
              <w:t>2004.</w:t>
            </w:r>
          </w:p>
        </w:tc>
      </w:tr>
      <w:tr w:rsidR="00D3473F" w:rsidRPr="008132F6" w14:paraId="4A2CF986" w14:textId="77777777" w:rsidTr="008132F6">
        <w:trPr>
          <w:trHeight w:val="300"/>
        </w:trPr>
        <w:tc>
          <w:tcPr>
            <w:tcW w:w="411" w:type="pct"/>
            <w:tcBorders>
              <w:top w:val="single" w:sz="4" w:space="0" w:color="00000A"/>
              <w:bottom w:val="single" w:sz="4" w:space="0" w:color="00000A"/>
            </w:tcBorders>
            <w:shd w:val="clear" w:color="auto" w:fill="FFFFFF"/>
            <w:vAlign w:val="bottom"/>
          </w:tcPr>
          <w:p w14:paraId="1F4325AD" w14:textId="77777777" w:rsidR="00D3473F" w:rsidRPr="008132F6" w:rsidRDefault="002C7FD8" w:rsidP="008132F6">
            <w:pPr>
              <w:spacing w:before="120"/>
              <w:jc w:val="both"/>
              <w:rPr>
                <w:rFonts w:asciiTheme="minorHAnsi" w:hAnsiTheme="minorHAnsi" w:cstheme="minorHAnsi"/>
                <w:color w:val="000000"/>
                <w:sz w:val="20"/>
                <w:szCs w:val="20"/>
                <w:lang w:val="en-US"/>
              </w:rPr>
            </w:pPr>
            <w:r w:rsidRPr="008132F6">
              <w:rPr>
                <w:rFonts w:asciiTheme="minorHAnsi" w:hAnsiTheme="minorHAnsi" w:cstheme="minorHAnsi"/>
                <w:color w:val="000000"/>
                <w:sz w:val="20"/>
                <w:szCs w:val="20"/>
                <w:lang w:val="en-US"/>
              </w:rPr>
              <w:t>Locus</w:t>
            </w:r>
          </w:p>
        </w:tc>
        <w:tc>
          <w:tcPr>
            <w:tcW w:w="683" w:type="pct"/>
            <w:tcBorders>
              <w:top w:val="single" w:sz="4" w:space="0" w:color="00000A"/>
              <w:bottom w:val="single" w:sz="4" w:space="0" w:color="00000A"/>
            </w:tcBorders>
            <w:shd w:val="clear" w:color="auto" w:fill="FFFFFF"/>
            <w:vAlign w:val="bottom"/>
          </w:tcPr>
          <w:p w14:paraId="6E092EB1" w14:textId="77777777" w:rsidR="00D3473F" w:rsidRPr="008132F6" w:rsidRDefault="002C7FD8" w:rsidP="008132F6">
            <w:pPr>
              <w:spacing w:before="120"/>
              <w:jc w:val="both"/>
              <w:rPr>
                <w:rFonts w:asciiTheme="minorHAnsi" w:hAnsiTheme="minorHAnsi" w:cstheme="minorHAnsi"/>
                <w:color w:val="000000"/>
                <w:sz w:val="20"/>
                <w:szCs w:val="20"/>
                <w:lang w:val="en-US"/>
              </w:rPr>
            </w:pPr>
            <w:r w:rsidRPr="008132F6">
              <w:rPr>
                <w:rFonts w:asciiTheme="minorHAnsi" w:hAnsiTheme="minorHAnsi" w:cstheme="minorHAnsi"/>
                <w:color w:val="000000"/>
                <w:sz w:val="20"/>
                <w:szCs w:val="20"/>
                <w:lang w:val="en-US"/>
              </w:rPr>
              <w:t>Multiplex</w:t>
            </w:r>
          </w:p>
        </w:tc>
        <w:tc>
          <w:tcPr>
            <w:tcW w:w="452" w:type="pct"/>
            <w:tcBorders>
              <w:top w:val="single" w:sz="4" w:space="0" w:color="00000A"/>
              <w:bottom w:val="single" w:sz="4" w:space="0" w:color="00000A"/>
            </w:tcBorders>
            <w:shd w:val="clear" w:color="auto" w:fill="FFFFFF"/>
            <w:vAlign w:val="bottom"/>
          </w:tcPr>
          <w:p w14:paraId="71513C20" w14:textId="77777777" w:rsidR="00D3473F" w:rsidRPr="008132F6" w:rsidRDefault="002C7FD8" w:rsidP="008132F6">
            <w:pPr>
              <w:spacing w:before="120"/>
              <w:jc w:val="both"/>
              <w:rPr>
                <w:rFonts w:asciiTheme="minorHAnsi" w:hAnsiTheme="minorHAnsi" w:cstheme="minorHAnsi"/>
                <w:color w:val="000000"/>
                <w:sz w:val="20"/>
                <w:szCs w:val="20"/>
                <w:lang w:val="en-US"/>
              </w:rPr>
            </w:pPr>
            <w:r w:rsidRPr="008132F6">
              <w:rPr>
                <w:rFonts w:asciiTheme="minorHAnsi" w:hAnsiTheme="minorHAnsi" w:cstheme="minorHAnsi"/>
                <w:color w:val="000000"/>
                <w:sz w:val="20"/>
                <w:szCs w:val="20"/>
                <w:lang w:val="en-US"/>
              </w:rPr>
              <w:t>Dye</w:t>
            </w:r>
          </w:p>
        </w:tc>
        <w:tc>
          <w:tcPr>
            <w:tcW w:w="3454" w:type="pct"/>
            <w:gridSpan w:val="10"/>
            <w:tcBorders>
              <w:top w:val="single" w:sz="4" w:space="0" w:color="00000A"/>
              <w:bottom w:val="single" w:sz="4" w:space="0" w:color="00000A"/>
            </w:tcBorders>
            <w:shd w:val="clear" w:color="auto" w:fill="FFFFFF"/>
            <w:vAlign w:val="bottom"/>
          </w:tcPr>
          <w:p w14:paraId="547C9355" w14:textId="77777777" w:rsidR="00D3473F" w:rsidRPr="008132F6" w:rsidRDefault="002C7FD8" w:rsidP="008132F6">
            <w:pPr>
              <w:spacing w:before="120"/>
              <w:jc w:val="both"/>
              <w:rPr>
                <w:rFonts w:asciiTheme="minorHAnsi" w:hAnsiTheme="minorHAnsi" w:cstheme="minorHAnsi"/>
                <w:color w:val="000000"/>
                <w:sz w:val="20"/>
                <w:szCs w:val="20"/>
                <w:lang w:val="en-US"/>
              </w:rPr>
            </w:pPr>
            <w:r w:rsidRPr="008132F6">
              <w:rPr>
                <w:rFonts w:asciiTheme="minorHAnsi" w:hAnsiTheme="minorHAnsi" w:cstheme="minorHAnsi"/>
                <w:color w:val="000000"/>
                <w:sz w:val="20"/>
                <w:szCs w:val="20"/>
                <w:lang w:val="en-US"/>
              </w:rPr>
              <w:t>Primer mix composition (µL)</w:t>
            </w:r>
          </w:p>
        </w:tc>
      </w:tr>
      <w:tr w:rsidR="00D3473F" w:rsidRPr="008132F6" w14:paraId="26CDED9D" w14:textId="77777777" w:rsidTr="008132F6">
        <w:trPr>
          <w:trHeight w:val="315"/>
        </w:trPr>
        <w:tc>
          <w:tcPr>
            <w:tcW w:w="411" w:type="pct"/>
            <w:tcBorders>
              <w:top w:val="single" w:sz="4" w:space="0" w:color="00000A"/>
              <w:bottom w:val="single" w:sz="4" w:space="0" w:color="00000A"/>
            </w:tcBorders>
            <w:shd w:val="clear" w:color="auto" w:fill="FFFFFF"/>
            <w:vAlign w:val="bottom"/>
          </w:tcPr>
          <w:p w14:paraId="3A6D54C2" w14:textId="77777777" w:rsidR="00D3473F" w:rsidRPr="008132F6" w:rsidRDefault="002C7FD8" w:rsidP="008132F6">
            <w:pPr>
              <w:spacing w:before="120"/>
              <w:jc w:val="both"/>
              <w:rPr>
                <w:rFonts w:asciiTheme="minorHAnsi" w:hAnsiTheme="minorHAnsi" w:cstheme="minorHAnsi"/>
                <w:color w:val="000000"/>
                <w:sz w:val="20"/>
                <w:szCs w:val="20"/>
                <w:lang w:val="en-US"/>
              </w:rPr>
            </w:pPr>
            <w:r w:rsidRPr="008132F6">
              <w:rPr>
                <w:rFonts w:asciiTheme="minorHAnsi" w:hAnsiTheme="minorHAnsi" w:cstheme="minorHAnsi"/>
                <w:color w:val="000000"/>
                <w:sz w:val="20"/>
                <w:szCs w:val="20"/>
                <w:lang w:val="en-US"/>
              </w:rPr>
              <w:t> </w:t>
            </w:r>
          </w:p>
        </w:tc>
        <w:tc>
          <w:tcPr>
            <w:tcW w:w="683" w:type="pct"/>
            <w:tcBorders>
              <w:top w:val="single" w:sz="4" w:space="0" w:color="00000A"/>
              <w:bottom w:val="single" w:sz="4" w:space="0" w:color="00000A"/>
            </w:tcBorders>
            <w:shd w:val="clear" w:color="auto" w:fill="FFFFFF"/>
            <w:vAlign w:val="bottom"/>
          </w:tcPr>
          <w:p w14:paraId="0F597078" w14:textId="77777777" w:rsidR="00D3473F" w:rsidRPr="008132F6" w:rsidRDefault="002C7FD8" w:rsidP="008132F6">
            <w:pPr>
              <w:spacing w:before="120"/>
              <w:jc w:val="both"/>
              <w:rPr>
                <w:rFonts w:asciiTheme="minorHAnsi" w:hAnsiTheme="minorHAnsi" w:cstheme="minorHAnsi"/>
                <w:color w:val="000000"/>
                <w:sz w:val="20"/>
                <w:szCs w:val="20"/>
                <w:lang w:val="en-US"/>
              </w:rPr>
            </w:pPr>
            <w:r w:rsidRPr="008132F6">
              <w:rPr>
                <w:rFonts w:asciiTheme="minorHAnsi" w:hAnsiTheme="minorHAnsi" w:cstheme="minorHAnsi"/>
                <w:color w:val="000000"/>
                <w:sz w:val="20"/>
                <w:szCs w:val="20"/>
                <w:lang w:val="en-US"/>
              </w:rPr>
              <w:t> </w:t>
            </w:r>
          </w:p>
        </w:tc>
        <w:tc>
          <w:tcPr>
            <w:tcW w:w="452" w:type="pct"/>
            <w:tcBorders>
              <w:top w:val="single" w:sz="4" w:space="0" w:color="00000A"/>
              <w:bottom w:val="single" w:sz="4" w:space="0" w:color="00000A"/>
            </w:tcBorders>
            <w:shd w:val="clear" w:color="auto" w:fill="FFFFFF"/>
            <w:vAlign w:val="bottom"/>
          </w:tcPr>
          <w:p w14:paraId="753C64D6" w14:textId="77777777" w:rsidR="00D3473F" w:rsidRPr="008132F6" w:rsidRDefault="002C7FD8" w:rsidP="008132F6">
            <w:pPr>
              <w:spacing w:before="120"/>
              <w:jc w:val="both"/>
              <w:rPr>
                <w:rFonts w:asciiTheme="minorHAnsi" w:hAnsiTheme="minorHAnsi" w:cstheme="minorHAnsi"/>
                <w:color w:val="000000"/>
                <w:sz w:val="20"/>
                <w:szCs w:val="20"/>
                <w:lang w:val="en-US"/>
              </w:rPr>
            </w:pPr>
            <w:r w:rsidRPr="008132F6">
              <w:rPr>
                <w:rFonts w:asciiTheme="minorHAnsi" w:hAnsiTheme="minorHAnsi" w:cstheme="minorHAnsi"/>
                <w:color w:val="000000"/>
                <w:sz w:val="20"/>
                <w:szCs w:val="20"/>
                <w:lang w:val="en-US"/>
              </w:rPr>
              <w:t> </w:t>
            </w:r>
          </w:p>
        </w:tc>
        <w:tc>
          <w:tcPr>
            <w:tcW w:w="898" w:type="pct"/>
            <w:tcBorders>
              <w:top w:val="single" w:sz="4" w:space="0" w:color="00000A"/>
              <w:bottom w:val="single" w:sz="4" w:space="0" w:color="00000A"/>
            </w:tcBorders>
            <w:shd w:val="clear" w:color="auto" w:fill="FFFFFF"/>
            <w:vAlign w:val="bottom"/>
          </w:tcPr>
          <w:p w14:paraId="28F55D41" w14:textId="77777777" w:rsidR="00D3473F" w:rsidRPr="008132F6" w:rsidRDefault="002C7FD8" w:rsidP="008132F6">
            <w:pPr>
              <w:spacing w:before="120"/>
              <w:jc w:val="both"/>
              <w:rPr>
                <w:rFonts w:asciiTheme="minorHAnsi" w:hAnsiTheme="minorHAnsi" w:cstheme="minorHAnsi"/>
                <w:sz w:val="20"/>
                <w:szCs w:val="20"/>
              </w:rPr>
            </w:pPr>
            <w:r w:rsidRPr="008132F6">
              <w:rPr>
                <w:rFonts w:asciiTheme="minorHAnsi" w:hAnsiTheme="minorHAnsi" w:cstheme="minorHAnsi"/>
                <w:sz w:val="20"/>
                <w:szCs w:val="20"/>
                <w:lang w:val="en-US"/>
              </w:rPr>
              <w:t>Forward primer (10µM)</w:t>
            </w:r>
            <w:r w:rsidRPr="008132F6">
              <w:rPr>
                <w:rFonts w:asciiTheme="minorHAnsi" w:hAnsiTheme="minorHAnsi" w:cstheme="minorHAnsi"/>
                <w:sz w:val="20"/>
                <w:szCs w:val="20"/>
                <w:vertAlign w:val="superscript"/>
                <w:lang w:val="en-US"/>
              </w:rPr>
              <w:t>1</w:t>
            </w:r>
          </w:p>
        </w:tc>
        <w:tc>
          <w:tcPr>
            <w:tcW w:w="865" w:type="pct"/>
            <w:tcBorders>
              <w:top w:val="single" w:sz="4" w:space="0" w:color="00000A"/>
              <w:bottom w:val="single" w:sz="4" w:space="0" w:color="00000A"/>
            </w:tcBorders>
            <w:shd w:val="clear" w:color="auto" w:fill="FFFFFF"/>
            <w:vAlign w:val="bottom"/>
          </w:tcPr>
          <w:p w14:paraId="680755A9" w14:textId="77777777" w:rsidR="00D3473F" w:rsidRPr="008132F6" w:rsidRDefault="002C7FD8" w:rsidP="008132F6">
            <w:pPr>
              <w:spacing w:before="120"/>
              <w:jc w:val="both"/>
              <w:rPr>
                <w:rFonts w:asciiTheme="minorHAnsi" w:hAnsiTheme="minorHAnsi" w:cstheme="minorHAnsi"/>
                <w:sz w:val="20"/>
                <w:szCs w:val="20"/>
                <w:lang w:val="en-US"/>
              </w:rPr>
            </w:pPr>
            <w:r w:rsidRPr="008132F6">
              <w:rPr>
                <w:rFonts w:asciiTheme="minorHAnsi" w:hAnsiTheme="minorHAnsi" w:cstheme="minorHAnsi"/>
                <w:sz w:val="20"/>
                <w:szCs w:val="20"/>
                <w:lang w:val="en-US"/>
              </w:rPr>
              <w:t>Reverse primer (100µM)</w:t>
            </w:r>
          </w:p>
        </w:tc>
        <w:tc>
          <w:tcPr>
            <w:tcW w:w="338" w:type="pct"/>
            <w:tcBorders>
              <w:top w:val="single" w:sz="4" w:space="0" w:color="00000A"/>
              <w:bottom w:val="single" w:sz="4" w:space="0" w:color="auto"/>
            </w:tcBorders>
            <w:shd w:val="clear" w:color="auto" w:fill="FFFFFF"/>
            <w:vAlign w:val="bottom"/>
          </w:tcPr>
          <w:p w14:paraId="7C6E266F" w14:textId="77777777" w:rsidR="00D3473F" w:rsidRPr="008132F6" w:rsidRDefault="002C7FD8" w:rsidP="008132F6">
            <w:pPr>
              <w:spacing w:before="120"/>
              <w:jc w:val="both"/>
              <w:rPr>
                <w:rFonts w:asciiTheme="minorHAnsi" w:hAnsiTheme="minorHAnsi" w:cstheme="minorHAnsi"/>
                <w:sz w:val="20"/>
                <w:szCs w:val="20"/>
                <w:lang w:val="en-US"/>
              </w:rPr>
            </w:pPr>
            <w:r w:rsidRPr="008132F6">
              <w:rPr>
                <w:rFonts w:asciiTheme="minorHAnsi" w:hAnsiTheme="minorHAnsi" w:cstheme="minorHAnsi"/>
                <w:sz w:val="20"/>
                <w:szCs w:val="20"/>
                <w:lang w:val="en-US"/>
              </w:rPr>
              <w:t>FAM</w:t>
            </w:r>
          </w:p>
        </w:tc>
        <w:tc>
          <w:tcPr>
            <w:tcW w:w="338" w:type="pct"/>
            <w:tcBorders>
              <w:top w:val="single" w:sz="4" w:space="0" w:color="00000A"/>
              <w:bottom w:val="single" w:sz="4" w:space="0" w:color="auto"/>
            </w:tcBorders>
            <w:shd w:val="clear" w:color="auto" w:fill="FFFFFF"/>
            <w:vAlign w:val="bottom"/>
          </w:tcPr>
          <w:p w14:paraId="28C55BB3" w14:textId="77777777" w:rsidR="00D3473F" w:rsidRPr="008132F6" w:rsidRDefault="002C7FD8" w:rsidP="008132F6">
            <w:pPr>
              <w:spacing w:before="120"/>
              <w:jc w:val="both"/>
              <w:rPr>
                <w:rFonts w:asciiTheme="minorHAnsi" w:hAnsiTheme="minorHAnsi" w:cstheme="minorHAnsi"/>
                <w:color w:val="000000"/>
                <w:sz w:val="20"/>
                <w:szCs w:val="20"/>
                <w:lang w:val="en-US"/>
              </w:rPr>
            </w:pPr>
            <w:r w:rsidRPr="008132F6">
              <w:rPr>
                <w:rFonts w:asciiTheme="minorHAnsi" w:hAnsiTheme="minorHAnsi" w:cstheme="minorHAnsi"/>
                <w:color w:val="000000"/>
                <w:sz w:val="20"/>
                <w:szCs w:val="20"/>
                <w:lang w:val="en-US"/>
              </w:rPr>
              <w:t>VIC</w:t>
            </w:r>
          </w:p>
        </w:tc>
        <w:tc>
          <w:tcPr>
            <w:tcW w:w="339" w:type="pct"/>
            <w:gridSpan w:val="2"/>
            <w:tcBorders>
              <w:top w:val="single" w:sz="4" w:space="0" w:color="00000A"/>
              <w:bottom w:val="single" w:sz="4" w:space="0" w:color="auto"/>
            </w:tcBorders>
            <w:shd w:val="clear" w:color="auto" w:fill="FFFFFF"/>
            <w:vAlign w:val="bottom"/>
          </w:tcPr>
          <w:p w14:paraId="365BA0BE" w14:textId="77777777" w:rsidR="00D3473F" w:rsidRPr="008132F6" w:rsidRDefault="002C7FD8" w:rsidP="008132F6">
            <w:pPr>
              <w:spacing w:before="120"/>
              <w:jc w:val="both"/>
              <w:rPr>
                <w:rFonts w:asciiTheme="minorHAnsi" w:hAnsiTheme="minorHAnsi" w:cstheme="minorHAnsi"/>
                <w:sz w:val="20"/>
                <w:szCs w:val="20"/>
                <w:lang w:val="en-US"/>
              </w:rPr>
            </w:pPr>
            <w:r w:rsidRPr="008132F6">
              <w:rPr>
                <w:rFonts w:asciiTheme="minorHAnsi" w:hAnsiTheme="minorHAnsi" w:cstheme="minorHAnsi"/>
                <w:sz w:val="20"/>
                <w:szCs w:val="20"/>
                <w:lang w:val="en-US"/>
              </w:rPr>
              <w:t xml:space="preserve">NED </w:t>
            </w:r>
          </w:p>
        </w:tc>
        <w:tc>
          <w:tcPr>
            <w:tcW w:w="338" w:type="pct"/>
            <w:gridSpan w:val="2"/>
            <w:tcBorders>
              <w:top w:val="single" w:sz="4" w:space="0" w:color="00000A"/>
              <w:bottom w:val="single" w:sz="4" w:space="0" w:color="auto"/>
            </w:tcBorders>
            <w:shd w:val="clear" w:color="auto" w:fill="FFFFFF"/>
            <w:vAlign w:val="bottom"/>
          </w:tcPr>
          <w:p w14:paraId="74327422" w14:textId="77777777" w:rsidR="00D3473F" w:rsidRPr="008132F6" w:rsidRDefault="002C7FD8" w:rsidP="008132F6">
            <w:pPr>
              <w:spacing w:before="120"/>
              <w:jc w:val="both"/>
              <w:rPr>
                <w:rFonts w:asciiTheme="minorHAnsi" w:hAnsiTheme="minorHAnsi" w:cstheme="minorHAnsi"/>
                <w:sz w:val="20"/>
                <w:szCs w:val="20"/>
                <w:lang w:val="en-US"/>
              </w:rPr>
            </w:pPr>
            <w:r w:rsidRPr="008132F6">
              <w:rPr>
                <w:rFonts w:asciiTheme="minorHAnsi" w:hAnsiTheme="minorHAnsi" w:cstheme="minorHAnsi"/>
                <w:sz w:val="20"/>
                <w:szCs w:val="20"/>
                <w:lang w:val="en-US"/>
              </w:rPr>
              <w:t>PET</w:t>
            </w:r>
          </w:p>
        </w:tc>
        <w:tc>
          <w:tcPr>
            <w:tcW w:w="337" w:type="pct"/>
            <w:gridSpan w:val="2"/>
            <w:tcBorders>
              <w:top w:val="single" w:sz="4" w:space="0" w:color="00000A"/>
              <w:bottom w:val="single" w:sz="4" w:space="0" w:color="auto"/>
            </w:tcBorders>
            <w:shd w:val="clear" w:color="auto" w:fill="FFFFFF"/>
            <w:vAlign w:val="bottom"/>
          </w:tcPr>
          <w:p w14:paraId="4E9E37C2" w14:textId="77777777" w:rsidR="00D3473F" w:rsidRPr="008132F6" w:rsidRDefault="002C7FD8" w:rsidP="008132F6">
            <w:pPr>
              <w:spacing w:before="120"/>
              <w:jc w:val="both"/>
              <w:rPr>
                <w:rFonts w:asciiTheme="minorHAnsi" w:hAnsiTheme="minorHAnsi" w:cstheme="minorHAnsi"/>
                <w:sz w:val="20"/>
                <w:szCs w:val="20"/>
              </w:rPr>
            </w:pPr>
            <w:r w:rsidRPr="008132F6">
              <w:rPr>
                <w:rFonts w:asciiTheme="minorHAnsi" w:hAnsiTheme="minorHAnsi" w:cstheme="minorHAnsi"/>
                <w:sz w:val="20"/>
                <w:szCs w:val="20"/>
                <w:lang w:val="en-US"/>
              </w:rPr>
              <w:t>H</w:t>
            </w:r>
            <w:r w:rsidRPr="008132F6">
              <w:rPr>
                <w:rFonts w:asciiTheme="minorHAnsi" w:hAnsiTheme="minorHAnsi" w:cstheme="minorHAnsi"/>
                <w:sz w:val="20"/>
                <w:szCs w:val="20"/>
                <w:vertAlign w:val="subscript"/>
                <w:lang w:val="en-US"/>
              </w:rPr>
              <w:t>2</w:t>
            </w:r>
            <w:r w:rsidRPr="008132F6">
              <w:rPr>
                <w:rFonts w:asciiTheme="minorHAnsi" w:hAnsiTheme="minorHAnsi" w:cstheme="minorHAnsi"/>
                <w:sz w:val="20"/>
                <w:szCs w:val="20"/>
              </w:rPr>
              <w:t>O</w:t>
            </w:r>
          </w:p>
        </w:tc>
      </w:tr>
      <w:tr w:rsidR="00D3473F" w:rsidRPr="008132F6" w14:paraId="5D73E6C5" w14:textId="77777777" w:rsidTr="008132F6">
        <w:trPr>
          <w:trHeight w:val="300"/>
        </w:trPr>
        <w:tc>
          <w:tcPr>
            <w:tcW w:w="411" w:type="pct"/>
            <w:tcBorders>
              <w:top w:val="single" w:sz="4" w:space="0" w:color="00000A"/>
              <w:bottom w:val="nil"/>
            </w:tcBorders>
            <w:shd w:val="clear" w:color="auto" w:fill="FFFFFF"/>
            <w:vAlign w:val="bottom"/>
          </w:tcPr>
          <w:p w14:paraId="4521553C"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Pb10</w:t>
            </w:r>
          </w:p>
        </w:tc>
        <w:tc>
          <w:tcPr>
            <w:tcW w:w="683" w:type="pct"/>
            <w:tcBorders>
              <w:top w:val="single" w:sz="4" w:space="0" w:color="00000A"/>
              <w:bottom w:val="nil"/>
            </w:tcBorders>
            <w:shd w:val="clear" w:color="auto" w:fill="FFFFFF"/>
            <w:vAlign w:val="bottom"/>
          </w:tcPr>
          <w:p w14:paraId="2ACFB74A"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1</w:t>
            </w:r>
          </w:p>
        </w:tc>
        <w:tc>
          <w:tcPr>
            <w:tcW w:w="452" w:type="pct"/>
            <w:tcBorders>
              <w:top w:val="single" w:sz="4" w:space="0" w:color="00000A"/>
              <w:bottom w:val="nil"/>
            </w:tcBorders>
            <w:shd w:val="clear" w:color="auto" w:fill="FFFFFF"/>
            <w:vAlign w:val="bottom"/>
          </w:tcPr>
          <w:p w14:paraId="7DB75936"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FAM</w:t>
            </w:r>
          </w:p>
        </w:tc>
        <w:tc>
          <w:tcPr>
            <w:tcW w:w="898" w:type="pct"/>
            <w:tcBorders>
              <w:top w:val="single" w:sz="4" w:space="0" w:color="00000A"/>
              <w:bottom w:val="nil"/>
            </w:tcBorders>
            <w:shd w:val="clear" w:color="auto" w:fill="FFFFFF"/>
            <w:vAlign w:val="bottom"/>
          </w:tcPr>
          <w:p w14:paraId="7DE669D2"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0.4</w:t>
            </w:r>
          </w:p>
        </w:tc>
        <w:tc>
          <w:tcPr>
            <w:tcW w:w="865" w:type="pct"/>
            <w:tcBorders>
              <w:top w:val="single" w:sz="4" w:space="0" w:color="00000A"/>
              <w:bottom w:val="nil"/>
            </w:tcBorders>
            <w:shd w:val="clear" w:color="auto" w:fill="FFFFFF"/>
            <w:vAlign w:val="bottom"/>
          </w:tcPr>
          <w:p w14:paraId="0B768B36"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0.4</w:t>
            </w:r>
          </w:p>
        </w:tc>
        <w:tc>
          <w:tcPr>
            <w:tcW w:w="338" w:type="pct"/>
            <w:vMerge w:val="restart"/>
            <w:tcBorders>
              <w:top w:val="single" w:sz="4" w:space="0" w:color="auto"/>
              <w:bottom w:val="nil"/>
            </w:tcBorders>
            <w:shd w:val="clear" w:color="auto" w:fill="FFFFFF"/>
            <w:vAlign w:val="center"/>
          </w:tcPr>
          <w:p w14:paraId="5DC75C13"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0.4</w:t>
            </w:r>
          </w:p>
        </w:tc>
        <w:tc>
          <w:tcPr>
            <w:tcW w:w="338" w:type="pct"/>
            <w:vMerge w:val="restart"/>
            <w:tcBorders>
              <w:top w:val="single" w:sz="4" w:space="0" w:color="auto"/>
              <w:bottom w:val="nil"/>
            </w:tcBorders>
            <w:shd w:val="clear" w:color="auto" w:fill="FFFFFF"/>
            <w:vAlign w:val="center"/>
          </w:tcPr>
          <w:p w14:paraId="44242D5A"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1</w:t>
            </w:r>
          </w:p>
        </w:tc>
        <w:tc>
          <w:tcPr>
            <w:tcW w:w="339" w:type="pct"/>
            <w:gridSpan w:val="2"/>
            <w:vMerge w:val="restart"/>
            <w:tcBorders>
              <w:top w:val="single" w:sz="4" w:space="0" w:color="auto"/>
              <w:bottom w:val="nil"/>
            </w:tcBorders>
            <w:shd w:val="clear" w:color="auto" w:fill="FFFFFF"/>
            <w:vAlign w:val="center"/>
          </w:tcPr>
          <w:p w14:paraId="3AECB77A"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0.4</w:t>
            </w:r>
          </w:p>
        </w:tc>
        <w:tc>
          <w:tcPr>
            <w:tcW w:w="338" w:type="pct"/>
            <w:gridSpan w:val="2"/>
            <w:vMerge w:val="restart"/>
            <w:tcBorders>
              <w:top w:val="single" w:sz="4" w:space="0" w:color="auto"/>
              <w:bottom w:val="nil"/>
            </w:tcBorders>
            <w:shd w:val="clear" w:color="auto" w:fill="FFFFFF"/>
            <w:vAlign w:val="center"/>
          </w:tcPr>
          <w:p w14:paraId="26479EBC"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2</w:t>
            </w:r>
          </w:p>
        </w:tc>
        <w:tc>
          <w:tcPr>
            <w:tcW w:w="337" w:type="pct"/>
            <w:gridSpan w:val="2"/>
            <w:vMerge w:val="restart"/>
            <w:tcBorders>
              <w:top w:val="single" w:sz="4" w:space="0" w:color="auto"/>
              <w:bottom w:val="nil"/>
            </w:tcBorders>
            <w:shd w:val="clear" w:color="auto" w:fill="FFFFFF"/>
            <w:vAlign w:val="center"/>
          </w:tcPr>
          <w:p w14:paraId="24A15CDA"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38.6</w:t>
            </w:r>
          </w:p>
        </w:tc>
      </w:tr>
      <w:tr w:rsidR="00D3473F" w:rsidRPr="008132F6" w14:paraId="58BF002F" w14:textId="77777777" w:rsidTr="008132F6">
        <w:trPr>
          <w:trHeight w:val="300"/>
        </w:trPr>
        <w:tc>
          <w:tcPr>
            <w:tcW w:w="411" w:type="pct"/>
            <w:tcBorders>
              <w:top w:val="nil"/>
              <w:bottom w:val="nil"/>
            </w:tcBorders>
            <w:shd w:val="clear" w:color="auto" w:fill="FFFFFF"/>
            <w:vAlign w:val="bottom"/>
          </w:tcPr>
          <w:p w14:paraId="4268E9A9"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Pb37</w:t>
            </w:r>
          </w:p>
        </w:tc>
        <w:tc>
          <w:tcPr>
            <w:tcW w:w="683" w:type="pct"/>
            <w:tcBorders>
              <w:top w:val="nil"/>
              <w:bottom w:val="nil"/>
            </w:tcBorders>
            <w:shd w:val="clear" w:color="auto" w:fill="FFFFFF"/>
            <w:vAlign w:val="bottom"/>
          </w:tcPr>
          <w:p w14:paraId="4DD8C6EB"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1</w:t>
            </w:r>
          </w:p>
        </w:tc>
        <w:tc>
          <w:tcPr>
            <w:tcW w:w="452" w:type="pct"/>
            <w:tcBorders>
              <w:top w:val="nil"/>
              <w:bottom w:val="nil"/>
            </w:tcBorders>
            <w:shd w:val="clear" w:color="auto" w:fill="FFFFFF"/>
            <w:vAlign w:val="bottom"/>
          </w:tcPr>
          <w:p w14:paraId="10540D00"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VIC</w:t>
            </w:r>
          </w:p>
        </w:tc>
        <w:tc>
          <w:tcPr>
            <w:tcW w:w="898" w:type="pct"/>
            <w:tcBorders>
              <w:top w:val="nil"/>
              <w:bottom w:val="nil"/>
            </w:tcBorders>
            <w:shd w:val="clear" w:color="auto" w:fill="FFFFFF"/>
            <w:vAlign w:val="bottom"/>
          </w:tcPr>
          <w:p w14:paraId="0383747F"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1</w:t>
            </w:r>
          </w:p>
        </w:tc>
        <w:tc>
          <w:tcPr>
            <w:tcW w:w="865" w:type="pct"/>
            <w:tcBorders>
              <w:top w:val="nil"/>
              <w:bottom w:val="nil"/>
            </w:tcBorders>
            <w:shd w:val="clear" w:color="auto" w:fill="FFFFFF"/>
            <w:vAlign w:val="bottom"/>
          </w:tcPr>
          <w:p w14:paraId="6518E827"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1</w:t>
            </w:r>
          </w:p>
        </w:tc>
        <w:tc>
          <w:tcPr>
            <w:tcW w:w="338" w:type="pct"/>
            <w:vMerge/>
            <w:tcBorders>
              <w:top w:val="nil"/>
              <w:bottom w:val="nil"/>
            </w:tcBorders>
            <w:shd w:val="clear" w:color="auto" w:fill="FFFFFF"/>
            <w:vAlign w:val="center"/>
          </w:tcPr>
          <w:p w14:paraId="078F0CF8" w14:textId="77777777" w:rsidR="00D3473F" w:rsidRPr="008132F6" w:rsidRDefault="00D3473F" w:rsidP="008132F6">
            <w:pPr>
              <w:spacing w:before="120"/>
              <w:jc w:val="both"/>
              <w:rPr>
                <w:rFonts w:asciiTheme="minorHAnsi" w:hAnsiTheme="minorHAnsi" w:cstheme="minorHAnsi"/>
                <w:sz w:val="20"/>
                <w:szCs w:val="20"/>
              </w:rPr>
            </w:pPr>
          </w:p>
        </w:tc>
        <w:tc>
          <w:tcPr>
            <w:tcW w:w="338" w:type="pct"/>
            <w:vMerge/>
            <w:tcBorders>
              <w:top w:val="nil"/>
              <w:bottom w:val="nil"/>
            </w:tcBorders>
            <w:shd w:val="clear" w:color="auto" w:fill="FFFFFF"/>
            <w:vAlign w:val="center"/>
          </w:tcPr>
          <w:p w14:paraId="15F12FAF" w14:textId="77777777" w:rsidR="00D3473F" w:rsidRPr="008132F6" w:rsidRDefault="00D3473F" w:rsidP="008132F6">
            <w:pPr>
              <w:spacing w:before="120"/>
              <w:jc w:val="both"/>
              <w:rPr>
                <w:rFonts w:asciiTheme="minorHAnsi" w:hAnsiTheme="minorHAnsi" w:cstheme="minorHAnsi"/>
                <w:sz w:val="20"/>
                <w:szCs w:val="20"/>
              </w:rPr>
            </w:pPr>
          </w:p>
        </w:tc>
        <w:tc>
          <w:tcPr>
            <w:tcW w:w="339" w:type="pct"/>
            <w:gridSpan w:val="2"/>
            <w:vMerge/>
            <w:tcBorders>
              <w:top w:val="nil"/>
              <w:bottom w:val="nil"/>
            </w:tcBorders>
            <w:shd w:val="clear" w:color="auto" w:fill="FFFFFF"/>
            <w:vAlign w:val="center"/>
          </w:tcPr>
          <w:p w14:paraId="60BEF8C8" w14:textId="77777777" w:rsidR="00D3473F" w:rsidRPr="008132F6" w:rsidRDefault="00D3473F" w:rsidP="008132F6">
            <w:pPr>
              <w:spacing w:before="120"/>
              <w:jc w:val="both"/>
              <w:rPr>
                <w:rFonts w:asciiTheme="minorHAnsi" w:hAnsiTheme="minorHAnsi" w:cstheme="minorHAnsi"/>
                <w:sz w:val="20"/>
                <w:szCs w:val="20"/>
              </w:rPr>
            </w:pPr>
          </w:p>
        </w:tc>
        <w:tc>
          <w:tcPr>
            <w:tcW w:w="338" w:type="pct"/>
            <w:gridSpan w:val="2"/>
            <w:vMerge/>
            <w:tcBorders>
              <w:top w:val="nil"/>
              <w:bottom w:val="nil"/>
            </w:tcBorders>
            <w:shd w:val="clear" w:color="auto" w:fill="FFFFFF"/>
            <w:vAlign w:val="center"/>
          </w:tcPr>
          <w:p w14:paraId="195AF0F1" w14:textId="77777777" w:rsidR="00D3473F" w:rsidRPr="008132F6" w:rsidRDefault="00D3473F" w:rsidP="008132F6">
            <w:pPr>
              <w:spacing w:before="120"/>
              <w:jc w:val="both"/>
              <w:rPr>
                <w:rFonts w:asciiTheme="minorHAnsi" w:hAnsiTheme="minorHAnsi" w:cstheme="minorHAnsi"/>
                <w:sz w:val="20"/>
                <w:szCs w:val="20"/>
              </w:rPr>
            </w:pPr>
          </w:p>
        </w:tc>
        <w:tc>
          <w:tcPr>
            <w:tcW w:w="337" w:type="pct"/>
            <w:gridSpan w:val="2"/>
            <w:vMerge/>
            <w:tcBorders>
              <w:top w:val="nil"/>
              <w:bottom w:val="nil"/>
            </w:tcBorders>
            <w:shd w:val="clear" w:color="auto" w:fill="FFFFFF"/>
            <w:vAlign w:val="center"/>
          </w:tcPr>
          <w:p w14:paraId="50DA10B0" w14:textId="77777777" w:rsidR="00D3473F" w:rsidRPr="008132F6" w:rsidRDefault="00D3473F" w:rsidP="008132F6">
            <w:pPr>
              <w:spacing w:before="120"/>
              <w:jc w:val="both"/>
              <w:rPr>
                <w:rFonts w:asciiTheme="minorHAnsi" w:hAnsiTheme="minorHAnsi" w:cstheme="minorHAnsi"/>
                <w:sz w:val="20"/>
                <w:szCs w:val="20"/>
              </w:rPr>
            </w:pPr>
          </w:p>
        </w:tc>
      </w:tr>
      <w:tr w:rsidR="00D3473F" w:rsidRPr="008132F6" w14:paraId="37C9E981" w14:textId="77777777" w:rsidTr="008132F6">
        <w:trPr>
          <w:trHeight w:val="300"/>
        </w:trPr>
        <w:tc>
          <w:tcPr>
            <w:tcW w:w="411" w:type="pct"/>
            <w:tcBorders>
              <w:top w:val="nil"/>
              <w:bottom w:val="nil"/>
            </w:tcBorders>
            <w:shd w:val="clear" w:color="auto" w:fill="FFFFFF"/>
            <w:vAlign w:val="bottom"/>
          </w:tcPr>
          <w:p w14:paraId="3276F985"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Pb11</w:t>
            </w:r>
          </w:p>
        </w:tc>
        <w:tc>
          <w:tcPr>
            <w:tcW w:w="683" w:type="pct"/>
            <w:tcBorders>
              <w:top w:val="nil"/>
              <w:bottom w:val="nil"/>
            </w:tcBorders>
            <w:shd w:val="clear" w:color="auto" w:fill="FFFFFF"/>
            <w:vAlign w:val="bottom"/>
          </w:tcPr>
          <w:p w14:paraId="194F331E"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1</w:t>
            </w:r>
          </w:p>
        </w:tc>
        <w:tc>
          <w:tcPr>
            <w:tcW w:w="452" w:type="pct"/>
            <w:tcBorders>
              <w:top w:val="nil"/>
              <w:bottom w:val="nil"/>
            </w:tcBorders>
            <w:shd w:val="clear" w:color="auto" w:fill="FFFFFF"/>
            <w:vAlign w:val="bottom"/>
          </w:tcPr>
          <w:p w14:paraId="0E68CA89"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NED</w:t>
            </w:r>
          </w:p>
        </w:tc>
        <w:tc>
          <w:tcPr>
            <w:tcW w:w="898" w:type="pct"/>
            <w:tcBorders>
              <w:top w:val="nil"/>
              <w:bottom w:val="nil"/>
            </w:tcBorders>
            <w:shd w:val="clear" w:color="auto" w:fill="FFFFFF"/>
            <w:vAlign w:val="bottom"/>
          </w:tcPr>
          <w:p w14:paraId="652EABEE"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0.4</w:t>
            </w:r>
          </w:p>
        </w:tc>
        <w:tc>
          <w:tcPr>
            <w:tcW w:w="865" w:type="pct"/>
            <w:tcBorders>
              <w:top w:val="nil"/>
              <w:bottom w:val="nil"/>
            </w:tcBorders>
            <w:shd w:val="clear" w:color="auto" w:fill="FFFFFF"/>
            <w:vAlign w:val="bottom"/>
          </w:tcPr>
          <w:p w14:paraId="4A86B236"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0.4</w:t>
            </w:r>
          </w:p>
        </w:tc>
        <w:tc>
          <w:tcPr>
            <w:tcW w:w="338" w:type="pct"/>
            <w:vMerge/>
            <w:tcBorders>
              <w:top w:val="nil"/>
              <w:bottom w:val="nil"/>
            </w:tcBorders>
            <w:shd w:val="clear" w:color="auto" w:fill="FFFFFF"/>
            <w:vAlign w:val="center"/>
          </w:tcPr>
          <w:p w14:paraId="2C6F98E9" w14:textId="77777777" w:rsidR="00D3473F" w:rsidRPr="008132F6" w:rsidRDefault="00D3473F" w:rsidP="008132F6">
            <w:pPr>
              <w:spacing w:before="120"/>
              <w:jc w:val="both"/>
              <w:rPr>
                <w:rFonts w:asciiTheme="minorHAnsi" w:hAnsiTheme="minorHAnsi" w:cstheme="minorHAnsi"/>
                <w:sz w:val="20"/>
                <w:szCs w:val="20"/>
              </w:rPr>
            </w:pPr>
          </w:p>
        </w:tc>
        <w:tc>
          <w:tcPr>
            <w:tcW w:w="338" w:type="pct"/>
            <w:vMerge/>
            <w:tcBorders>
              <w:top w:val="nil"/>
              <w:bottom w:val="nil"/>
            </w:tcBorders>
            <w:shd w:val="clear" w:color="auto" w:fill="FFFFFF"/>
            <w:vAlign w:val="center"/>
          </w:tcPr>
          <w:p w14:paraId="5049ED92" w14:textId="77777777" w:rsidR="00D3473F" w:rsidRPr="008132F6" w:rsidRDefault="00D3473F" w:rsidP="008132F6">
            <w:pPr>
              <w:spacing w:before="120"/>
              <w:jc w:val="both"/>
              <w:rPr>
                <w:rFonts w:asciiTheme="minorHAnsi" w:hAnsiTheme="minorHAnsi" w:cstheme="minorHAnsi"/>
                <w:sz w:val="20"/>
                <w:szCs w:val="20"/>
              </w:rPr>
            </w:pPr>
          </w:p>
        </w:tc>
        <w:tc>
          <w:tcPr>
            <w:tcW w:w="339" w:type="pct"/>
            <w:gridSpan w:val="2"/>
            <w:vMerge/>
            <w:tcBorders>
              <w:top w:val="nil"/>
              <w:bottom w:val="nil"/>
            </w:tcBorders>
            <w:shd w:val="clear" w:color="auto" w:fill="FFFFFF"/>
            <w:vAlign w:val="center"/>
          </w:tcPr>
          <w:p w14:paraId="3F2BEC74" w14:textId="77777777" w:rsidR="00D3473F" w:rsidRPr="008132F6" w:rsidRDefault="00D3473F" w:rsidP="008132F6">
            <w:pPr>
              <w:spacing w:before="120"/>
              <w:jc w:val="both"/>
              <w:rPr>
                <w:rFonts w:asciiTheme="minorHAnsi" w:hAnsiTheme="minorHAnsi" w:cstheme="minorHAnsi"/>
                <w:sz w:val="20"/>
                <w:szCs w:val="20"/>
              </w:rPr>
            </w:pPr>
          </w:p>
        </w:tc>
        <w:tc>
          <w:tcPr>
            <w:tcW w:w="338" w:type="pct"/>
            <w:gridSpan w:val="2"/>
            <w:vMerge/>
            <w:tcBorders>
              <w:top w:val="nil"/>
              <w:bottom w:val="nil"/>
            </w:tcBorders>
            <w:shd w:val="clear" w:color="auto" w:fill="FFFFFF"/>
            <w:vAlign w:val="center"/>
          </w:tcPr>
          <w:p w14:paraId="131B05FF" w14:textId="77777777" w:rsidR="00D3473F" w:rsidRPr="008132F6" w:rsidRDefault="00D3473F" w:rsidP="008132F6">
            <w:pPr>
              <w:spacing w:before="120"/>
              <w:jc w:val="both"/>
              <w:rPr>
                <w:rFonts w:asciiTheme="minorHAnsi" w:hAnsiTheme="minorHAnsi" w:cstheme="minorHAnsi"/>
                <w:sz w:val="20"/>
                <w:szCs w:val="20"/>
              </w:rPr>
            </w:pPr>
          </w:p>
        </w:tc>
        <w:tc>
          <w:tcPr>
            <w:tcW w:w="337" w:type="pct"/>
            <w:gridSpan w:val="2"/>
            <w:vMerge/>
            <w:tcBorders>
              <w:top w:val="nil"/>
              <w:bottom w:val="nil"/>
            </w:tcBorders>
            <w:shd w:val="clear" w:color="auto" w:fill="FFFFFF"/>
            <w:vAlign w:val="center"/>
          </w:tcPr>
          <w:p w14:paraId="0EC1B1AD" w14:textId="77777777" w:rsidR="00D3473F" w:rsidRPr="008132F6" w:rsidRDefault="00D3473F" w:rsidP="008132F6">
            <w:pPr>
              <w:spacing w:before="120"/>
              <w:jc w:val="both"/>
              <w:rPr>
                <w:rFonts w:asciiTheme="minorHAnsi" w:hAnsiTheme="minorHAnsi" w:cstheme="minorHAnsi"/>
                <w:sz w:val="20"/>
                <w:szCs w:val="20"/>
              </w:rPr>
            </w:pPr>
          </w:p>
        </w:tc>
      </w:tr>
      <w:tr w:rsidR="00D3473F" w:rsidRPr="008132F6" w14:paraId="4E13D317" w14:textId="77777777" w:rsidTr="008132F6">
        <w:trPr>
          <w:trHeight w:val="300"/>
        </w:trPr>
        <w:tc>
          <w:tcPr>
            <w:tcW w:w="411" w:type="pct"/>
            <w:tcBorders>
              <w:top w:val="nil"/>
              <w:bottom w:val="nil"/>
            </w:tcBorders>
            <w:shd w:val="clear" w:color="auto" w:fill="FFFFFF"/>
            <w:vAlign w:val="bottom"/>
          </w:tcPr>
          <w:p w14:paraId="580FC16B"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Pb50</w:t>
            </w:r>
          </w:p>
        </w:tc>
        <w:tc>
          <w:tcPr>
            <w:tcW w:w="683" w:type="pct"/>
            <w:tcBorders>
              <w:top w:val="nil"/>
              <w:bottom w:val="nil"/>
            </w:tcBorders>
            <w:shd w:val="clear" w:color="auto" w:fill="FFFFFF"/>
            <w:vAlign w:val="bottom"/>
          </w:tcPr>
          <w:p w14:paraId="6F7C119E"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1</w:t>
            </w:r>
          </w:p>
        </w:tc>
        <w:tc>
          <w:tcPr>
            <w:tcW w:w="452" w:type="pct"/>
            <w:tcBorders>
              <w:top w:val="nil"/>
              <w:bottom w:val="nil"/>
            </w:tcBorders>
            <w:shd w:val="clear" w:color="auto" w:fill="FFFFFF"/>
            <w:vAlign w:val="bottom"/>
          </w:tcPr>
          <w:p w14:paraId="05BCBBE2"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PET</w:t>
            </w:r>
          </w:p>
        </w:tc>
        <w:tc>
          <w:tcPr>
            <w:tcW w:w="898" w:type="pct"/>
            <w:tcBorders>
              <w:top w:val="nil"/>
              <w:bottom w:val="nil"/>
            </w:tcBorders>
            <w:shd w:val="clear" w:color="auto" w:fill="FFFFFF"/>
            <w:vAlign w:val="bottom"/>
          </w:tcPr>
          <w:p w14:paraId="34808CB7"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2</w:t>
            </w:r>
          </w:p>
        </w:tc>
        <w:tc>
          <w:tcPr>
            <w:tcW w:w="865" w:type="pct"/>
            <w:tcBorders>
              <w:top w:val="nil"/>
              <w:bottom w:val="nil"/>
            </w:tcBorders>
            <w:shd w:val="clear" w:color="auto" w:fill="FFFFFF"/>
            <w:vAlign w:val="bottom"/>
          </w:tcPr>
          <w:p w14:paraId="42A32A7D"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2</w:t>
            </w:r>
          </w:p>
        </w:tc>
        <w:tc>
          <w:tcPr>
            <w:tcW w:w="338" w:type="pct"/>
            <w:vMerge/>
            <w:tcBorders>
              <w:top w:val="nil"/>
              <w:bottom w:val="nil"/>
            </w:tcBorders>
            <w:shd w:val="clear" w:color="auto" w:fill="FFFFFF"/>
            <w:vAlign w:val="center"/>
          </w:tcPr>
          <w:p w14:paraId="08A1C75E" w14:textId="77777777" w:rsidR="00D3473F" w:rsidRPr="008132F6" w:rsidRDefault="00D3473F" w:rsidP="008132F6">
            <w:pPr>
              <w:spacing w:before="120"/>
              <w:jc w:val="both"/>
              <w:rPr>
                <w:rFonts w:asciiTheme="minorHAnsi" w:hAnsiTheme="minorHAnsi" w:cstheme="minorHAnsi"/>
                <w:sz w:val="20"/>
                <w:szCs w:val="20"/>
              </w:rPr>
            </w:pPr>
          </w:p>
        </w:tc>
        <w:tc>
          <w:tcPr>
            <w:tcW w:w="338" w:type="pct"/>
            <w:vMerge/>
            <w:tcBorders>
              <w:top w:val="nil"/>
              <w:bottom w:val="nil"/>
            </w:tcBorders>
            <w:shd w:val="clear" w:color="auto" w:fill="FFFFFF"/>
            <w:vAlign w:val="center"/>
          </w:tcPr>
          <w:p w14:paraId="416A1F57" w14:textId="77777777" w:rsidR="00D3473F" w:rsidRPr="008132F6" w:rsidRDefault="00D3473F" w:rsidP="008132F6">
            <w:pPr>
              <w:spacing w:before="120"/>
              <w:jc w:val="both"/>
              <w:rPr>
                <w:rFonts w:asciiTheme="minorHAnsi" w:hAnsiTheme="minorHAnsi" w:cstheme="minorHAnsi"/>
                <w:sz w:val="20"/>
                <w:szCs w:val="20"/>
              </w:rPr>
            </w:pPr>
          </w:p>
        </w:tc>
        <w:tc>
          <w:tcPr>
            <w:tcW w:w="339" w:type="pct"/>
            <w:gridSpan w:val="2"/>
            <w:vMerge/>
            <w:tcBorders>
              <w:top w:val="nil"/>
              <w:bottom w:val="nil"/>
            </w:tcBorders>
            <w:shd w:val="clear" w:color="auto" w:fill="FFFFFF"/>
            <w:vAlign w:val="center"/>
          </w:tcPr>
          <w:p w14:paraId="1F411D4E" w14:textId="77777777" w:rsidR="00D3473F" w:rsidRPr="008132F6" w:rsidRDefault="00D3473F" w:rsidP="008132F6">
            <w:pPr>
              <w:spacing w:before="120"/>
              <w:jc w:val="both"/>
              <w:rPr>
                <w:rFonts w:asciiTheme="minorHAnsi" w:hAnsiTheme="minorHAnsi" w:cstheme="minorHAnsi"/>
                <w:sz w:val="20"/>
                <w:szCs w:val="20"/>
              </w:rPr>
            </w:pPr>
          </w:p>
        </w:tc>
        <w:tc>
          <w:tcPr>
            <w:tcW w:w="338" w:type="pct"/>
            <w:gridSpan w:val="2"/>
            <w:vMerge/>
            <w:tcBorders>
              <w:top w:val="nil"/>
              <w:bottom w:val="nil"/>
            </w:tcBorders>
            <w:shd w:val="clear" w:color="auto" w:fill="FFFFFF"/>
            <w:vAlign w:val="center"/>
          </w:tcPr>
          <w:p w14:paraId="200E04DE" w14:textId="77777777" w:rsidR="00D3473F" w:rsidRPr="008132F6" w:rsidRDefault="00D3473F" w:rsidP="008132F6">
            <w:pPr>
              <w:spacing w:before="120"/>
              <w:jc w:val="both"/>
              <w:rPr>
                <w:rFonts w:asciiTheme="minorHAnsi" w:hAnsiTheme="minorHAnsi" w:cstheme="minorHAnsi"/>
                <w:sz w:val="20"/>
                <w:szCs w:val="20"/>
              </w:rPr>
            </w:pPr>
          </w:p>
        </w:tc>
        <w:tc>
          <w:tcPr>
            <w:tcW w:w="337" w:type="pct"/>
            <w:gridSpan w:val="2"/>
            <w:vMerge/>
            <w:tcBorders>
              <w:top w:val="nil"/>
              <w:bottom w:val="nil"/>
            </w:tcBorders>
            <w:shd w:val="clear" w:color="auto" w:fill="FFFFFF"/>
            <w:vAlign w:val="center"/>
          </w:tcPr>
          <w:p w14:paraId="54DD6FB8" w14:textId="77777777" w:rsidR="00D3473F" w:rsidRPr="008132F6" w:rsidRDefault="00D3473F" w:rsidP="008132F6">
            <w:pPr>
              <w:spacing w:before="120"/>
              <w:jc w:val="both"/>
              <w:rPr>
                <w:rFonts w:asciiTheme="minorHAnsi" w:hAnsiTheme="minorHAnsi" w:cstheme="minorHAnsi"/>
                <w:sz w:val="20"/>
                <w:szCs w:val="20"/>
              </w:rPr>
            </w:pPr>
          </w:p>
        </w:tc>
      </w:tr>
      <w:tr w:rsidR="00D3473F" w:rsidRPr="008132F6" w14:paraId="796C99D0" w14:textId="77777777" w:rsidTr="008132F6">
        <w:trPr>
          <w:trHeight w:val="300"/>
        </w:trPr>
        <w:tc>
          <w:tcPr>
            <w:tcW w:w="411" w:type="pct"/>
            <w:tcBorders>
              <w:top w:val="nil"/>
              <w:bottom w:val="nil"/>
            </w:tcBorders>
            <w:shd w:val="clear" w:color="auto" w:fill="FFFFFF"/>
            <w:vAlign w:val="bottom"/>
          </w:tcPr>
          <w:p w14:paraId="6995ECC0"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Pb20</w:t>
            </w:r>
          </w:p>
        </w:tc>
        <w:tc>
          <w:tcPr>
            <w:tcW w:w="683" w:type="pct"/>
            <w:tcBorders>
              <w:top w:val="nil"/>
              <w:bottom w:val="nil"/>
            </w:tcBorders>
            <w:shd w:val="clear" w:color="auto" w:fill="FFFFFF"/>
            <w:vAlign w:val="bottom"/>
          </w:tcPr>
          <w:p w14:paraId="37A861F5"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2</w:t>
            </w:r>
          </w:p>
        </w:tc>
        <w:tc>
          <w:tcPr>
            <w:tcW w:w="452" w:type="pct"/>
            <w:tcBorders>
              <w:top w:val="nil"/>
              <w:bottom w:val="nil"/>
            </w:tcBorders>
            <w:shd w:val="clear" w:color="auto" w:fill="FFFFFF"/>
            <w:vAlign w:val="bottom"/>
          </w:tcPr>
          <w:p w14:paraId="51C2D689" w14:textId="77777777" w:rsidR="00D3473F" w:rsidRPr="008132F6" w:rsidRDefault="002C7FD8" w:rsidP="008132F6">
            <w:pPr>
              <w:spacing w:before="120"/>
              <w:jc w:val="both"/>
              <w:rPr>
                <w:rFonts w:asciiTheme="minorHAnsi" w:hAnsiTheme="minorHAnsi" w:cstheme="minorHAnsi"/>
                <w:sz w:val="20"/>
                <w:szCs w:val="20"/>
              </w:rPr>
            </w:pPr>
            <w:r w:rsidRPr="008132F6">
              <w:rPr>
                <w:rFonts w:asciiTheme="minorHAnsi" w:hAnsiTheme="minorHAnsi" w:cstheme="minorHAnsi"/>
                <w:sz w:val="20"/>
                <w:szCs w:val="20"/>
              </w:rPr>
              <w:t>FAM</w:t>
            </w:r>
          </w:p>
        </w:tc>
        <w:tc>
          <w:tcPr>
            <w:tcW w:w="898" w:type="pct"/>
            <w:tcBorders>
              <w:top w:val="nil"/>
              <w:bottom w:val="nil"/>
            </w:tcBorders>
            <w:shd w:val="clear" w:color="auto" w:fill="FFFFFF"/>
            <w:vAlign w:val="bottom"/>
          </w:tcPr>
          <w:p w14:paraId="3AAD1A24"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0.4</w:t>
            </w:r>
          </w:p>
        </w:tc>
        <w:tc>
          <w:tcPr>
            <w:tcW w:w="865" w:type="pct"/>
            <w:tcBorders>
              <w:top w:val="nil"/>
              <w:bottom w:val="nil"/>
            </w:tcBorders>
            <w:shd w:val="clear" w:color="auto" w:fill="FFFFFF"/>
            <w:vAlign w:val="bottom"/>
          </w:tcPr>
          <w:p w14:paraId="1DD09EC9"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0.4</w:t>
            </w:r>
          </w:p>
        </w:tc>
        <w:tc>
          <w:tcPr>
            <w:tcW w:w="338" w:type="pct"/>
            <w:vMerge w:val="restart"/>
            <w:tcBorders>
              <w:top w:val="nil"/>
              <w:bottom w:val="single" w:sz="4" w:space="0" w:color="000001"/>
            </w:tcBorders>
            <w:shd w:val="clear" w:color="auto" w:fill="FFFFFF"/>
            <w:vAlign w:val="center"/>
          </w:tcPr>
          <w:p w14:paraId="67685856"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1</w:t>
            </w:r>
          </w:p>
        </w:tc>
        <w:tc>
          <w:tcPr>
            <w:tcW w:w="338" w:type="pct"/>
            <w:vMerge w:val="restart"/>
            <w:tcBorders>
              <w:top w:val="nil"/>
              <w:bottom w:val="single" w:sz="4" w:space="0" w:color="000001"/>
            </w:tcBorders>
            <w:shd w:val="clear" w:color="auto" w:fill="FFFFFF"/>
            <w:vAlign w:val="center"/>
          </w:tcPr>
          <w:p w14:paraId="2911DAD9"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1</w:t>
            </w:r>
          </w:p>
        </w:tc>
        <w:tc>
          <w:tcPr>
            <w:tcW w:w="339" w:type="pct"/>
            <w:gridSpan w:val="2"/>
            <w:vMerge w:val="restart"/>
            <w:tcBorders>
              <w:top w:val="nil"/>
              <w:bottom w:val="single" w:sz="4" w:space="0" w:color="000001"/>
            </w:tcBorders>
            <w:shd w:val="clear" w:color="auto" w:fill="FFFFFF"/>
            <w:vAlign w:val="center"/>
          </w:tcPr>
          <w:p w14:paraId="2D05771F"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0.4</w:t>
            </w:r>
          </w:p>
        </w:tc>
        <w:tc>
          <w:tcPr>
            <w:tcW w:w="338" w:type="pct"/>
            <w:gridSpan w:val="2"/>
            <w:vMerge w:val="restart"/>
            <w:tcBorders>
              <w:top w:val="nil"/>
              <w:bottom w:val="single" w:sz="4" w:space="0" w:color="000001"/>
            </w:tcBorders>
            <w:shd w:val="clear" w:color="auto" w:fill="FFFFFF"/>
            <w:vAlign w:val="center"/>
          </w:tcPr>
          <w:p w14:paraId="45B7B442"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2</w:t>
            </w:r>
          </w:p>
        </w:tc>
        <w:tc>
          <w:tcPr>
            <w:tcW w:w="337" w:type="pct"/>
            <w:gridSpan w:val="2"/>
            <w:vMerge w:val="restart"/>
            <w:tcBorders>
              <w:top w:val="nil"/>
              <w:bottom w:val="single" w:sz="4" w:space="0" w:color="000001"/>
            </w:tcBorders>
            <w:shd w:val="clear" w:color="auto" w:fill="FFFFFF"/>
            <w:vAlign w:val="center"/>
          </w:tcPr>
          <w:p w14:paraId="338B1335"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36.8</w:t>
            </w:r>
          </w:p>
        </w:tc>
      </w:tr>
      <w:tr w:rsidR="00D3473F" w:rsidRPr="008132F6" w14:paraId="764286F9" w14:textId="77777777" w:rsidTr="008132F6">
        <w:trPr>
          <w:trHeight w:val="300"/>
        </w:trPr>
        <w:tc>
          <w:tcPr>
            <w:tcW w:w="411" w:type="pct"/>
            <w:tcBorders>
              <w:top w:val="nil"/>
              <w:bottom w:val="nil"/>
            </w:tcBorders>
            <w:shd w:val="clear" w:color="auto" w:fill="FFFFFF"/>
            <w:vAlign w:val="bottom"/>
          </w:tcPr>
          <w:p w14:paraId="5655BE4B"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Pb47</w:t>
            </w:r>
          </w:p>
        </w:tc>
        <w:tc>
          <w:tcPr>
            <w:tcW w:w="683" w:type="pct"/>
            <w:tcBorders>
              <w:top w:val="nil"/>
              <w:bottom w:val="nil"/>
            </w:tcBorders>
            <w:shd w:val="clear" w:color="auto" w:fill="FFFFFF"/>
            <w:vAlign w:val="bottom"/>
          </w:tcPr>
          <w:p w14:paraId="3272154B"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2</w:t>
            </w:r>
          </w:p>
        </w:tc>
        <w:tc>
          <w:tcPr>
            <w:tcW w:w="452" w:type="pct"/>
            <w:tcBorders>
              <w:top w:val="nil"/>
              <w:bottom w:val="nil"/>
            </w:tcBorders>
            <w:shd w:val="clear" w:color="auto" w:fill="FFFFFF"/>
            <w:vAlign w:val="bottom"/>
          </w:tcPr>
          <w:p w14:paraId="5DA7B41D" w14:textId="77777777" w:rsidR="00D3473F" w:rsidRPr="008132F6" w:rsidRDefault="002C7FD8" w:rsidP="008132F6">
            <w:pPr>
              <w:spacing w:before="120"/>
              <w:jc w:val="both"/>
              <w:rPr>
                <w:rFonts w:asciiTheme="minorHAnsi" w:hAnsiTheme="minorHAnsi" w:cstheme="minorHAnsi"/>
                <w:sz w:val="20"/>
                <w:szCs w:val="20"/>
              </w:rPr>
            </w:pPr>
            <w:r w:rsidRPr="008132F6">
              <w:rPr>
                <w:rFonts w:asciiTheme="minorHAnsi" w:hAnsiTheme="minorHAnsi" w:cstheme="minorHAnsi"/>
                <w:sz w:val="20"/>
                <w:szCs w:val="20"/>
              </w:rPr>
              <w:t>FAM</w:t>
            </w:r>
          </w:p>
        </w:tc>
        <w:tc>
          <w:tcPr>
            <w:tcW w:w="898" w:type="pct"/>
            <w:tcBorders>
              <w:top w:val="nil"/>
              <w:bottom w:val="nil"/>
            </w:tcBorders>
            <w:shd w:val="clear" w:color="auto" w:fill="FFFFFF"/>
            <w:vAlign w:val="bottom"/>
          </w:tcPr>
          <w:p w14:paraId="05B59C86"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0.6</w:t>
            </w:r>
          </w:p>
        </w:tc>
        <w:tc>
          <w:tcPr>
            <w:tcW w:w="865" w:type="pct"/>
            <w:tcBorders>
              <w:top w:val="nil"/>
              <w:bottom w:val="nil"/>
            </w:tcBorders>
            <w:shd w:val="clear" w:color="auto" w:fill="FFFFFF"/>
            <w:vAlign w:val="bottom"/>
          </w:tcPr>
          <w:p w14:paraId="234267F2"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0.6</w:t>
            </w:r>
          </w:p>
        </w:tc>
        <w:tc>
          <w:tcPr>
            <w:tcW w:w="338" w:type="pct"/>
            <w:vMerge/>
            <w:tcBorders>
              <w:top w:val="single" w:sz="4" w:space="0" w:color="00000A"/>
              <w:bottom w:val="single" w:sz="4" w:space="0" w:color="000001"/>
            </w:tcBorders>
            <w:shd w:val="clear" w:color="auto" w:fill="FFFFFF"/>
            <w:vAlign w:val="center"/>
          </w:tcPr>
          <w:p w14:paraId="459A6948" w14:textId="77777777" w:rsidR="00D3473F" w:rsidRPr="008132F6" w:rsidRDefault="00D3473F" w:rsidP="008132F6">
            <w:pPr>
              <w:spacing w:before="120"/>
              <w:jc w:val="both"/>
              <w:rPr>
                <w:rFonts w:asciiTheme="minorHAnsi" w:hAnsiTheme="minorHAnsi" w:cstheme="minorHAnsi"/>
                <w:sz w:val="20"/>
                <w:szCs w:val="20"/>
              </w:rPr>
            </w:pPr>
          </w:p>
        </w:tc>
        <w:tc>
          <w:tcPr>
            <w:tcW w:w="338" w:type="pct"/>
            <w:vMerge/>
            <w:tcBorders>
              <w:top w:val="single" w:sz="4" w:space="0" w:color="00000A"/>
              <w:bottom w:val="single" w:sz="4" w:space="0" w:color="000001"/>
            </w:tcBorders>
            <w:shd w:val="clear" w:color="auto" w:fill="FFFFFF"/>
            <w:vAlign w:val="center"/>
          </w:tcPr>
          <w:p w14:paraId="4FC5DC1A" w14:textId="77777777" w:rsidR="00D3473F" w:rsidRPr="008132F6" w:rsidRDefault="00D3473F" w:rsidP="008132F6">
            <w:pPr>
              <w:spacing w:before="120"/>
              <w:jc w:val="both"/>
              <w:rPr>
                <w:rFonts w:asciiTheme="minorHAnsi" w:hAnsiTheme="minorHAnsi" w:cstheme="minorHAnsi"/>
                <w:sz w:val="20"/>
                <w:szCs w:val="20"/>
              </w:rPr>
            </w:pPr>
          </w:p>
        </w:tc>
        <w:tc>
          <w:tcPr>
            <w:tcW w:w="339" w:type="pct"/>
            <w:gridSpan w:val="2"/>
            <w:vMerge/>
            <w:tcBorders>
              <w:top w:val="single" w:sz="4" w:space="0" w:color="00000A"/>
              <w:bottom w:val="single" w:sz="4" w:space="0" w:color="000001"/>
            </w:tcBorders>
            <w:shd w:val="clear" w:color="auto" w:fill="FFFFFF"/>
            <w:vAlign w:val="center"/>
          </w:tcPr>
          <w:p w14:paraId="7499AF54" w14:textId="77777777" w:rsidR="00D3473F" w:rsidRPr="008132F6" w:rsidRDefault="00D3473F" w:rsidP="008132F6">
            <w:pPr>
              <w:spacing w:before="120"/>
              <w:jc w:val="both"/>
              <w:rPr>
                <w:rFonts w:asciiTheme="minorHAnsi" w:hAnsiTheme="minorHAnsi" w:cstheme="minorHAnsi"/>
                <w:sz w:val="20"/>
                <w:szCs w:val="20"/>
              </w:rPr>
            </w:pPr>
          </w:p>
        </w:tc>
        <w:tc>
          <w:tcPr>
            <w:tcW w:w="338" w:type="pct"/>
            <w:gridSpan w:val="2"/>
            <w:vMerge/>
            <w:tcBorders>
              <w:top w:val="single" w:sz="4" w:space="0" w:color="00000A"/>
              <w:bottom w:val="single" w:sz="4" w:space="0" w:color="000001"/>
            </w:tcBorders>
            <w:shd w:val="clear" w:color="auto" w:fill="FFFFFF"/>
            <w:vAlign w:val="center"/>
          </w:tcPr>
          <w:p w14:paraId="46E81A35" w14:textId="77777777" w:rsidR="00D3473F" w:rsidRPr="008132F6" w:rsidRDefault="00D3473F" w:rsidP="008132F6">
            <w:pPr>
              <w:spacing w:before="120"/>
              <w:jc w:val="both"/>
              <w:rPr>
                <w:rFonts w:asciiTheme="minorHAnsi" w:hAnsiTheme="minorHAnsi" w:cstheme="minorHAnsi"/>
                <w:sz w:val="20"/>
                <w:szCs w:val="20"/>
              </w:rPr>
            </w:pPr>
          </w:p>
        </w:tc>
        <w:tc>
          <w:tcPr>
            <w:tcW w:w="337" w:type="pct"/>
            <w:gridSpan w:val="2"/>
            <w:vMerge/>
            <w:tcBorders>
              <w:top w:val="single" w:sz="4" w:space="0" w:color="00000A"/>
              <w:bottom w:val="single" w:sz="4" w:space="0" w:color="000001"/>
            </w:tcBorders>
            <w:shd w:val="clear" w:color="auto" w:fill="FFFFFF"/>
            <w:vAlign w:val="center"/>
          </w:tcPr>
          <w:p w14:paraId="51424449" w14:textId="77777777" w:rsidR="00D3473F" w:rsidRPr="008132F6" w:rsidRDefault="00D3473F" w:rsidP="008132F6">
            <w:pPr>
              <w:spacing w:before="120"/>
              <w:jc w:val="both"/>
              <w:rPr>
                <w:rFonts w:asciiTheme="minorHAnsi" w:hAnsiTheme="minorHAnsi" w:cstheme="minorHAnsi"/>
                <w:sz w:val="20"/>
                <w:szCs w:val="20"/>
              </w:rPr>
            </w:pPr>
          </w:p>
        </w:tc>
      </w:tr>
      <w:tr w:rsidR="00D3473F" w:rsidRPr="008132F6" w14:paraId="1EB16764" w14:textId="77777777" w:rsidTr="008132F6">
        <w:trPr>
          <w:trHeight w:val="300"/>
        </w:trPr>
        <w:tc>
          <w:tcPr>
            <w:tcW w:w="411" w:type="pct"/>
            <w:tcBorders>
              <w:top w:val="nil"/>
              <w:bottom w:val="nil"/>
            </w:tcBorders>
            <w:shd w:val="clear" w:color="auto" w:fill="FFFFFF"/>
            <w:vAlign w:val="bottom"/>
          </w:tcPr>
          <w:p w14:paraId="7140F238"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Pb55</w:t>
            </w:r>
          </w:p>
        </w:tc>
        <w:tc>
          <w:tcPr>
            <w:tcW w:w="683" w:type="pct"/>
            <w:tcBorders>
              <w:top w:val="nil"/>
              <w:bottom w:val="nil"/>
            </w:tcBorders>
            <w:shd w:val="clear" w:color="auto" w:fill="FFFFFF"/>
            <w:vAlign w:val="bottom"/>
          </w:tcPr>
          <w:p w14:paraId="6399409C"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2</w:t>
            </w:r>
          </w:p>
        </w:tc>
        <w:tc>
          <w:tcPr>
            <w:tcW w:w="452" w:type="pct"/>
            <w:tcBorders>
              <w:top w:val="nil"/>
              <w:bottom w:val="nil"/>
            </w:tcBorders>
            <w:shd w:val="clear" w:color="auto" w:fill="FFFFFF"/>
            <w:vAlign w:val="bottom"/>
          </w:tcPr>
          <w:p w14:paraId="09507AAA" w14:textId="77777777" w:rsidR="00D3473F" w:rsidRPr="008132F6" w:rsidRDefault="002C7FD8" w:rsidP="008132F6">
            <w:pPr>
              <w:spacing w:before="120"/>
              <w:jc w:val="both"/>
              <w:rPr>
                <w:rFonts w:asciiTheme="minorHAnsi" w:hAnsiTheme="minorHAnsi" w:cstheme="minorHAnsi"/>
                <w:sz w:val="20"/>
                <w:szCs w:val="20"/>
              </w:rPr>
            </w:pPr>
            <w:r w:rsidRPr="008132F6">
              <w:rPr>
                <w:rFonts w:asciiTheme="minorHAnsi" w:hAnsiTheme="minorHAnsi" w:cstheme="minorHAnsi"/>
                <w:sz w:val="20"/>
                <w:szCs w:val="20"/>
              </w:rPr>
              <w:t>VIC</w:t>
            </w:r>
          </w:p>
        </w:tc>
        <w:tc>
          <w:tcPr>
            <w:tcW w:w="898" w:type="pct"/>
            <w:tcBorders>
              <w:top w:val="nil"/>
              <w:bottom w:val="nil"/>
            </w:tcBorders>
            <w:shd w:val="clear" w:color="auto" w:fill="FFFFFF"/>
            <w:vAlign w:val="bottom"/>
          </w:tcPr>
          <w:p w14:paraId="6F7E8500"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1</w:t>
            </w:r>
          </w:p>
        </w:tc>
        <w:tc>
          <w:tcPr>
            <w:tcW w:w="865" w:type="pct"/>
            <w:tcBorders>
              <w:top w:val="nil"/>
              <w:bottom w:val="nil"/>
            </w:tcBorders>
            <w:shd w:val="clear" w:color="auto" w:fill="FFFFFF"/>
            <w:vAlign w:val="bottom"/>
          </w:tcPr>
          <w:p w14:paraId="63C14882"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1</w:t>
            </w:r>
          </w:p>
        </w:tc>
        <w:tc>
          <w:tcPr>
            <w:tcW w:w="338" w:type="pct"/>
            <w:vMerge/>
            <w:tcBorders>
              <w:top w:val="single" w:sz="4" w:space="0" w:color="00000A"/>
              <w:bottom w:val="single" w:sz="4" w:space="0" w:color="000001"/>
            </w:tcBorders>
            <w:shd w:val="clear" w:color="auto" w:fill="FFFFFF"/>
            <w:vAlign w:val="center"/>
          </w:tcPr>
          <w:p w14:paraId="090798A5" w14:textId="77777777" w:rsidR="00D3473F" w:rsidRPr="008132F6" w:rsidRDefault="00D3473F" w:rsidP="008132F6">
            <w:pPr>
              <w:spacing w:before="120"/>
              <w:jc w:val="both"/>
              <w:rPr>
                <w:rFonts w:asciiTheme="minorHAnsi" w:hAnsiTheme="minorHAnsi" w:cstheme="minorHAnsi"/>
                <w:sz w:val="20"/>
                <w:szCs w:val="20"/>
              </w:rPr>
            </w:pPr>
          </w:p>
        </w:tc>
        <w:tc>
          <w:tcPr>
            <w:tcW w:w="338" w:type="pct"/>
            <w:vMerge/>
            <w:tcBorders>
              <w:top w:val="single" w:sz="4" w:space="0" w:color="00000A"/>
              <w:bottom w:val="single" w:sz="4" w:space="0" w:color="000001"/>
            </w:tcBorders>
            <w:shd w:val="clear" w:color="auto" w:fill="FFFFFF"/>
            <w:vAlign w:val="center"/>
          </w:tcPr>
          <w:p w14:paraId="03779742" w14:textId="77777777" w:rsidR="00D3473F" w:rsidRPr="008132F6" w:rsidRDefault="00D3473F" w:rsidP="008132F6">
            <w:pPr>
              <w:spacing w:before="120"/>
              <w:jc w:val="both"/>
              <w:rPr>
                <w:rFonts w:asciiTheme="minorHAnsi" w:hAnsiTheme="minorHAnsi" w:cstheme="minorHAnsi"/>
                <w:sz w:val="20"/>
                <w:szCs w:val="20"/>
              </w:rPr>
            </w:pPr>
          </w:p>
        </w:tc>
        <w:tc>
          <w:tcPr>
            <w:tcW w:w="339" w:type="pct"/>
            <w:gridSpan w:val="2"/>
            <w:vMerge/>
            <w:tcBorders>
              <w:top w:val="single" w:sz="4" w:space="0" w:color="00000A"/>
              <w:bottom w:val="single" w:sz="4" w:space="0" w:color="000001"/>
            </w:tcBorders>
            <w:shd w:val="clear" w:color="auto" w:fill="FFFFFF"/>
            <w:vAlign w:val="center"/>
          </w:tcPr>
          <w:p w14:paraId="1DF283FD" w14:textId="77777777" w:rsidR="00D3473F" w:rsidRPr="008132F6" w:rsidRDefault="00D3473F" w:rsidP="008132F6">
            <w:pPr>
              <w:spacing w:before="120"/>
              <w:jc w:val="both"/>
              <w:rPr>
                <w:rFonts w:asciiTheme="minorHAnsi" w:hAnsiTheme="minorHAnsi" w:cstheme="minorHAnsi"/>
                <w:sz w:val="20"/>
                <w:szCs w:val="20"/>
              </w:rPr>
            </w:pPr>
          </w:p>
        </w:tc>
        <w:tc>
          <w:tcPr>
            <w:tcW w:w="338" w:type="pct"/>
            <w:gridSpan w:val="2"/>
            <w:vMerge/>
            <w:tcBorders>
              <w:top w:val="single" w:sz="4" w:space="0" w:color="00000A"/>
              <w:bottom w:val="single" w:sz="4" w:space="0" w:color="000001"/>
            </w:tcBorders>
            <w:shd w:val="clear" w:color="auto" w:fill="FFFFFF"/>
            <w:vAlign w:val="center"/>
          </w:tcPr>
          <w:p w14:paraId="7BBE3F8C" w14:textId="77777777" w:rsidR="00D3473F" w:rsidRPr="008132F6" w:rsidRDefault="00D3473F" w:rsidP="008132F6">
            <w:pPr>
              <w:spacing w:before="120"/>
              <w:jc w:val="both"/>
              <w:rPr>
                <w:rFonts w:asciiTheme="minorHAnsi" w:hAnsiTheme="minorHAnsi" w:cstheme="minorHAnsi"/>
                <w:sz w:val="20"/>
                <w:szCs w:val="20"/>
              </w:rPr>
            </w:pPr>
          </w:p>
        </w:tc>
        <w:tc>
          <w:tcPr>
            <w:tcW w:w="337" w:type="pct"/>
            <w:gridSpan w:val="2"/>
            <w:vMerge/>
            <w:tcBorders>
              <w:top w:val="single" w:sz="4" w:space="0" w:color="00000A"/>
              <w:bottom w:val="single" w:sz="4" w:space="0" w:color="000001"/>
            </w:tcBorders>
            <w:shd w:val="clear" w:color="auto" w:fill="FFFFFF"/>
            <w:vAlign w:val="center"/>
          </w:tcPr>
          <w:p w14:paraId="4C98D85E" w14:textId="77777777" w:rsidR="00D3473F" w:rsidRPr="008132F6" w:rsidRDefault="00D3473F" w:rsidP="008132F6">
            <w:pPr>
              <w:spacing w:before="120"/>
              <w:jc w:val="both"/>
              <w:rPr>
                <w:rFonts w:asciiTheme="minorHAnsi" w:hAnsiTheme="minorHAnsi" w:cstheme="minorHAnsi"/>
                <w:sz w:val="20"/>
                <w:szCs w:val="20"/>
              </w:rPr>
            </w:pPr>
          </w:p>
        </w:tc>
      </w:tr>
      <w:tr w:rsidR="00D3473F" w:rsidRPr="008132F6" w14:paraId="417C131B" w14:textId="77777777" w:rsidTr="008132F6">
        <w:trPr>
          <w:trHeight w:val="300"/>
        </w:trPr>
        <w:tc>
          <w:tcPr>
            <w:tcW w:w="411" w:type="pct"/>
            <w:tcBorders>
              <w:top w:val="nil"/>
              <w:bottom w:val="nil"/>
            </w:tcBorders>
            <w:shd w:val="clear" w:color="auto" w:fill="FFFFFF"/>
            <w:vAlign w:val="bottom"/>
          </w:tcPr>
          <w:p w14:paraId="16D8279F"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Pb73</w:t>
            </w:r>
          </w:p>
        </w:tc>
        <w:tc>
          <w:tcPr>
            <w:tcW w:w="683" w:type="pct"/>
            <w:tcBorders>
              <w:top w:val="nil"/>
              <w:bottom w:val="nil"/>
            </w:tcBorders>
            <w:shd w:val="clear" w:color="auto" w:fill="FFFFFF"/>
            <w:vAlign w:val="bottom"/>
          </w:tcPr>
          <w:p w14:paraId="7D74AC64"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2</w:t>
            </w:r>
          </w:p>
        </w:tc>
        <w:tc>
          <w:tcPr>
            <w:tcW w:w="452" w:type="pct"/>
            <w:tcBorders>
              <w:top w:val="nil"/>
              <w:bottom w:val="nil"/>
            </w:tcBorders>
            <w:shd w:val="clear" w:color="auto" w:fill="FFFFFF"/>
            <w:vAlign w:val="bottom"/>
          </w:tcPr>
          <w:p w14:paraId="000669EC" w14:textId="77777777" w:rsidR="00D3473F" w:rsidRPr="008132F6" w:rsidRDefault="002C7FD8" w:rsidP="008132F6">
            <w:pPr>
              <w:spacing w:before="120"/>
              <w:jc w:val="both"/>
              <w:rPr>
                <w:rFonts w:asciiTheme="minorHAnsi" w:hAnsiTheme="minorHAnsi" w:cstheme="minorHAnsi"/>
                <w:sz w:val="20"/>
                <w:szCs w:val="20"/>
              </w:rPr>
            </w:pPr>
            <w:r w:rsidRPr="008132F6">
              <w:rPr>
                <w:rFonts w:asciiTheme="minorHAnsi" w:hAnsiTheme="minorHAnsi" w:cstheme="minorHAnsi"/>
                <w:sz w:val="20"/>
                <w:szCs w:val="20"/>
              </w:rPr>
              <w:t>NED</w:t>
            </w:r>
          </w:p>
        </w:tc>
        <w:tc>
          <w:tcPr>
            <w:tcW w:w="898" w:type="pct"/>
            <w:tcBorders>
              <w:top w:val="nil"/>
              <w:bottom w:val="nil"/>
            </w:tcBorders>
            <w:shd w:val="clear" w:color="auto" w:fill="FFFFFF"/>
            <w:vAlign w:val="bottom"/>
          </w:tcPr>
          <w:p w14:paraId="111A444D"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0.4</w:t>
            </w:r>
          </w:p>
        </w:tc>
        <w:tc>
          <w:tcPr>
            <w:tcW w:w="865" w:type="pct"/>
            <w:tcBorders>
              <w:top w:val="nil"/>
              <w:bottom w:val="nil"/>
            </w:tcBorders>
            <w:shd w:val="clear" w:color="auto" w:fill="FFFFFF"/>
            <w:vAlign w:val="bottom"/>
          </w:tcPr>
          <w:p w14:paraId="37BAEEFA"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0.4</w:t>
            </w:r>
          </w:p>
        </w:tc>
        <w:tc>
          <w:tcPr>
            <w:tcW w:w="338" w:type="pct"/>
            <w:vMerge/>
            <w:tcBorders>
              <w:top w:val="single" w:sz="4" w:space="0" w:color="00000A"/>
              <w:bottom w:val="single" w:sz="4" w:space="0" w:color="000001"/>
            </w:tcBorders>
            <w:shd w:val="clear" w:color="auto" w:fill="FFFFFF"/>
            <w:vAlign w:val="center"/>
          </w:tcPr>
          <w:p w14:paraId="196ECC60" w14:textId="77777777" w:rsidR="00D3473F" w:rsidRPr="008132F6" w:rsidRDefault="00D3473F" w:rsidP="008132F6">
            <w:pPr>
              <w:spacing w:before="120"/>
              <w:jc w:val="both"/>
              <w:rPr>
                <w:rFonts w:asciiTheme="minorHAnsi" w:hAnsiTheme="minorHAnsi" w:cstheme="minorHAnsi"/>
                <w:sz w:val="20"/>
                <w:szCs w:val="20"/>
              </w:rPr>
            </w:pPr>
          </w:p>
        </w:tc>
        <w:tc>
          <w:tcPr>
            <w:tcW w:w="338" w:type="pct"/>
            <w:vMerge/>
            <w:tcBorders>
              <w:top w:val="single" w:sz="4" w:space="0" w:color="00000A"/>
              <w:bottom w:val="single" w:sz="4" w:space="0" w:color="000001"/>
            </w:tcBorders>
            <w:shd w:val="clear" w:color="auto" w:fill="FFFFFF"/>
            <w:vAlign w:val="center"/>
          </w:tcPr>
          <w:p w14:paraId="4AA34130" w14:textId="77777777" w:rsidR="00D3473F" w:rsidRPr="008132F6" w:rsidRDefault="00D3473F" w:rsidP="008132F6">
            <w:pPr>
              <w:spacing w:before="120"/>
              <w:jc w:val="both"/>
              <w:rPr>
                <w:rFonts w:asciiTheme="minorHAnsi" w:hAnsiTheme="minorHAnsi" w:cstheme="minorHAnsi"/>
                <w:sz w:val="20"/>
                <w:szCs w:val="20"/>
              </w:rPr>
            </w:pPr>
          </w:p>
        </w:tc>
        <w:tc>
          <w:tcPr>
            <w:tcW w:w="339" w:type="pct"/>
            <w:gridSpan w:val="2"/>
            <w:vMerge/>
            <w:tcBorders>
              <w:top w:val="single" w:sz="4" w:space="0" w:color="00000A"/>
              <w:bottom w:val="single" w:sz="4" w:space="0" w:color="000001"/>
            </w:tcBorders>
            <w:shd w:val="clear" w:color="auto" w:fill="FFFFFF"/>
            <w:vAlign w:val="center"/>
          </w:tcPr>
          <w:p w14:paraId="74089EC2" w14:textId="77777777" w:rsidR="00D3473F" w:rsidRPr="008132F6" w:rsidRDefault="00D3473F" w:rsidP="008132F6">
            <w:pPr>
              <w:spacing w:before="120"/>
              <w:jc w:val="both"/>
              <w:rPr>
                <w:rFonts w:asciiTheme="minorHAnsi" w:hAnsiTheme="minorHAnsi" w:cstheme="minorHAnsi"/>
                <w:sz w:val="20"/>
                <w:szCs w:val="20"/>
              </w:rPr>
            </w:pPr>
          </w:p>
        </w:tc>
        <w:tc>
          <w:tcPr>
            <w:tcW w:w="338" w:type="pct"/>
            <w:gridSpan w:val="2"/>
            <w:vMerge/>
            <w:tcBorders>
              <w:top w:val="single" w:sz="4" w:space="0" w:color="00000A"/>
              <w:bottom w:val="single" w:sz="4" w:space="0" w:color="000001"/>
            </w:tcBorders>
            <w:shd w:val="clear" w:color="auto" w:fill="FFFFFF"/>
            <w:vAlign w:val="center"/>
          </w:tcPr>
          <w:p w14:paraId="09BF6DE5" w14:textId="77777777" w:rsidR="00D3473F" w:rsidRPr="008132F6" w:rsidRDefault="00D3473F" w:rsidP="008132F6">
            <w:pPr>
              <w:spacing w:before="120"/>
              <w:jc w:val="both"/>
              <w:rPr>
                <w:rFonts w:asciiTheme="minorHAnsi" w:hAnsiTheme="minorHAnsi" w:cstheme="minorHAnsi"/>
                <w:sz w:val="20"/>
                <w:szCs w:val="20"/>
              </w:rPr>
            </w:pPr>
          </w:p>
        </w:tc>
        <w:tc>
          <w:tcPr>
            <w:tcW w:w="337" w:type="pct"/>
            <w:gridSpan w:val="2"/>
            <w:vMerge/>
            <w:tcBorders>
              <w:top w:val="single" w:sz="4" w:space="0" w:color="00000A"/>
              <w:bottom w:val="single" w:sz="4" w:space="0" w:color="000001"/>
            </w:tcBorders>
            <w:shd w:val="clear" w:color="auto" w:fill="FFFFFF"/>
            <w:vAlign w:val="center"/>
          </w:tcPr>
          <w:p w14:paraId="0FE78F95" w14:textId="77777777" w:rsidR="00D3473F" w:rsidRPr="008132F6" w:rsidRDefault="00D3473F" w:rsidP="008132F6">
            <w:pPr>
              <w:spacing w:before="120"/>
              <w:jc w:val="both"/>
              <w:rPr>
                <w:rFonts w:asciiTheme="minorHAnsi" w:hAnsiTheme="minorHAnsi" w:cstheme="minorHAnsi"/>
                <w:sz w:val="20"/>
                <w:szCs w:val="20"/>
              </w:rPr>
            </w:pPr>
          </w:p>
        </w:tc>
      </w:tr>
      <w:tr w:rsidR="00D3473F" w:rsidRPr="008132F6" w14:paraId="3617C1BE" w14:textId="77777777" w:rsidTr="008132F6">
        <w:trPr>
          <w:trHeight w:val="300"/>
        </w:trPr>
        <w:tc>
          <w:tcPr>
            <w:tcW w:w="411" w:type="pct"/>
            <w:tcBorders>
              <w:top w:val="nil"/>
              <w:bottom w:val="single" w:sz="4" w:space="0" w:color="00000A"/>
            </w:tcBorders>
            <w:shd w:val="clear" w:color="auto" w:fill="FFFFFF"/>
            <w:vAlign w:val="bottom"/>
          </w:tcPr>
          <w:p w14:paraId="4FF5D3B1"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Pb66</w:t>
            </w:r>
          </w:p>
        </w:tc>
        <w:tc>
          <w:tcPr>
            <w:tcW w:w="683" w:type="pct"/>
            <w:tcBorders>
              <w:top w:val="nil"/>
              <w:bottom w:val="single" w:sz="4" w:space="0" w:color="00000A"/>
            </w:tcBorders>
            <w:shd w:val="clear" w:color="auto" w:fill="FFFFFF"/>
            <w:vAlign w:val="bottom"/>
          </w:tcPr>
          <w:p w14:paraId="24C701D2"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2</w:t>
            </w:r>
          </w:p>
        </w:tc>
        <w:tc>
          <w:tcPr>
            <w:tcW w:w="452" w:type="pct"/>
            <w:tcBorders>
              <w:top w:val="nil"/>
              <w:bottom w:val="single" w:sz="4" w:space="0" w:color="00000A"/>
            </w:tcBorders>
            <w:shd w:val="clear" w:color="auto" w:fill="FFFFFF"/>
            <w:vAlign w:val="bottom"/>
          </w:tcPr>
          <w:p w14:paraId="019DAAF0" w14:textId="77777777" w:rsidR="00D3473F" w:rsidRPr="008132F6" w:rsidRDefault="002C7FD8" w:rsidP="008132F6">
            <w:pPr>
              <w:spacing w:before="120"/>
              <w:jc w:val="both"/>
              <w:rPr>
                <w:rFonts w:asciiTheme="minorHAnsi" w:hAnsiTheme="minorHAnsi" w:cstheme="minorHAnsi"/>
                <w:sz w:val="20"/>
                <w:szCs w:val="20"/>
              </w:rPr>
            </w:pPr>
            <w:r w:rsidRPr="008132F6">
              <w:rPr>
                <w:rFonts w:asciiTheme="minorHAnsi" w:hAnsiTheme="minorHAnsi" w:cstheme="minorHAnsi"/>
                <w:sz w:val="20"/>
                <w:szCs w:val="20"/>
              </w:rPr>
              <w:t>PET</w:t>
            </w:r>
          </w:p>
        </w:tc>
        <w:tc>
          <w:tcPr>
            <w:tcW w:w="898" w:type="pct"/>
            <w:tcBorders>
              <w:top w:val="nil"/>
              <w:bottom w:val="single" w:sz="4" w:space="0" w:color="00000A"/>
            </w:tcBorders>
            <w:shd w:val="clear" w:color="auto" w:fill="FFFFFF"/>
            <w:vAlign w:val="bottom"/>
          </w:tcPr>
          <w:p w14:paraId="18B35DE8"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0.2</w:t>
            </w:r>
          </w:p>
        </w:tc>
        <w:tc>
          <w:tcPr>
            <w:tcW w:w="865" w:type="pct"/>
            <w:tcBorders>
              <w:top w:val="nil"/>
              <w:bottom w:val="single" w:sz="4" w:space="0" w:color="00000A"/>
            </w:tcBorders>
            <w:shd w:val="clear" w:color="auto" w:fill="FFFFFF"/>
            <w:vAlign w:val="bottom"/>
          </w:tcPr>
          <w:p w14:paraId="342640E9" w14:textId="77777777" w:rsidR="00D3473F" w:rsidRPr="008132F6" w:rsidRDefault="002C7FD8" w:rsidP="008132F6">
            <w:pPr>
              <w:spacing w:before="120"/>
              <w:jc w:val="both"/>
              <w:rPr>
                <w:rFonts w:asciiTheme="minorHAnsi" w:hAnsiTheme="minorHAnsi" w:cstheme="minorHAnsi"/>
                <w:color w:val="000000"/>
                <w:sz w:val="20"/>
                <w:szCs w:val="20"/>
              </w:rPr>
            </w:pPr>
            <w:r w:rsidRPr="008132F6">
              <w:rPr>
                <w:rFonts w:asciiTheme="minorHAnsi" w:hAnsiTheme="minorHAnsi" w:cstheme="minorHAnsi"/>
                <w:color w:val="000000"/>
                <w:sz w:val="20"/>
                <w:szCs w:val="20"/>
              </w:rPr>
              <w:t>0.2</w:t>
            </w:r>
          </w:p>
        </w:tc>
        <w:tc>
          <w:tcPr>
            <w:tcW w:w="338" w:type="pct"/>
            <w:vMerge/>
            <w:tcBorders>
              <w:top w:val="single" w:sz="4" w:space="0" w:color="00000A"/>
              <w:bottom w:val="single" w:sz="4" w:space="0" w:color="000001"/>
            </w:tcBorders>
            <w:shd w:val="clear" w:color="auto" w:fill="FFFFFF"/>
            <w:vAlign w:val="center"/>
          </w:tcPr>
          <w:p w14:paraId="3A94EF64" w14:textId="77777777" w:rsidR="00D3473F" w:rsidRPr="008132F6" w:rsidRDefault="00D3473F" w:rsidP="008132F6">
            <w:pPr>
              <w:spacing w:before="120"/>
              <w:jc w:val="both"/>
              <w:rPr>
                <w:rFonts w:asciiTheme="minorHAnsi" w:hAnsiTheme="minorHAnsi" w:cstheme="minorHAnsi"/>
                <w:sz w:val="20"/>
                <w:szCs w:val="20"/>
              </w:rPr>
            </w:pPr>
          </w:p>
        </w:tc>
        <w:tc>
          <w:tcPr>
            <w:tcW w:w="338" w:type="pct"/>
            <w:vMerge/>
            <w:tcBorders>
              <w:top w:val="single" w:sz="4" w:space="0" w:color="00000A"/>
              <w:bottom w:val="single" w:sz="4" w:space="0" w:color="000001"/>
            </w:tcBorders>
            <w:shd w:val="clear" w:color="auto" w:fill="FFFFFF"/>
            <w:vAlign w:val="center"/>
          </w:tcPr>
          <w:p w14:paraId="7EB0AF1F" w14:textId="77777777" w:rsidR="00D3473F" w:rsidRPr="008132F6" w:rsidRDefault="00D3473F" w:rsidP="008132F6">
            <w:pPr>
              <w:spacing w:before="120"/>
              <w:jc w:val="both"/>
              <w:rPr>
                <w:rFonts w:asciiTheme="minorHAnsi" w:hAnsiTheme="minorHAnsi" w:cstheme="minorHAnsi"/>
                <w:sz w:val="20"/>
                <w:szCs w:val="20"/>
              </w:rPr>
            </w:pPr>
          </w:p>
        </w:tc>
        <w:tc>
          <w:tcPr>
            <w:tcW w:w="339" w:type="pct"/>
            <w:gridSpan w:val="2"/>
            <w:vMerge/>
            <w:tcBorders>
              <w:top w:val="single" w:sz="4" w:space="0" w:color="00000A"/>
              <w:bottom w:val="single" w:sz="4" w:space="0" w:color="000001"/>
            </w:tcBorders>
            <w:shd w:val="clear" w:color="auto" w:fill="FFFFFF"/>
            <w:vAlign w:val="center"/>
          </w:tcPr>
          <w:p w14:paraId="5B3B2E0C" w14:textId="77777777" w:rsidR="00D3473F" w:rsidRPr="008132F6" w:rsidRDefault="00D3473F" w:rsidP="008132F6">
            <w:pPr>
              <w:spacing w:before="120"/>
              <w:jc w:val="both"/>
              <w:rPr>
                <w:rFonts w:asciiTheme="minorHAnsi" w:hAnsiTheme="minorHAnsi" w:cstheme="minorHAnsi"/>
                <w:sz w:val="20"/>
                <w:szCs w:val="20"/>
              </w:rPr>
            </w:pPr>
          </w:p>
        </w:tc>
        <w:tc>
          <w:tcPr>
            <w:tcW w:w="338" w:type="pct"/>
            <w:gridSpan w:val="2"/>
            <w:vMerge/>
            <w:tcBorders>
              <w:top w:val="single" w:sz="4" w:space="0" w:color="00000A"/>
              <w:bottom w:val="single" w:sz="4" w:space="0" w:color="000001"/>
            </w:tcBorders>
            <w:shd w:val="clear" w:color="auto" w:fill="FFFFFF"/>
            <w:vAlign w:val="center"/>
          </w:tcPr>
          <w:p w14:paraId="086270E2" w14:textId="77777777" w:rsidR="00D3473F" w:rsidRPr="008132F6" w:rsidRDefault="00D3473F" w:rsidP="008132F6">
            <w:pPr>
              <w:spacing w:before="120"/>
              <w:jc w:val="both"/>
              <w:rPr>
                <w:rFonts w:asciiTheme="minorHAnsi" w:hAnsiTheme="minorHAnsi" w:cstheme="minorHAnsi"/>
                <w:sz w:val="20"/>
                <w:szCs w:val="20"/>
              </w:rPr>
            </w:pPr>
          </w:p>
        </w:tc>
        <w:tc>
          <w:tcPr>
            <w:tcW w:w="337" w:type="pct"/>
            <w:gridSpan w:val="2"/>
            <w:vMerge/>
            <w:tcBorders>
              <w:top w:val="single" w:sz="4" w:space="0" w:color="00000A"/>
              <w:bottom w:val="single" w:sz="4" w:space="0" w:color="000001"/>
            </w:tcBorders>
            <w:shd w:val="clear" w:color="auto" w:fill="FFFFFF"/>
            <w:vAlign w:val="center"/>
          </w:tcPr>
          <w:p w14:paraId="43913E81" w14:textId="77777777" w:rsidR="00D3473F" w:rsidRPr="008132F6" w:rsidRDefault="00D3473F" w:rsidP="008132F6">
            <w:pPr>
              <w:spacing w:before="120"/>
              <w:jc w:val="both"/>
              <w:rPr>
                <w:rFonts w:asciiTheme="minorHAnsi" w:hAnsiTheme="minorHAnsi" w:cstheme="minorHAnsi"/>
                <w:sz w:val="20"/>
                <w:szCs w:val="20"/>
              </w:rPr>
            </w:pPr>
          </w:p>
        </w:tc>
      </w:tr>
      <w:tr w:rsidR="00D3473F" w:rsidRPr="00830993" w14:paraId="15DBE95E" w14:textId="77777777" w:rsidTr="008132F6">
        <w:trPr>
          <w:trHeight w:val="345"/>
        </w:trPr>
        <w:tc>
          <w:tcPr>
            <w:tcW w:w="4223" w:type="pct"/>
            <w:gridSpan w:val="8"/>
            <w:tcBorders>
              <w:top w:val="single" w:sz="4" w:space="0" w:color="auto"/>
              <w:bottom w:val="nil"/>
            </w:tcBorders>
            <w:shd w:val="clear" w:color="auto" w:fill="FFFFFF"/>
            <w:vAlign w:val="bottom"/>
          </w:tcPr>
          <w:p w14:paraId="4870588F" w14:textId="77777777" w:rsidR="00D3473F" w:rsidRPr="008132F6" w:rsidRDefault="002C7FD8" w:rsidP="008132F6">
            <w:pPr>
              <w:spacing w:before="120"/>
              <w:jc w:val="both"/>
              <w:rPr>
                <w:rFonts w:asciiTheme="minorHAnsi" w:hAnsiTheme="minorHAnsi" w:cstheme="minorHAnsi"/>
                <w:sz w:val="20"/>
                <w:szCs w:val="20"/>
                <w:lang w:val="en-US"/>
              </w:rPr>
            </w:pPr>
            <w:r w:rsidRPr="008132F6">
              <w:rPr>
                <w:rFonts w:asciiTheme="minorHAnsi" w:hAnsiTheme="minorHAnsi" w:cstheme="minorHAnsi"/>
                <w:color w:val="000000"/>
                <w:sz w:val="20"/>
                <w:szCs w:val="20"/>
                <w:vertAlign w:val="superscript"/>
                <w:lang w:val="en-US"/>
              </w:rPr>
              <w:t>1</w:t>
            </w:r>
            <w:r w:rsidRPr="008132F6">
              <w:rPr>
                <w:rFonts w:asciiTheme="minorHAnsi" w:hAnsiTheme="minorHAnsi" w:cstheme="minorHAnsi"/>
                <w:color w:val="000000"/>
                <w:sz w:val="20"/>
                <w:szCs w:val="20"/>
                <w:lang w:val="en-US"/>
              </w:rPr>
              <w:t>A M13 tail was added 5' to the published primer sequence.</w:t>
            </w:r>
          </w:p>
        </w:tc>
        <w:tc>
          <w:tcPr>
            <w:tcW w:w="274" w:type="pct"/>
            <w:gridSpan w:val="2"/>
            <w:tcBorders>
              <w:top w:val="single" w:sz="4" w:space="0" w:color="auto"/>
              <w:bottom w:val="nil"/>
            </w:tcBorders>
            <w:shd w:val="clear" w:color="auto" w:fill="FFFFFF"/>
            <w:vAlign w:val="bottom"/>
          </w:tcPr>
          <w:p w14:paraId="19024B2E" w14:textId="77777777" w:rsidR="00D3473F" w:rsidRPr="008132F6" w:rsidRDefault="00D3473F" w:rsidP="008132F6">
            <w:pPr>
              <w:spacing w:before="120"/>
              <w:jc w:val="both"/>
              <w:rPr>
                <w:rFonts w:asciiTheme="minorHAnsi" w:hAnsiTheme="minorHAnsi" w:cstheme="minorHAnsi"/>
                <w:color w:val="000000"/>
                <w:sz w:val="20"/>
                <w:szCs w:val="20"/>
                <w:lang w:val="en-US"/>
              </w:rPr>
            </w:pPr>
          </w:p>
        </w:tc>
        <w:tc>
          <w:tcPr>
            <w:tcW w:w="253" w:type="pct"/>
            <w:gridSpan w:val="2"/>
            <w:tcBorders>
              <w:top w:val="single" w:sz="4" w:space="0" w:color="auto"/>
              <w:bottom w:val="nil"/>
            </w:tcBorders>
            <w:shd w:val="clear" w:color="auto" w:fill="FFFFFF"/>
            <w:vAlign w:val="bottom"/>
          </w:tcPr>
          <w:p w14:paraId="080AE667" w14:textId="77777777" w:rsidR="00D3473F" w:rsidRPr="008132F6" w:rsidRDefault="00D3473F" w:rsidP="008132F6">
            <w:pPr>
              <w:spacing w:before="120"/>
              <w:jc w:val="both"/>
              <w:rPr>
                <w:rFonts w:asciiTheme="minorHAnsi" w:hAnsiTheme="minorHAnsi" w:cstheme="minorHAnsi"/>
                <w:color w:val="000000"/>
                <w:sz w:val="20"/>
                <w:szCs w:val="20"/>
                <w:lang w:val="en-US"/>
              </w:rPr>
            </w:pPr>
          </w:p>
        </w:tc>
        <w:tc>
          <w:tcPr>
            <w:tcW w:w="250" w:type="pct"/>
            <w:tcBorders>
              <w:top w:val="single" w:sz="4" w:space="0" w:color="auto"/>
              <w:bottom w:val="nil"/>
            </w:tcBorders>
            <w:shd w:val="clear" w:color="auto" w:fill="FFFFFF"/>
            <w:vAlign w:val="bottom"/>
          </w:tcPr>
          <w:p w14:paraId="2535A3DC" w14:textId="77777777" w:rsidR="00D3473F" w:rsidRPr="008132F6" w:rsidRDefault="00D3473F" w:rsidP="008132F6">
            <w:pPr>
              <w:spacing w:before="120"/>
              <w:jc w:val="both"/>
              <w:rPr>
                <w:rFonts w:asciiTheme="minorHAnsi" w:hAnsiTheme="minorHAnsi" w:cstheme="minorHAnsi"/>
                <w:color w:val="000000"/>
                <w:sz w:val="20"/>
                <w:szCs w:val="20"/>
                <w:lang w:val="en-US"/>
              </w:rPr>
            </w:pPr>
          </w:p>
        </w:tc>
      </w:tr>
    </w:tbl>
    <w:p w14:paraId="52C5D547" w14:textId="77777777" w:rsidR="008132F6" w:rsidRDefault="008132F6" w:rsidP="008132F6">
      <w:pPr>
        <w:spacing w:before="120" w:line="360" w:lineRule="auto"/>
        <w:jc w:val="both"/>
        <w:rPr>
          <w:rFonts w:asciiTheme="minorHAnsi" w:hAnsiTheme="minorHAnsi" w:cstheme="minorHAnsi"/>
          <w:lang w:val="en-US"/>
        </w:rPr>
      </w:pPr>
    </w:p>
    <w:p w14:paraId="4D4D14CA" w14:textId="025A06DC" w:rsidR="00D3473F" w:rsidRPr="008132F6" w:rsidRDefault="002C7FD8" w:rsidP="008132F6">
      <w:pPr>
        <w:spacing w:before="120" w:line="360" w:lineRule="auto"/>
        <w:jc w:val="both"/>
        <w:rPr>
          <w:rFonts w:asciiTheme="minorHAnsi" w:hAnsiTheme="minorHAnsi" w:cstheme="minorHAnsi"/>
          <w:lang w:val="en-US"/>
        </w:rPr>
      </w:pPr>
      <w:r w:rsidRPr="008132F6">
        <w:rPr>
          <w:rFonts w:asciiTheme="minorHAnsi" w:hAnsiTheme="minorHAnsi" w:cstheme="minorHAnsi"/>
          <w:lang w:val="en-US"/>
        </w:rPr>
        <w:t xml:space="preserve">PCR products were separated in ABI Prism® 3130xl Genetic Analyzer (Applied Biosystems) along with an internal size standard (Genescan-500 LIZ, ABI). Alleles were scored based on sizing bin windows using </w:t>
      </w:r>
      <w:proofErr w:type="spellStart"/>
      <w:r w:rsidRPr="008132F6">
        <w:rPr>
          <w:rFonts w:asciiTheme="minorHAnsi" w:hAnsiTheme="minorHAnsi" w:cstheme="minorHAnsi"/>
          <w:lang w:val="en-US"/>
        </w:rPr>
        <w:t>GeneMapper</w:t>
      </w:r>
      <w:proofErr w:type="spellEnd"/>
      <w:r w:rsidRPr="008132F6">
        <w:rPr>
          <w:rFonts w:asciiTheme="minorHAnsi" w:hAnsiTheme="minorHAnsi" w:cstheme="minorHAnsi"/>
          <w:lang w:val="en-US"/>
        </w:rPr>
        <w:t xml:space="preserve">® software v3.1.2 (Applied Biosystems). </w:t>
      </w:r>
    </w:p>
    <w:p w14:paraId="21237A74" w14:textId="77777777" w:rsidR="00D3473F" w:rsidRPr="008132F6" w:rsidRDefault="00D3473F" w:rsidP="008132F6">
      <w:pPr>
        <w:spacing w:before="120" w:line="360" w:lineRule="auto"/>
        <w:jc w:val="both"/>
        <w:rPr>
          <w:rFonts w:asciiTheme="minorHAnsi" w:hAnsiTheme="minorHAnsi" w:cstheme="minorHAnsi"/>
          <w:lang w:val="en-US"/>
        </w:rPr>
      </w:pPr>
    </w:p>
    <w:p w14:paraId="4DDE153C" w14:textId="39247990" w:rsidR="00E566C9" w:rsidRPr="008132F6" w:rsidRDefault="003517E0" w:rsidP="008132F6">
      <w:pPr>
        <w:spacing w:before="120" w:line="360" w:lineRule="auto"/>
        <w:jc w:val="both"/>
        <w:rPr>
          <w:rFonts w:asciiTheme="minorHAnsi" w:hAnsiTheme="minorHAnsi" w:cstheme="minorHAnsi"/>
          <w:b/>
          <w:lang w:val="en-US"/>
        </w:rPr>
      </w:pPr>
      <w:r>
        <w:rPr>
          <w:rFonts w:asciiTheme="minorHAnsi" w:hAnsiTheme="minorHAnsi" w:cstheme="minorHAnsi"/>
          <w:b/>
          <w:lang w:val="en-US"/>
        </w:rPr>
        <w:t>5.</w:t>
      </w:r>
      <w:r w:rsidR="002C7FD8" w:rsidRPr="008132F6">
        <w:rPr>
          <w:rFonts w:asciiTheme="minorHAnsi" w:hAnsiTheme="minorHAnsi" w:cstheme="minorHAnsi"/>
          <w:b/>
          <w:lang w:val="en-US"/>
        </w:rPr>
        <w:t>1.1.2 Analytical procedures</w:t>
      </w:r>
    </w:p>
    <w:p w14:paraId="28A9C3BC" w14:textId="5BE17470" w:rsidR="00D3473F" w:rsidRPr="008132F6" w:rsidRDefault="002C7FD8" w:rsidP="008132F6">
      <w:pPr>
        <w:spacing w:before="120" w:line="360" w:lineRule="auto"/>
        <w:jc w:val="both"/>
        <w:rPr>
          <w:rFonts w:asciiTheme="minorHAnsi" w:hAnsiTheme="minorHAnsi" w:cstheme="minorHAnsi"/>
          <w:b/>
          <w:lang w:val="en-US"/>
        </w:rPr>
      </w:pPr>
      <w:r w:rsidRPr="008132F6">
        <w:rPr>
          <w:rFonts w:asciiTheme="minorHAnsi" w:hAnsiTheme="minorHAnsi" w:cstheme="minorHAnsi"/>
          <w:lang w:val="en-US"/>
        </w:rPr>
        <w:t xml:space="preserve">After genotyping, the data were imported into </w:t>
      </w:r>
      <w:proofErr w:type="spellStart"/>
      <w:r w:rsidRPr="008132F6">
        <w:rPr>
          <w:rFonts w:asciiTheme="minorHAnsi" w:hAnsiTheme="minorHAnsi" w:cstheme="minorHAnsi"/>
          <w:lang w:val="en-US"/>
        </w:rPr>
        <w:t>Microchecker</w:t>
      </w:r>
      <w:proofErr w:type="spellEnd"/>
      <w:r w:rsidRPr="008132F6">
        <w:rPr>
          <w:rFonts w:asciiTheme="minorHAnsi" w:hAnsiTheme="minorHAnsi" w:cstheme="minorHAnsi"/>
          <w:bCs/>
          <w:lang w:val="en-US"/>
        </w:rPr>
        <w:t xml:space="preserve"> 2.2.3 (Van Oosterhout et al. 2004) to evaluate the presence of genotyping errors such as null alleles. We used 10000 replicates per locus per population and Bonferroni correction throughout the analyses. Because several loci were inferred to systematically present null alleles across populations in both species (see Results) we opted by using an approach that explicitly takes into account the presence of null alleles in several of the downstream analyses.</w:t>
      </w:r>
    </w:p>
    <w:p w14:paraId="13C6D293" w14:textId="77777777" w:rsidR="00D3473F" w:rsidRPr="008132F6" w:rsidRDefault="002C7FD8" w:rsidP="008132F6">
      <w:pPr>
        <w:spacing w:before="120" w:line="360" w:lineRule="auto"/>
        <w:jc w:val="both"/>
        <w:rPr>
          <w:rFonts w:asciiTheme="minorHAnsi" w:hAnsiTheme="minorHAnsi" w:cstheme="minorHAnsi"/>
          <w:lang w:val="en-US"/>
        </w:rPr>
      </w:pPr>
      <w:r w:rsidRPr="008132F6">
        <w:rPr>
          <w:rFonts w:asciiTheme="minorHAnsi" w:hAnsiTheme="minorHAnsi" w:cstheme="minorHAnsi"/>
          <w:bCs/>
          <w:lang w:val="en-US"/>
        </w:rPr>
        <w:t xml:space="preserve">We opted by the method outlined by </w:t>
      </w:r>
      <w:proofErr w:type="spellStart"/>
      <w:r w:rsidRPr="008132F6">
        <w:rPr>
          <w:rFonts w:asciiTheme="minorHAnsi" w:hAnsiTheme="minorHAnsi" w:cstheme="minorHAnsi"/>
          <w:bCs/>
          <w:lang w:val="en-US"/>
        </w:rPr>
        <w:t>Chapuis</w:t>
      </w:r>
      <w:proofErr w:type="spellEnd"/>
      <w:r w:rsidRPr="008132F6">
        <w:rPr>
          <w:rFonts w:asciiTheme="minorHAnsi" w:hAnsiTheme="minorHAnsi" w:cstheme="minorHAnsi"/>
          <w:bCs/>
          <w:lang w:val="en-US"/>
        </w:rPr>
        <w:t xml:space="preserve"> and </w:t>
      </w:r>
      <w:proofErr w:type="spellStart"/>
      <w:r w:rsidRPr="008132F6">
        <w:rPr>
          <w:rFonts w:asciiTheme="minorHAnsi" w:hAnsiTheme="minorHAnsi" w:cstheme="minorHAnsi"/>
          <w:bCs/>
          <w:lang w:val="en-US"/>
        </w:rPr>
        <w:t>Estoup</w:t>
      </w:r>
      <w:proofErr w:type="spellEnd"/>
      <w:r w:rsidRPr="008132F6">
        <w:rPr>
          <w:rFonts w:asciiTheme="minorHAnsi" w:hAnsiTheme="minorHAnsi" w:cstheme="minorHAnsi"/>
          <w:bCs/>
          <w:lang w:val="en-US"/>
        </w:rPr>
        <w:t xml:space="preserve"> (2007) and implemented in software </w:t>
      </w:r>
      <w:proofErr w:type="spellStart"/>
      <w:r w:rsidRPr="008132F6">
        <w:rPr>
          <w:rFonts w:asciiTheme="minorHAnsi" w:hAnsiTheme="minorHAnsi" w:cstheme="minorHAnsi"/>
          <w:bCs/>
          <w:lang w:val="en-US"/>
        </w:rPr>
        <w:t>FreeNA</w:t>
      </w:r>
      <w:proofErr w:type="spellEnd"/>
      <w:r w:rsidRPr="008132F6">
        <w:rPr>
          <w:rFonts w:asciiTheme="minorHAnsi" w:hAnsiTheme="minorHAnsi" w:cstheme="minorHAnsi"/>
          <w:bCs/>
          <w:lang w:val="en-US"/>
        </w:rPr>
        <w:t xml:space="preserve"> (available in </w:t>
      </w:r>
      <w:hyperlink r:id="rId6">
        <w:r w:rsidRPr="008132F6">
          <w:rPr>
            <w:rStyle w:val="InternetLink"/>
            <w:rFonts w:asciiTheme="minorHAnsi" w:hAnsiTheme="minorHAnsi" w:cstheme="minorHAnsi"/>
            <w:bCs/>
            <w:lang w:val="en-US"/>
          </w:rPr>
          <w:t>http://www1.montpellier.inra.fr/CBGP/software/FreeNA/</w:t>
        </w:r>
      </w:hyperlink>
      <w:r w:rsidRPr="008132F6">
        <w:rPr>
          <w:rFonts w:asciiTheme="minorHAnsi" w:hAnsiTheme="minorHAnsi" w:cstheme="minorHAnsi"/>
          <w:bCs/>
          <w:lang w:val="en-US"/>
        </w:rPr>
        <w:t xml:space="preserve">), to </w:t>
      </w:r>
      <w:proofErr w:type="spellStart"/>
      <w:r w:rsidRPr="008132F6">
        <w:rPr>
          <w:rFonts w:asciiTheme="minorHAnsi" w:hAnsiTheme="minorHAnsi" w:cstheme="minorHAnsi"/>
          <w:bCs/>
          <w:lang w:val="en-US"/>
        </w:rPr>
        <w:t>i</w:t>
      </w:r>
      <w:proofErr w:type="spellEnd"/>
      <w:r w:rsidRPr="008132F6">
        <w:rPr>
          <w:rFonts w:asciiTheme="minorHAnsi" w:hAnsiTheme="minorHAnsi" w:cstheme="minorHAnsi"/>
          <w:bCs/>
          <w:lang w:val="en-US"/>
        </w:rPr>
        <w:t xml:space="preserve">) estimate allele frequencies corrected for the existence of null alleles; ii) calculate </w:t>
      </w:r>
      <w:proofErr w:type="spellStart"/>
      <w:r w:rsidRPr="008132F6">
        <w:rPr>
          <w:rFonts w:asciiTheme="minorHAnsi" w:hAnsiTheme="minorHAnsi" w:cstheme="minorHAnsi"/>
          <w:bCs/>
          <w:lang w:val="en-US"/>
        </w:rPr>
        <w:t>Fst</w:t>
      </w:r>
      <w:proofErr w:type="spellEnd"/>
      <w:r w:rsidRPr="008132F6">
        <w:rPr>
          <w:rFonts w:asciiTheme="minorHAnsi" w:hAnsiTheme="minorHAnsi" w:cstheme="minorHAnsi"/>
          <w:bCs/>
          <w:lang w:val="en-US"/>
        </w:rPr>
        <w:t xml:space="preserve"> (Weir 1996) based </w:t>
      </w:r>
      <w:r w:rsidRPr="008132F6">
        <w:rPr>
          <w:rFonts w:asciiTheme="minorHAnsi" w:hAnsiTheme="minorHAnsi" w:cstheme="minorHAnsi"/>
          <w:bCs/>
          <w:lang w:val="en-US"/>
        </w:rPr>
        <w:lastRenderedPageBreak/>
        <w:t xml:space="preserve">on corrected data sets; iii) estimate the Cavalli-Sforza and Edwards (1967) chord distance also accounting for null alleles. This method requires distinguishing between genotypes that are missing because they represent homozygotes for null alleles and those that are missing for other reasons (e.g. low quality or degraded samples, other technical problems). To assist us on this distinction, we used the following rationale: samples that have missing data at many loci are likely degraded samples that fail to amplify for reasons other than those that cause null alleles. Samples that have missing data sporadically at only a few loci are more likely to be homozygous for null alleles at those loci. To acknowledge a sample as “failed”, we considered a threshold of more than 3 missing loci for </w:t>
      </w:r>
      <w:r w:rsidRPr="008132F6">
        <w:rPr>
          <w:rFonts w:asciiTheme="minorHAnsi" w:hAnsiTheme="minorHAnsi" w:cstheme="minorHAnsi"/>
          <w:bCs/>
          <w:i/>
          <w:lang w:val="en-US"/>
        </w:rPr>
        <w:t xml:space="preserve">P. </w:t>
      </w:r>
      <w:proofErr w:type="spellStart"/>
      <w:r w:rsidRPr="008132F6">
        <w:rPr>
          <w:rFonts w:asciiTheme="minorHAnsi" w:hAnsiTheme="minorHAnsi" w:cstheme="minorHAnsi"/>
          <w:bCs/>
          <w:i/>
          <w:lang w:val="en-US"/>
        </w:rPr>
        <w:t>bocagei</w:t>
      </w:r>
      <w:proofErr w:type="spellEnd"/>
      <w:r w:rsidRPr="008132F6">
        <w:rPr>
          <w:rFonts w:asciiTheme="minorHAnsi" w:hAnsiTheme="minorHAnsi" w:cstheme="minorHAnsi"/>
          <w:bCs/>
          <w:i/>
          <w:lang w:val="en-US"/>
        </w:rPr>
        <w:t xml:space="preserve"> </w:t>
      </w:r>
      <w:r w:rsidRPr="008132F6">
        <w:rPr>
          <w:rFonts w:asciiTheme="minorHAnsi" w:hAnsiTheme="minorHAnsi" w:cstheme="minorHAnsi"/>
          <w:bCs/>
          <w:lang w:val="en-US"/>
        </w:rPr>
        <w:t xml:space="preserve">and of 5 missing loci for </w:t>
      </w:r>
      <w:r w:rsidRPr="008132F6">
        <w:rPr>
          <w:rFonts w:asciiTheme="minorHAnsi" w:hAnsiTheme="minorHAnsi" w:cstheme="minorHAnsi"/>
          <w:bCs/>
          <w:i/>
          <w:lang w:val="en-US"/>
        </w:rPr>
        <w:t xml:space="preserve">P. </w:t>
      </w:r>
      <w:proofErr w:type="spellStart"/>
      <w:r w:rsidRPr="008132F6">
        <w:rPr>
          <w:rFonts w:asciiTheme="minorHAnsi" w:hAnsiTheme="minorHAnsi" w:cstheme="minorHAnsi"/>
          <w:bCs/>
          <w:i/>
          <w:lang w:val="en-US"/>
        </w:rPr>
        <w:t>vaucheri</w:t>
      </w:r>
      <w:proofErr w:type="spellEnd"/>
      <w:r w:rsidRPr="008132F6">
        <w:rPr>
          <w:rFonts w:asciiTheme="minorHAnsi" w:hAnsiTheme="minorHAnsi" w:cstheme="minorHAnsi"/>
          <w:bCs/>
          <w:i/>
          <w:lang w:val="en-US"/>
        </w:rPr>
        <w:t xml:space="preserve">, </w:t>
      </w:r>
      <w:r w:rsidRPr="008132F6">
        <w:rPr>
          <w:rFonts w:asciiTheme="minorHAnsi" w:hAnsiTheme="minorHAnsi" w:cstheme="minorHAnsi"/>
          <w:bCs/>
          <w:lang w:val="en-US"/>
        </w:rPr>
        <w:t xml:space="preserve">which correspond to the 95 percentile of missing data in both cases. This strategy allowed us to be consistent among species, since the markers were developed for </w:t>
      </w:r>
      <w:r w:rsidRPr="008132F6">
        <w:rPr>
          <w:rFonts w:asciiTheme="minorHAnsi" w:hAnsiTheme="minorHAnsi" w:cstheme="minorHAnsi"/>
          <w:bCs/>
          <w:i/>
          <w:lang w:val="en-US"/>
        </w:rPr>
        <w:t xml:space="preserve">P. </w:t>
      </w:r>
      <w:proofErr w:type="spellStart"/>
      <w:r w:rsidRPr="008132F6">
        <w:rPr>
          <w:rFonts w:asciiTheme="minorHAnsi" w:hAnsiTheme="minorHAnsi" w:cstheme="minorHAnsi"/>
          <w:bCs/>
          <w:i/>
          <w:lang w:val="en-US"/>
        </w:rPr>
        <w:t>bocagei</w:t>
      </w:r>
      <w:proofErr w:type="spellEnd"/>
      <w:r w:rsidRPr="008132F6">
        <w:rPr>
          <w:rFonts w:asciiTheme="minorHAnsi" w:hAnsiTheme="minorHAnsi" w:cstheme="minorHAnsi"/>
          <w:bCs/>
          <w:i/>
          <w:lang w:val="en-US"/>
        </w:rPr>
        <w:t xml:space="preserve"> </w:t>
      </w:r>
      <w:r w:rsidRPr="008132F6">
        <w:rPr>
          <w:rFonts w:asciiTheme="minorHAnsi" w:hAnsiTheme="minorHAnsi" w:cstheme="minorHAnsi"/>
          <w:bCs/>
          <w:lang w:val="en-US"/>
        </w:rPr>
        <w:t xml:space="preserve">and, for this reason, it is likely that </w:t>
      </w:r>
      <w:r w:rsidRPr="008132F6">
        <w:rPr>
          <w:rFonts w:asciiTheme="minorHAnsi" w:hAnsiTheme="minorHAnsi" w:cstheme="minorHAnsi"/>
          <w:bCs/>
          <w:i/>
          <w:lang w:val="en-US"/>
        </w:rPr>
        <w:t xml:space="preserve">P. </w:t>
      </w:r>
      <w:proofErr w:type="spellStart"/>
      <w:r w:rsidRPr="008132F6">
        <w:rPr>
          <w:rFonts w:asciiTheme="minorHAnsi" w:hAnsiTheme="minorHAnsi" w:cstheme="minorHAnsi"/>
          <w:bCs/>
          <w:i/>
          <w:lang w:val="en-US"/>
        </w:rPr>
        <w:t>vaucheri</w:t>
      </w:r>
      <w:proofErr w:type="spellEnd"/>
      <w:r w:rsidRPr="008132F6">
        <w:rPr>
          <w:rFonts w:asciiTheme="minorHAnsi" w:hAnsiTheme="minorHAnsi" w:cstheme="minorHAnsi"/>
          <w:bCs/>
          <w:i/>
          <w:lang w:val="en-US"/>
        </w:rPr>
        <w:t xml:space="preserve"> </w:t>
      </w:r>
      <w:r w:rsidRPr="008132F6">
        <w:rPr>
          <w:rFonts w:asciiTheme="minorHAnsi" w:hAnsiTheme="minorHAnsi" w:cstheme="minorHAnsi"/>
          <w:bCs/>
          <w:lang w:val="en-US"/>
        </w:rPr>
        <w:t xml:space="preserve">carries more null alleles. This implied classifying as failed due to other technical problems 13 samples out of 305 in </w:t>
      </w:r>
      <w:r w:rsidRPr="008132F6">
        <w:rPr>
          <w:rFonts w:asciiTheme="minorHAnsi" w:hAnsiTheme="minorHAnsi" w:cstheme="minorHAnsi"/>
          <w:bCs/>
          <w:i/>
          <w:lang w:val="en-US"/>
        </w:rPr>
        <w:t xml:space="preserve">P. </w:t>
      </w:r>
      <w:proofErr w:type="spellStart"/>
      <w:r w:rsidRPr="008132F6">
        <w:rPr>
          <w:rFonts w:asciiTheme="minorHAnsi" w:hAnsiTheme="minorHAnsi" w:cstheme="minorHAnsi"/>
          <w:bCs/>
          <w:i/>
          <w:lang w:val="en-US"/>
        </w:rPr>
        <w:t>bocagei</w:t>
      </w:r>
      <w:proofErr w:type="spellEnd"/>
      <w:r w:rsidRPr="008132F6">
        <w:rPr>
          <w:rFonts w:asciiTheme="minorHAnsi" w:hAnsiTheme="minorHAnsi" w:cstheme="minorHAnsi"/>
          <w:bCs/>
          <w:lang w:val="en-US"/>
        </w:rPr>
        <w:t xml:space="preserve"> and 7 samples out of 284 </w:t>
      </w:r>
      <w:r w:rsidRPr="008132F6">
        <w:rPr>
          <w:rFonts w:asciiTheme="minorHAnsi" w:hAnsiTheme="minorHAnsi" w:cstheme="minorHAnsi"/>
          <w:bCs/>
          <w:i/>
          <w:lang w:val="en-US"/>
        </w:rPr>
        <w:t xml:space="preserve">P. </w:t>
      </w:r>
      <w:proofErr w:type="spellStart"/>
      <w:r w:rsidRPr="008132F6">
        <w:rPr>
          <w:rFonts w:asciiTheme="minorHAnsi" w:hAnsiTheme="minorHAnsi" w:cstheme="minorHAnsi"/>
          <w:bCs/>
          <w:i/>
          <w:lang w:val="en-US"/>
        </w:rPr>
        <w:t>vaucheri</w:t>
      </w:r>
      <w:proofErr w:type="spellEnd"/>
      <w:r w:rsidRPr="008132F6">
        <w:rPr>
          <w:rFonts w:asciiTheme="minorHAnsi" w:hAnsiTheme="minorHAnsi" w:cstheme="minorHAnsi"/>
          <w:bCs/>
          <w:i/>
          <w:lang w:val="en-US"/>
        </w:rPr>
        <w:t xml:space="preserve"> </w:t>
      </w:r>
      <w:r w:rsidRPr="008132F6">
        <w:rPr>
          <w:rFonts w:asciiTheme="minorHAnsi" w:hAnsiTheme="minorHAnsi" w:cstheme="minorHAnsi"/>
          <w:bCs/>
          <w:lang w:val="en-US"/>
        </w:rPr>
        <w:t xml:space="preserve">samples. </w:t>
      </w:r>
      <w:r w:rsidRPr="008132F6">
        <w:rPr>
          <w:rFonts w:asciiTheme="minorHAnsi" w:hAnsiTheme="minorHAnsi" w:cstheme="minorHAnsi"/>
          <w:lang w:val="en-US"/>
        </w:rPr>
        <w:t xml:space="preserve">After manually correcting missing genotypes according to this classification, data were imported into </w:t>
      </w:r>
      <w:proofErr w:type="spellStart"/>
      <w:r w:rsidRPr="008132F6">
        <w:rPr>
          <w:rFonts w:asciiTheme="minorHAnsi" w:hAnsiTheme="minorHAnsi" w:cstheme="minorHAnsi"/>
          <w:lang w:val="en-US"/>
        </w:rPr>
        <w:t>FreeNA</w:t>
      </w:r>
      <w:proofErr w:type="spellEnd"/>
      <w:r w:rsidRPr="008132F6">
        <w:rPr>
          <w:rFonts w:asciiTheme="minorHAnsi" w:hAnsiTheme="minorHAnsi" w:cstheme="minorHAnsi"/>
          <w:lang w:val="en-US"/>
        </w:rPr>
        <w:t xml:space="preserve">. Although </w:t>
      </w:r>
      <w:proofErr w:type="spellStart"/>
      <w:r w:rsidRPr="008132F6">
        <w:rPr>
          <w:rFonts w:asciiTheme="minorHAnsi" w:hAnsiTheme="minorHAnsi" w:cstheme="minorHAnsi"/>
          <w:lang w:val="en-US"/>
        </w:rPr>
        <w:t>FreeNA</w:t>
      </w:r>
      <w:proofErr w:type="spellEnd"/>
      <w:r w:rsidRPr="008132F6">
        <w:rPr>
          <w:rFonts w:asciiTheme="minorHAnsi" w:hAnsiTheme="minorHAnsi" w:cstheme="minorHAnsi"/>
          <w:lang w:val="en-US"/>
        </w:rPr>
        <w:t xml:space="preserve"> incorporates bootstrap resampling among loci to determine confidence values on </w:t>
      </w:r>
      <w:proofErr w:type="spellStart"/>
      <w:r w:rsidRPr="008132F6">
        <w:rPr>
          <w:rFonts w:asciiTheme="minorHAnsi" w:hAnsiTheme="minorHAnsi" w:cstheme="minorHAnsi"/>
          <w:lang w:val="en-US"/>
        </w:rPr>
        <w:t>Fst</w:t>
      </w:r>
      <w:proofErr w:type="spellEnd"/>
      <w:r w:rsidRPr="008132F6">
        <w:rPr>
          <w:rFonts w:asciiTheme="minorHAnsi" w:hAnsiTheme="minorHAnsi" w:cstheme="minorHAnsi"/>
          <w:lang w:val="en-US"/>
        </w:rPr>
        <w:t xml:space="preserve"> (we used 1000 bootstrap replicates in our main analyses), it does not allow performing permutations of individuals among populations to determine the significance of </w:t>
      </w:r>
      <w:proofErr w:type="spellStart"/>
      <w:r w:rsidRPr="008132F6">
        <w:rPr>
          <w:rFonts w:asciiTheme="minorHAnsi" w:hAnsiTheme="minorHAnsi" w:cstheme="minorHAnsi"/>
          <w:lang w:val="en-US"/>
        </w:rPr>
        <w:t>Fst</w:t>
      </w:r>
      <w:proofErr w:type="spellEnd"/>
      <w:r w:rsidRPr="008132F6">
        <w:rPr>
          <w:rFonts w:asciiTheme="minorHAnsi" w:hAnsiTheme="minorHAnsi" w:cstheme="minorHAnsi"/>
          <w:lang w:val="en-US"/>
        </w:rPr>
        <w:t xml:space="preserve"> values. Therefore, for each species we generated 100 permuted datasets that were subsequently ran in </w:t>
      </w:r>
      <w:proofErr w:type="spellStart"/>
      <w:r w:rsidRPr="008132F6">
        <w:rPr>
          <w:rFonts w:asciiTheme="minorHAnsi" w:hAnsiTheme="minorHAnsi" w:cstheme="minorHAnsi"/>
          <w:lang w:val="en-US"/>
        </w:rPr>
        <w:t>FreeNA</w:t>
      </w:r>
      <w:proofErr w:type="spellEnd"/>
      <w:r w:rsidRPr="008132F6">
        <w:rPr>
          <w:rFonts w:asciiTheme="minorHAnsi" w:hAnsiTheme="minorHAnsi" w:cstheme="minorHAnsi"/>
          <w:lang w:val="en-US"/>
        </w:rPr>
        <w:t xml:space="preserve"> for comparison.</w:t>
      </w:r>
    </w:p>
    <w:p w14:paraId="4D890B9F" w14:textId="77777777" w:rsidR="00D3473F" w:rsidRPr="008132F6" w:rsidRDefault="002C7FD8" w:rsidP="008132F6">
      <w:pPr>
        <w:spacing w:before="120" w:line="360" w:lineRule="auto"/>
        <w:jc w:val="both"/>
        <w:rPr>
          <w:rFonts w:asciiTheme="minorHAnsi" w:hAnsiTheme="minorHAnsi" w:cstheme="minorHAnsi"/>
          <w:lang w:val="en-US"/>
        </w:rPr>
      </w:pPr>
      <w:r w:rsidRPr="008132F6">
        <w:rPr>
          <w:rFonts w:asciiTheme="minorHAnsi" w:hAnsiTheme="minorHAnsi" w:cstheme="minorHAnsi"/>
          <w:lang w:val="en-US"/>
        </w:rPr>
        <w:t xml:space="preserve">Besides genetic distances and </w:t>
      </w:r>
      <w:proofErr w:type="spellStart"/>
      <w:r w:rsidRPr="008132F6">
        <w:rPr>
          <w:rFonts w:asciiTheme="minorHAnsi" w:hAnsiTheme="minorHAnsi" w:cstheme="minorHAnsi"/>
          <w:lang w:val="en-US"/>
        </w:rPr>
        <w:t>Fst</w:t>
      </w:r>
      <w:proofErr w:type="spellEnd"/>
      <w:r w:rsidRPr="008132F6">
        <w:rPr>
          <w:rFonts w:asciiTheme="minorHAnsi" w:hAnsiTheme="minorHAnsi" w:cstheme="minorHAnsi"/>
          <w:lang w:val="en-US"/>
        </w:rPr>
        <w:t xml:space="preserve"> to investigate differences among populations, we were also interested in measures of diversity to evaluate within population variability. For this purpose, we calculated the number of alleles per population and expected heterozygosity. For the first measure we did not account for null alleles because we cannot evaluate in a satisfactory manner how many alleles are actually “hidden” behind a null allele. Sample sizes are expected to have a strong influence on the number of alleles detected in a population. To minimize the problem of differential sample sizes among populations, we used a resampling approach as outlined in Salvi </w:t>
      </w:r>
      <w:r w:rsidRPr="008132F6">
        <w:rPr>
          <w:rFonts w:asciiTheme="minorHAnsi" w:hAnsiTheme="minorHAnsi" w:cstheme="minorHAnsi"/>
          <w:i/>
          <w:lang w:val="en-US"/>
        </w:rPr>
        <w:t xml:space="preserve">et al. </w:t>
      </w:r>
      <w:r w:rsidRPr="008132F6">
        <w:rPr>
          <w:rFonts w:asciiTheme="minorHAnsi" w:hAnsiTheme="minorHAnsi" w:cstheme="minorHAnsi"/>
          <w:lang w:val="en-US"/>
        </w:rPr>
        <w:t xml:space="preserve">(2013): for each population with sample size greater than the minimum sample size across </w:t>
      </w:r>
      <w:r w:rsidRPr="008132F6">
        <w:rPr>
          <w:rFonts w:asciiTheme="minorHAnsi" w:hAnsiTheme="minorHAnsi" w:cstheme="minorHAnsi"/>
          <w:lang w:val="en-US"/>
        </w:rPr>
        <w:lastRenderedPageBreak/>
        <w:t xml:space="preserve">populations (s), we produced 10000 resampled datasets including s individuals, and took the mean of the number of alleles across those samples. </w:t>
      </w:r>
    </w:p>
    <w:p w14:paraId="1D8FB1C6" w14:textId="77777777" w:rsidR="00D3473F" w:rsidRPr="008132F6" w:rsidRDefault="002C7FD8" w:rsidP="008132F6">
      <w:pPr>
        <w:spacing w:before="120" w:line="360" w:lineRule="auto"/>
        <w:jc w:val="both"/>
        <w:rPr>
          <w:rFonts w:asciiTheme="minorHAnsi" w:hAnsiTheme="minorHAnsi" w:cstheme="minorHAnsi"/>
          <w:lang w:val="en-US"/>
        </w:rPr>
      </w:pPr>
      <w:r w:rsidRPr="008132F6">
        <w:rPr>
          <w:rFonts w:asciiTheme="minorHAnsi" w:hAnsiTheme="minorHAnsi" w:cstheme="minorHAnsi"/>
          <w:lang w:val="en-US"/>
        </w:rPr>
        <w:t xml:space="preserve">In the calculations of expected heterozygosity, we took into account allele frequencies corrected for null alleles as outputted by </w:t>
      </w:r>
      <w:proofErr w:type="spellStart"/>
      <w:r w:rsidRPr="008132F6">
        <w:rPr>
          <w:rFonts w:asciiTheme="minorHAnsi" w:hAnsiTheme="minorHAnsi" w:cstheme="minorHAnsi"/>
          <w:lang w:val="en-US"/>
        </w:rPr>
        <w:t>FreeNA</w:t>
      </w:r>
      <w:proofErr w:type="spellEnd"/>
      <w:r w:rsidRPr="008132F6">
        <w:rPr>
          <w:rFonts w:asciiTheme="minorHAnsi" w:hAnsiTheme="minorHAnsi" w:cstheme="minorHAnsi"/>
          <w:lang w:val="en-US"/>
        </w:rPr>
        <w:t xml:space="preserve">. </w:t>
      </w:r>
    </w:p>
    <w:p w14:paraId="2CA3B8B2" w14:textId="77777777" w:rsidR="00D3473F" w:rsidRPr="008132F6" w:rsidRDefault="002C7FD8" w:rsidP="008132F6">
      <w:pPr>
        <w:spacing w:before="120" w:line="360" w:lineRule="auto"/>
        <w:jc w:val="both"/>
        <w:rPr>
          <w:rFonts w:asciiTheme="minorHAnsi" w:hAnsiTheme="minorHAnsi" w:cstheme="minorHAnsi"/>
          <w:lang w:val="en-US"/>
        </w:rPr>
      </w:pPr>
      <w:r w:rsidRPr="008132F6">
        <w:rPr>
          <w:rFonts w:asciiTheme="minorHAnsi" w:hAnsiTheme="minorHAnsi" w:cstheme="minorHAnsi"/>
          <w:lang w:val="en-US"/>
        </w:rPr>
        <w:t>With the exceptions noted (</w:t>
      </w:r>
      <w:proofErr w:type="spellStart"/>
      <w:r w:rsidRPr="008132F6">
        <w:rPr>
          <w:rFonts w:asciiTheme="minorHAnsi" w:hAnsiTheme="minorHAnsi" w:cstheme="minorHAnsi"/>
          <w:lang w:val="en-US"/>
        </w:rPr>
        <w:t>Microchecker</w:t>
      </w:r>
      <w:proofErr w:type="spellEnd"/>
      <w:r w:rsidRPr="008132F6">
        <w:rPr>
          <w:rFonts w:asciiTheme="minorHAnsi" w:hAnsiTheme="minorHAnsi" w:cstheme="minorHAnsi"/>
          <w:lang w:val="en-US"/>
        </w:rPr>
        <w:t xml:space="preserve"> and </w:t>
      </w:r>
      <w:proofErr w:type="spellStart"/>
      <w:r w:rsidRPr="008132F6">
        <w:rPr>
          <w:rFonts w:asciiTheme="minorHAnsi" w:hAnsiTheme="minorHAnsi" w:cstheme="minorHAnsi"/>
          <w:lang w:val="en-US"/>
        </w:rPr>
        <w:t>FreeNA</w:t>
      </w:r>
      <w:proofErr w:type="spellEnd"/>
      <w:r w:rsidRPr="008132F6">
        <w:rPr>
          <w:rFonts w:asciiTheme="minorHAnsi" w:hAnsiTheme="minorHAnsi" w:cstheme="minorHAnsi"/>
          <w:lang w:val="en-US"/>
        </w:rPr>
        <w:t>), all calculations, format conversions and resampling or permutation of datasets were conducted using scripts written in Python 2.7.X (available from the authors upon request).</w:t>
      </w:r>
    </w:p>
    <w:p w14:paraId="1FF14E3F" w14:textId="77777777" w:rsidR="00D3473F" w:rsidRPr="008132F6" w:rsidRDefault="00D3473F" w:rsidP="008132F6">
      <w:pPr>
        <w:spacing w:before="120" w:line="360" w:lineRule="auto"/>
        <w:jc w:val="both"/>
        <w:rPr>
          <w:rFonts w:asciiTheme="minorHAnsi" w:hAnsiTheme="minorHAnsi" w:cstheme="minorHAnsi"/>
          <w:lang w:val="en-US"/>
        </w:rPr>
      </w:pPr>
    </w:p>
    <w:p w14:paraId="45331ACB" w14:textId="2173E849" w:rsidR="00EE56DA" w:rsidRPr="008132F6" w:rsidRDefault="003517E0" w:rsidP="003517E0">
      <w:pPr>
        <w:spacing w:before="120" w:line="360" w:lineRule="auto"/>
        <w:jc w:val="both"/>
        <w:outlineLvl w:val="0"/>
        <w:rPr>
          <w:rFonts w:asciiTheme="minorHAnsi" w:hAnsiTheme="minorHAnsi" w:cstheme="minorHAnsi"/>
          <w:b/>
          <w:lang w:val="en-US"/>
        </w:rPr>
      </w:pPr>
      <w:r>
        <w:rPr>
          <w:rFonts w:asciiTheme="minorHAnsi" w:hAnsiTheme="minorHAnsi" w:cstheme="minorHAnsi"/>
          <w:b/>
          <w:lang w:val="en-US"/>
        </w:rPr>
        <w:t>5.</w:t>
      </w:r>
      <w:r w:rsidR="002C7FD8" w:rsidRPr="008132F6">
        <w:rPr>
          <w:rFonts w:asciiTheme="minorHAnsi" w:hAnsiTheme="minorHAnsi" w:cstheme="minorHAnsi"/>
          <w:b/>
          <w:lang w:val="en-US"/>
        </w:rPr>
        <w:t>1.2 Mitochondrial DNA</w:t>
      </w:r>
    </w:p>
    <w:p w14:paraId="5497C7FE" w14:textId="67971584" w:rsidR="00EE56DA" w:rsidRPr="008132F6" w:rsidRDefault="003517E0" w:rsidP="003517E0">
      <w:pPr>
        <w:spacing w:before="120" w:line="360" w:lineRule="auto"/>
        <w:jc w:val="both"/>
        <w:outlineLvl w:val="0"/>
        <w:rPr>
          <w:rFonts w:asciiTheme="minorHAnsi" w:hAnsiTheme="minorHAnsi" w:cstheme="minorHAnsi"/>
          <w:b/>
          <w:lang w:val="en-US"/>
        </w:rPr>
      </w:pPr>
      <w:r>
        <w:rPr>
          <w:rFonts w:asciiTheme="minorHAnsi" w:hAnsiTheme="minorHAnsi" w:cstheme="minorHAnsi"/>
          <w:b/>
          <w:lang w:val="en-US"/>
        </w:rPr>
        <w:t>5.</w:t>
      </w:r>
      <w:r w:rsidR="002C7FD8" w:rsidRPr="008132F6">
        <w:rPr>
          <w:rFonts w:asciiTheme="minorHAnsi" w:hAnsiTheme="minorHAnsi" w:cstheme="minorHAnsi"/>
          <w:b/>
          <w:lang w:val="en-US"/>
        </w:rPr>
        <w:t>1.2.1 Laboratory procedures</w:t>
      </w:r>
    </w:p>
    <w:p w14:paraId="779C3153" w14:textId="5CAF8D84" w:rsidR="00D3473F" w:rsidRPr="008132F6" w:rsidRDefault="002C7FD8" w:rsidP="008132F6">
      <w:pPr>
        <w:spacing w:before="120" w:line="360" w:lineRule="auto"/>
        <w:jc w:val="both"/>
        <w:rPr>
          <w:rFonts w:asciiTheme="minorHAnsi" w:hAnsiTheme="minorHAnsi" w:cstheme="minorHAnsi"/>
          <w:lang w:val="en-US"/>
        </w:rPr>
      </w:pPr>
      <w:r w:rsidRPr="008132F6">
        <w:rPr>
          <w:rFonts w:asciiTheme="minorHAnsi" w:hAnsiTheme="minorHAnsi" w:cstheme="minorHAnsi"/>
          <w:lang w:val="en-US"/>
        </w:rPr>
        <w:t xml:space="preserve">Sequences from individuals from the same localities under investigation have been published for both </w:t>
      </w:r>
      <w:r w:rsidRPr="008132F6">
        <w:rPr>
          <w:rFonts w:asciiTheme="minorHAnsi" w:hAnsiTheme="minorHAnsi" w:cstheme="minorHAnsi"/>
          <w:i/>
          <w:lang w:val="en-US"/>
        </w:rPr>
        <w:t xml:space="preserve">P. </w:t>
      </w:r>
      <w:proofErr w:type="spellStart"/>
      <w:r w:rsidRPr="008132F6">
        <w:rPr>
          <w:rFonts w:asciiTheme="minorHAnsi" w:hAnsiTheme="minorHAnsi" w:cstheme="minorHAnsi"/>
          <w:i/>
          <w:lang w:val="en-US"/>
        </w:rPr>
        <w:t>bocagei</w:t>
      </w:r>
      <w:proofErr w:type="spellEnd"/>
      <w:r w:rsidRPr="008132F6">
        <w:rPr>
          <w:rFonts w:asciiTheme="minorHAnsi" w:hAnsiTheme="minorHAnsi" w:cstheme="minorHAnsi"/>
          <w:i/>
          <w:lang w:val="en-US"/>
        </w:rPr>
        <w:t xml:space="preserve"> </w:t>
      </w:r>
      <w:r w:rsidRPr="008132F6">
        <w:rPr>
          <w:rFonts w:asciiTheme="minorHAnsi" w:hAnsiTheme="minorHAnsi" w:cstheme="minorHAnsi"/>
          <w:lang w:val="en-US"/>
        </w:rPr>
        <w:t xml:space="preserve"> and </w:t>
      </w:r>
      <w:r w:rsidRPr="008132F6">
        <w:rPr>
          <w:rFonts w:asciiTheme="minorHAnsi" w:hAnsiTheme="minorHAnsi" w:cstheme="minorHAnsi"/>
          <w:i/>
          <w:lang w:val="en-US"/>
        </w:rPr>
        <w:t xml:space="preserve">P. </w:t>
      </w:r>
      <w:proofErr w:type="spellStart"/>
      <w:r w:rsidRPr="008132F6">
        <w:rPr>
          <w:rFonts w:asciiTheme="minorHAnsi" w:hAnsiTheme="minorHAnsi" w:cstheme="minorHAnsi"/>
          <w:i/>
          <w:lang w:val="en-US"/>
        </w:rPr>
        <w:t>vaucheri</w:t>
      </w:r>
      <w:proofErr w:type="spellEnd"/>
      <w:r w:rsidRPr="008132F6">
        <w:rPr>
          <w:rFonts w:asciiTheme="minorHAnsi" w:hAnsiTheme="minorHAnsi" w:cstheme="minorHAnsi"/>
          <w:i/>
          <w:lang w:val="en-US"/>
        </w:rPr>
        <w:t xml:space="preserve"> </w:t>
      </w:r>
      <w:r w:rsidRPr="008132F6">
        <w:rPr>
          <w:rFonts w:asciiTheme="minorHAnsi" w:hAnsiTheme="minorHAnsi" w:cstheme="minorHAnsi"/>
          <w:lang w:val="en-US"/>
        </w:rPr>
        <w:t>(</w:t>
      </w:r>
      <w:proofErr w:type="spellStart"/>
      <w:r w:rsidRPr="008132F6">
        <w:rPr>
          <w:rFonts w:asciiTheme="minorHAnsi" w:hAnsiTheme="minorHAnsi" w:cstheme="minorHAnsi"/>
          <w:lang w:val="en-US"/>
        </w:rPr>
        <w:t>Pinho</w:t>
      </w:r>
      <w:proofErr w:type="spellEnd"/>
      <w:r w:rsidRPr="008132F6">
        <w:rPr>
          <w:rFonts w:asciiTheme="minorHAnsi" w:hAnsiTheme="minorHAnsi" w:cstheme="minorHAnsi"/>
          <w:lang w:val="en-US"/>
        </w:rPr>
        <w:t xml:space="preserve"> </w:t>
      </w:r>
      <w:r w:rsidRPr="008132F6">
        <w:rPr>
          <w:rFonts w:asciiTheme="minorHAnsi" w:hAnsiTheme="minorHAnsi" w:cstheme="minorHAnsi"/>
          <w:i/>
          <w:lang w:val="en-US"/>
        </w:rPr>
        <w:t xml:space="preserve">et al. </w:t>
      </w:r>
      <w:r w:rsidRPr="008132F6">
        <w:rPr>
          <w:rFonts w:asciiTheme="minorHAnsi" w:hAnsiTheme="minorHAnsi" w:cstheme="minorHAnsi"/>
          <w:lang w:val="en-US"/>
        </w:rPr>
        <w:t>2007</w:t>
      </w:r>
      <w:r w:rsidR="00EE56DA" w:rsidRPr="008132F6">
        <w:rPr>
          <w:rFonts w:asciiTheme="minorHAnsi" w:hAnsiTheme="minorHAnsi" w:cstheme="minorHAnsi"/>
          <w:lang w:val="en-US"/>
        </w:rPr>
        <w:t>b</w:t>
      </w:r>
      <w:r w:rsidRPr="008132F6">
        <w:rPr>
          <w:rFonts w:asciiTheme="minorHAnsi" w:hAnsiTheme="minorHAnsi" w:cstheme="minorHAnsi"/>
          <w:lang w:val="en-US"/>
        </w:rPr>
        <w:t xml:space="preserve">, </w:t>
      </w:r>
      <w:proofErr w:type="spellStart"/>
      <w:r w:rsidRPr="008132F6">
        <w:rPr>
          <w:rFonts w:asciiTheme="minorHAnsi" w:hAnsiTheme="minorHAnsi" w:cstheme="minorHAnsi"/>
          <w:lang w:val="en-US"/>
        </w:rPr>
        <w:t>Kaliontzopoulou</w:t>
      </w:r>
      <w:proofErr w:type="spellEnd"/>
      <w:r w:rsidRPr="008132F6">
        <w:rPr>
          <w:rFonts w:asciiTheme="minorHAnsi" w:hAnsiTheme="minorHAnsi" w:cstheme="minorHAnsi"/>
          <w:lang w:val="en-US"/>
        </w:rPr>
        <w:t xml:space="preserve"> </w:t>
      </w:r>
      <w:r w:rsidRPr="008132F6">
        <w:rPr>
          <w:rFonts w:asciiTheme="minorHAnsi" w:hAnsiTheme="minorHAnsi" w:cstheme="minorHAnsi"/>
          <w:i/>
          <w:lang w:val="en-US"/>
        </w:rPr>
        <w:t xml:space="preserve">et al. </w:t>
      </w:r>
      <w:r w:rsidRPr="008132F6">
        <w:rPr>
          <w:rFonts w:asciiTheme="minorHAnsi" w:hAnsiTheme="minorHAnsi" w:cstheme="minorHAnsi"/>
          <w:lang w:val="en-US"/>
        </w:rPr>
        <w:t>2011). We used these sequences along with newly sequenced individuals to build datasets including 5-10 in</w:t>
      </w:r>
      <w:r w:rsidR="00BD1DB0">
        <w:rPr>
          <w:rFonts w:asciiTheme="minorHAnsi" w:hAnsiTheme="minorHAnsi" w:cstheme="minorHAnsi"/>
          <w:lang w:val="en-US"/>
        </w:rPr>
        <w:t>dividuals per locality. Table S</w:t>
      </w:r>
      <w:r w:rsidR="003517E0">
        <w:rPr>
          <w:rFonts w:asciiTheme="minorHAnsi" w:hAnsiTheme="minorHAnsi" w:cstheme="minorHAnsi"/>
          <w:lang w:val="en-US"/>
        </w:rPr>
        <w:t>5.</w:t>
      </w:r>
      <w:r w:rsidRPr="008132F6">
        <w:rPr>
          <w:rFonts w:asciiTheme="minorHAnsi" w:hAnsiTheme="minorHAnsi" w:cstheme="minorHAnsi"/>
          <w:lang w:val="en-US"/>
        </w:rPr>
        <w:t>2 summarizes this information and presents accession numbers.</w:t>
      </w:r>
    </w:p>
    <w:p w14:paraId="3E1D28AD" w14:textId="77777777" w:rsidR="00D3473F" w:rsidRPr="008132F6" w:rsidRDefault="002C7FD8" w:rsidP="008132F6">
      <w:pPr>
        <w:spacing w:before="120" w:line="360" w:lineRule="auto"/>
        <w:jc w:val="both"/>
        <w:rPr>
          <w:rFonts w:asciiTheme="minorHAnsi" w:hAnsiTheme="minorHAnsi" w:cstheme="minorHAnsi"/>
          <w:lang w:val="en-US"/>
        </w:rPr>
      </w:pPr>
      <w:r w:rsidRPr="008132F6">
        <w:rPr>
          <w:rFonts w:asciiTheme="minorHAnsi" w:hAnsiTheme="minorHAnsi" w:cstheme="minorHAnsi"/>
          <w:lang w:val="en-US"/>
        </w:rPr>
        <w:t>We used primers ND4 and Leu (</w:t>
      </w:r>
      <w:proofErr w:type="spellStart"/>
      <w:r w:rsidRPr="008132F6">
        <w:rPr>
          <w:rFonts w:asciiTheme="minorHAnsi" w:hAnsiTheme="minorHAnsi" w:cstheme="minorHAnsi"/>
          <w:lang w:val="en-US"/>
        </w:rPr>
        <w:t>Arévalo</w:t>
      </w:r>
      <w:proofErr w:type="spellEnd"/>
      <w:r w:rsidRPr="008132F6">
        <w:rPr>
          <w:rFonts w:asciiTheme="minorHAnsi" w:hAnsiTheme="minorHAnsi" w:cstheme="minorHAnsi"/>
          <w:lang w:val="en-US"/>
        </w:rPr>
        <w:t xml:space="preserve"> </w:t>
      </w:r>
      <w:r w:rsidRPr="008132F6">
        <w:rPr>
          <w:rFonts w:asciiTheme="minorHAnsi" w:hAnsiTheme="minorHAnsi" w:cstheme="minorHAnsi"/>
          <w:i/>
          <w:iCs/>
          <w:lang w:val="en-US"/>
        </w:rPr>
        <w:t xml:space="preserve">et al. </w:t>
      </w:r>
      <w:r w:rsidRPr="008132F6">
        <w:rPr>
          <w:rFonts w:asciiTheme="minorHAnsi" w:hAnsiTheme="minorHAnsi" w:cstheme="minorHAnsi"/>
          <w:lang w:val="en-US"/>
        </w:rPr>
        <w:t xml:space="preserve">1994) to amplify a portion of the NADH dehydrogenase subunit 4 (ND4) gene and adjacent </w:t>
      </w:r>
      <w:proofErr w:type="spellStart"/>
      <w:r w:rsidRPr="008132F6">
        <w:rPr>
          <w:rFonts w:asciiTheme="minorHAnsi" w:hAnsiTheme="minorHAnsi" w:cstheme="minorHAnsi"/>
          <w:lang w:val="en-US"/>
        </w:rPr>
        <w:t>tRNAs</w:t>
      </w:r>
      <w:proofErr w:type="spellEnd"/>
      <w:r w:rsidRPr="008132F6">
        <w:rPr>
          <w:rFonts w:asciiTheme="minorHAnsi" w:hAnsiTheme="minorHAnsi" w:cstheme="minorHAnsi"/>
          <w:lang w:val="en-US"/>
        </w:rPr>
        <w:t xml:space="preserve">. PCRs were carried out in 10 </w:t>
      </w:r>
      <w:r w:rsidRPr="008132F6">
        <w:rPr>
          <w:rFonts w:asciiTheme="minorHAnsi" w:hAnsiTheme="minorHAnsi" w:cstheme="minorHAnsi"/>
          <w:color w:val="000000"/>
        </w:rPr>
        <w:t>μ</w:t>
      </w:r>
      <w:r w:rsidRPr="008132F6">
        <w:rPr>
          <w:rFonts w:asciiTheme="minorHAnsi" w:hAnsiTheme="minorHAnsi" w:cstheme="minorHAnsi"/>
          <w:color w:val="000000"/>
          <w:lang w:val="en-US"/>
        </w:rPr>
        <w:t xml:space="preserve">L volumes containing 5 </w:t>
      </w:r>
      <w:r w:rsidRPr="008132F6">
        <w:rPr>
          <w:rFonts w:asciiTheme="minorHAnsi" w:hAnsiTheme="minorHAnsi" w:cstheme="minorHAnsi"/>
          <w:color w:val="000000"/>
        </w:rPr>
        <w:t>μ</w:t>
      </w:r>
      <w:r w:rsidRPr="008132F6">
        <w:rPr>
          <w:rFonts w:asciiTheme="minorHAnsi" w:hAnsiTheme="minorHAnsi" w:cstheme="minorHAnsi"/>
          <w:color w:val="000000"/>
          <w:lang w:val="en-US"/>
        </w:rPr>
        <w:t xml:space="preserve">L of </w:t>
      </w:r>
      <w:proofErr w:type="spellStart"/>
      <w:r w:rsidRPr="008132F6">
        <w:rPr>
          <w:rFonts w:asciiTheme="minorHAnsi" w:hAnsiTheme="minorHAnsi" w:cstheme="minorHAnsi"/>
          <w:color w:val="000000"/>
          <w:lang w:val="en-US"/>
        </w:rPr>
        <w:t>Mytaq</w:t>
      </w:r>
      <w:proofErr w:type="spellEnd"/>
      <w:r w:rsidRPr="008132F6">
        <w:rPr>
          <w:rFonts w:asciiTheme="minorHAnsi" w:hAnsiTheme="minorHAnsi" w:cstheme="minorHAnsi"/>
          <w:color w:val="000000"/>
          <w:lang w:val="en-US"/>
        </w:rPr>
        <w:t xml:space="preserve"> </w:t>
      </w:r>
      <w:proofErr w:type="spellStart"/>
      <w:r w:rsidRPr="008132F6">
        <w:rPr>
          <w:rFonts w:asciiTheme="minorHAnsi" w:hAnsiTheme="minorHAnsi" w:cstheme="minorHAnsi"/>
          <w:color w:val="000000"/>
          <w:lang w:val="en-US"/>
        </w:rPr>
        <w:t>Mastermix</w:t>
      </w:r>
      <w:proofErr w:type="spellEnd"/>
      <w:r w:rsidRPr="008132F6">
        <w:rPr>
          <w:rFonts w:asciiTheme="minorHAnsi" w:hAnsiTheme="minorHAnsi" w:cstheme="minorHAnsi"/>
          <w:color w:val="000000"/>
          <w:lang w:val="en-US"/>
        </w:rPr>
        <w:t xml:space="preserve">, 3.5 </w:t>
      </w:r>
      <w:r w:rsidRPr="008132F6">
        <w:rPr>
          <w:rFonts w:asciiTheme="minorHAnsi" w:hAnsiTheme="minorHAnsi" w:cstheme="minorHAnsi"/>
          <w:color w:val="000000"/>
        </w:rPr>
        <w:t>μ</w:t>
      </w:r>
      <w:r w:rsidRPr="008132F6">
        <w:rPr>
          <w:rFonts w:asciiTheme="minorHAnsi" w:hAnsiTheme="minorHAnsi" w:cstheme="minorHAnsi"/>
          <w:color w:val="000000"/>
          <w:lang w:val="en-US"/>
        </w:rPr>
        <w:t xml:space="preserve">L of H2O, 0.5 </w:t>
      </w:r>
      <w:r w:rsidRPr="008132F6">
        <w:rPr>
          <w:rFonts w:asciiTheme="minorHAnsi" w:hAnsiTheme="minorHAnsi" w:cstheme="minorHAnsi"/>
          <w:color w:val="000000"/>
        </w:rPr>
        <w:t>μ</w:t>
      </w:r>
      <w:r w:rsidRPr="008132F6">
        <w:rPr>
          <w:rFonts w:asciiTheme="minorHAnsi" w:hAnsiTheme="minorHAnsi" w:cstheme="minorHAnsi"/>
          <w:color w:val="000000"/>
          <w:lang w:val="en-US"/>
        </w:rPr>
        <w:t xml:space="preserve">L of each primer at 10 </w:t>
      </w:r>
      <w:r w:rsidRPr="008132F6">
        <w:rPr>
          <w:rFonts w:asciiTheme="minorHAnsi" w:hAnsiTheme="minorHAnsi" w:cstheme="minorHAnsi"/>
          <w:color w:val="000000"/>
        </w:rPr>
        <w:t>μ</w:t>
      </w:r>
      <w:r w:rsidRPr="008132F6">
        <w:rPr>
          <w:rFonts w:asciiTheme="minorHAnsi" w:hAnsiTheme="minorHAnsi" w:cstheme="minorHAnsi"/>
          <w:color w:val="000000"/>
          <w:lang w:val="en-US"/>
        </w:rPr>
        <w:t xml:space="preserve">M and 0.5 </w:t>
      </w:r>
      <w:r w:rsidRPr="008132F6">
        <w:rPr>
          <w:rFonts w:asciiTheme="minorHAnsi" w:hAnsiTheme="minorHAnsi" w:cstheme="minorHAnsi"/>
          <w:color w:val="000000"/>
        </w:rPr>
        <w:t>μ</w:t>
      </w:r>
      <w:r w:rsidRPr="008132F6">
        <w:rPr>
          <w:rFonts w:asciiTheme="minorHAnsi" w:hAnsiTheme="minorHAnsi" w:cstheme="minorHAnsi"/>
          <w:color w:val="000000"/>
          <w:lang w:val="en-US"/>
        </w:rPr>
        <w:t>L of DNA (concentration not quantified). The PCR cycle was as follows: initial denaturing step at 95ºC for 15 minutes, followed by 40 cycles of 95ºC for 40’’, 54ºC for 45’’ and 72ºC for 45’’. This was followed by a final step at 60ºC for 12’.</w:t>
      </w:r>
    </w:p>
    <w:p w14:paraId="5B139E5F" w14:textId="63F7E276" w:rsidR="00D3473F" w:rsidRPr="008132F6" w:rsidRDefault="002C7FD8" w:rsidP="008132F6">
      <w:pPr>
        <w:spacing w:before="120" w:line="360" w:lineRule="auto"/>
        <w:jc w:val="both"/>
        <w:rPr>
          <w:rFonts w:asciiTheme="minorHAnsi" w:hAnsiTheme="minorHAnsi" w:cstheme="minorHAnsi"/>
          <w:lang w:val="en-US"/>
        </w:rPr>
      </w:pPr>
      <w:r w:rsidRPr="008132F6">
        <w:rPr>
          <w:rFonts w:asciiTheme="minorHAnsi" w:hAnsiTheme="minorHAnsi" w:cstheme="minorHAnsi"/>
          <w:color w:val="000000"/>
          <w:lang w:val="en-US"/>
        </w:rPr>
        <w:t xml:space="preserve">Cleaning and sequencing of PCR products (using primer </w:t>
      </w:r>
      <w:proofErr w:type="spellStart"/>
      <w:r w:rsidRPr="008132F6">
        <w:rPr>
          <w:rFonts w:asciiTheme="minorHAnsi" w:hAnsiTheme="minorHAnsi" w:cstheme="minorHAnsi"/>
          <w:color w:val="000000"/>
          <w:lang w:val="en-US"/>
        </w:rPr>
        <w:t>HisR</w:t>
      </w:r>
      <w:proofErr w:type="spellEnd"/>
      <w:r w:rsidRPr="008132F6">
        <w:rPr>
          <w:rFonts w:asciiTheme="minorHAnsi" w:hAnsiTheme="minorHAnsi" w:cstheme="minorHAnsi"/>
          <w:color w:val="000000"/>
          <w:lang w:val="en-US"/>
        </w:rPr>
        <w:t xml:space="preserve">; </w:t>
      </w:r>
      <w:proofErr w:type="spellStart"/>
      <w:r w:rsidRPr="008132F6">
        <w:rPr>
          <w:rFonts w:asciiTheme="minorHAnsi" w:hAnsiTheme="minorHAnsi" w:cstheme="minorHAnsi"/>
          <w:color w:val="000000"/>
          <w:lang w:val="en-US"/>
        </w:rPr>
        <w:t>Pinho</w:t>
      </w:r>
      <w:proofErr w:type="spellEnd"/>
      <w:r w:rsidRPr="008132F6">
        <w:rPr>
          <w:rFonts w:asciiTheme="minorHAnsi" w:hAnsiTheme="minorHAnsi" w:cstheme="minorHAnsi"/>
          <w:color w:val="000000"/>
          <w:lang w:val="en-US"/>
        </w:rPr>
        <w:t xml:space="preserve"> </w:t>
      </w:r>
      <w:r w:rsidRPr="008132F6">
        <w:rPr>
          <w:rFonts w:asciiTheme="minorHAnsi" w:hAnsiTheme="minorHAnsi" w:cstheme="minorHAnsi"/>
          <w:i/>
          <w:color w:val="000000"/>
          <w:lang w:val="en-US"/>
        </w:rPr>
        <w:t xml:space="preserve">et al. </w:t>
      </w:r>
      <w:r w:rsidRPr="008132F6">
        <w:rPr>
          <w:rFonts w:asciiTheme="minorHAnsi" w:hAnsiTheme="minorHAnsi" w:cstheme="minorHAnsi"/>
          <w:color w:val="000000"/>
          <w:lang w:val="en-US"/>
        </w:rPr>
        <w:t xml:space="preserve">2006) was carried out by </w:t>
      </w:r>
      <w:proofErr w:type="spellStart"/>
      <w:r w:rsidRPr="008132F6">
        <w:rPr>
          <w:rFonts w:asciiTheme="minorHAnsi" w:hAnsiTheme="minorHAnsi" w:cstheme="minorHAnsi"/>
          <w:color w:val="000000"/>
          <w:lang w:val="en-US"/>
        </w:rPr>
        <w:t>Macrogen</w:t>
      </w:r>
      <w:proofErr w:type="spellEnd"/>
      <w:r w:rsidRPr="008132F6">
        <w:rPr>
          <w:rFonts w:asciiTheme="minorHAnsi" w:hAnsiTheme="minorHAnsi" w:cstheme="minorHAnsi"/>
          <w:color w:val="000000"/>
          <w:lang w:val="en-US"/>
        </w:rPr>
        <w:t xml:space="preserve"> Inc.</w:t>
      </w:r>
    </w:p>
    <w:p w14:paraId="1B8A9544" w14:textId="351DA86A" w:rsidR="002C7FD8" w:rsidRDefault="002C7FD8" w:rsidP="008132F6">
      <w:pPr>
        <w:spacing w:before="120" w:line="360" w:lineRule="auto"/>
        <w:jc w:val="both"/>
        <w:rPr>
          <w:rFonts w:asciiTheme="minorHAnsi" w:hAnsiTheme="minorHAnsi" w:cstheme="minorHAnsi"/>
          <w:color w:val="000000"/>
          <w:lang w:val="en-US"/>
        </w:rPr>
      </w:pPr>
    </w:p>
    <w:p w14:paraId="4DD2B510" w14:textId="2778F663" w:rsidR="008132F6" w:rsidRDefault="008132F6" w:rsidP="008132F6">
      <w:pPr>
        <w:spacing w:before="120" w:line="360" w:lineRule="auto"/>
        <w:jc w:val="both"/>
        <w:rPr>
          <w:rFonts w:asciiTheme="minorHAnsi" w:hAnsiTheme="minorHAnsi" w:cstheme="minorHAnsi"/>
          <w:color w:val="000000"/>
          <w:lang w:val="en-US"/>
        </w:rPr>
      </w:pPr>
    </w:p>
    <w:p w14:paraId="66910A0E" w14:textId="653BAFF9" w:rsidR="008132F6" w:rsidRDefault="008132F6" w:rsidP="008132F6">
      <w:pPr>
        <w:spacing w:before="120" w:line="360" w:lineRule="auto"/>
        <w:jc w:val="both"/>
        <w:rPr>
          <w:rFonts w:asciiTheme="minorHAnsi" w:hAnsiTheme="minorHAnsi" w:cstheme="minorHAnsi"/>
          <w:color w:val="000000"/>
          <w:lang w:val="en-US"/>
        </w:rPr>
      </w:pPr>
    </w:p>
    <w:p w14:paraId="3DDACB15" w14:textId="0DADC67D" w:rsidR="008132F6" w:rsidRDefault="008132F6" w:rsidP="008132F6">
      <w:pPr>
        <w:spacing w:before="120" w:line="360" w:lineRule="auto"/>
        <w:jc w:val="both"/>
        <w:rPr>
          <w:rFonts w:asciiTheme="minorHAnsi" w:hAnsiTheme="minorHAnsi" w:cstheme="minorHAnsi"/>
          <w:color w:val="000000"/>
          <w:lang w:val="en-US"/>
        </w:rPr>
      </w:pPr>
    </w:p>
    <w:p w14:paraId="5EA4656D" w14:textId="77777777" w:rsidR="008132F6" w:rsidRPr="008132F6" w:rsidRDefault="008132F6" w:rsidP="008132F6">
      <w:pPr>
        <w:spacing w:before="120" w:line="360" w:lineRule="auto"/>
        <w:jc w:val="both"/>
        <w:rPr>
          <w:rFonts w:asciiTheme="minorHAnsi" w:hAnsiTheme="minorHAnsi" w:cstheme="minorHAnsi"/>
          <w:color w:val="000000"/>
          <w:lang w:val="en-US"/>
        </w:rPr>
      </w:pPr>
    </w:p>
    <w:p w14:paraId="5F0EE869" w14:textId="3ED2F628" w:rsidR="00D3473F" w:rsidRPr="008132F6" w:rsidRDefault="00830993" w:rsidP="008132F6">
      <w:pPr>
        <w:jc w:val="both"/>
        <w:rPr>
          <w:rFonts w:asciiTheme="minorHAnsi" w:hAnsiTheme="minorHAnsi" w:cstheme="minorHAnsi"/>
          <w:sz w:val="22"/>
          <w:szCs w:val="22"/>
          <w:lang w:val="en-US"/>
        </w:rPr>
      </w:pPr>
      <w:r>
        <w:rPr>
          <w:rFonts w:asciiTheme="minorHAnsi" w:hAnsiTheme="minorHAnsi" w:cstheme="minorHAnsi"/>
          <w:b/>
          <w:color w:val="000000"/>
          <w:sz w:val="22"/>
          <w:szCs w:val="22"/>
          <w:lang w:val="en-US"/>
        </w:rPr>
        <w:lastRenderedPageBreak/>
        <w:t xml:space="preserve">Table </w:t>
      </w:r>
      <w:r w:rsidR="003517E0">
        <w:rPr>
          <w:rFonts w:asciiTheme="minorHAnsi" w:hAnsiTheme="minorHAnsi" w:cstheme="minorHAnsi"/>
          <w:b/>
          <w:color w:val="000000"/>
          <w:sz w:val="22"/>
          <w:szCs w:val="22"/>
          <w:lang w:val="en-US"/>
        </w:rPr>
        <w:t>5.</w:t>
      </w:r>
      <w:r w:rsidR="002C7FD8" w:rsidRPr="008132F6">
        <w:rPr>
          <w:rFonts w:asciiTheme="minorHAnsi" w:hAnsiTheme="minorHAnsi" w:cstheme="minorHAnsi"/>
          <w:b/>
          <w:color w:val="000000"/>
          <w:sz w:val="22"/>
          <w:szCs w:val="22"/>
          <w:lang w:val="en-US"/>
        </w:rPr>
        <w:t>2.</w:t>
      </w:r>
      <w:r w:rsidR="002C7FD8" w:rsidRPr="008132F6">
        <w:rPr>
          <w:rFonts w:asciiTheme="minorHAnsi" w:hAnsiTheme="minorHAnsi" w:cstheme="minorHAnsi"/>
          <w:color w:val="000000"/>
          <w:sz w:val="22"/>
          <w:szCs w:val="22"/>
          <w:lang w:val="en-US"/>
        </w:rPr>
        <w:t xml:space="preserve"> Individuals included in the analyses of mitochondrial DNA.</w:t>
      </w:r>
      <w:r w:rsidR="001F70AB">
        <w:rPr>
          <w:rFonts w:asciiTheme="minorHAnsi" w:hAnsiTheme="minorHAnsi" w:cstheme="minorHAnsi"/>
          <w:color w:val="000000"/>
          <w:sz w:val="22"/>
          <w:szCs w:val="22"/>
          <w:lang w:val="en-US"/>
        </w:rPr>
        <w:t xml:space="preserve"> See Supplementary Table 1 for locality information.</w:t>
      </w:r>
    </w:p>
    <w:tbl>
      <w:tblPr>
        <w:tblW w:w="5000" w:type="pct"/>
        <w:tblBorders>
          <w:top w:val="single" w:sz="4" w:space="0" w:color="00000A"/>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1700"/>
        <w:gridCol w:w="1701"/>
        <w:gridCol w:w="1701"/>
        <w:gridCol w:w="1701"/>
        <w:gridCol w:w="1701"/>
      </w:tblGrid>
      <w:tr w:rsidR="001F70AB" w:rsidRPr="001F70AB" w14:paraId="0C12E721" w14:textId="77777777" w:rsidTr="00F50862">
        <w:trPr>
          <w:trHeight w:val="570"/>
        </w:trPr>
        <w:tc>
          <w:tcPr>
            <w:tcW w:w="1000" w:type="pct"/>
            <w:tcBorders>
              <w:top w:val="single" w:sz="4" w:space="0" w:color="00000A"/>
              <w:bottom w:val="single" w:sz="4" w:space="0" w:color="auto"/>
            </w:tcBorders>
            <w:shd w:val="clear" w:color="auto" w:fill="FFFFFF"/>
            <w:vAlign w:val="center"/>
          </w:tcPr>
          <w:p w14:paraId="59F6F5E2" w14:textId="77777777" w:rsidR="001F70AB" w:rsidRPr="001F70AB" w:rsidRDefault="001F70AB" w:rsidP="008132F6">
            <w:pPr>
              <w:jc w:val="center"/>
              <w:rPr>
                <w:rFonts w:asciiTheme="minorHAnsi" w:hAnsiTheme="minorHAnsi" w:cstheme="minorHAnsi"/>
                <w:color w:val="000000"/>
                <w:sz w:val="20"/>
                <w:szCs w:val="20"/>
                <w:lang w:val="en-US"/>
              </w:rPr>
            </w:pPr>
            <w:r w:rsidRPr="001F70AB">
              <w:rPr>
                <w:rFonts w:asciiTheme="minorHAnsi" w:hAnsiTheme="minorHAnsi" w:cstheme="minorHAnsi"/>
                <w:color w:val="000000"/>
                <w:sz w:val="20"/>
                <w:szCs w:val="20"/>
                <w:lang w:val="en-US"/>
              </w:rPr>
              <w:t>Species</w:t>
            </w:r>
          </w:p>
        </w:tc>
        <w:tc>
          <w:tcPr>
            <w:tcW w:w="1000" w:type="pct"/>
            <w:tcBorders>
              <w:top w:val="single" w:sz="4" w:space="0" w:color="00000A"/>
              <w:bottom w:val="single" w:sz="4" w:space="0" w:color="auto"/>
            </w:tcBorders>
            <w:shd w:val="clear" w:color="auto" w:fill="FFFFFF"/>
            <w:vAlign w:val="center"/>
          </w:tcPr>
          <w:p w14:paraId="7243D4F6" w14:textId="155871F2" w:rsidR="001F70AB" w:rsidRPr="001F70AB" w:rsidRDefault="001F70AB" w:rsidP="008132F6">
            <w:pPr>
              <w:jc w:val="center"/>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 xml:space="preserve">Locality </w:t>
            </w:r>
            <w:r w:rsidRPr="001F70AB">
              <w:rPr>
                <w:rFonts w:asciiTheme="minorHAnsi" w:hAnsiTheme="minorHAnsi" w:cstheme="minorHAnsi"/>
                <w:color w:val="000000"/>
                <w:sz w:val="20"/>
                <w:szCs w:val="20"/>
                <w:lang w:val="en-US"/>
              </w:rPr>
              <w:t>acronym</w:t>
            </w:r>
          </w:p>
        </w:tc>
        <w:tc>
          <w:tcPr>
            <w:tcW w:w="1000" w:type="pct"/>
            <w:tcBorders>
              <w:top w:val="single" w:sz="4" w:space="0" w:color="00000A"/>
              <w:bottom w:val="single" w:sz="4" w:space="0" w:color="auto"/>
            </w:tcBorders>
            <w:shd w:val="clear" w:color="auto" w:fill="FFFFFF"/>
            <w:vAlign w:val="center"/>
          </w:tcPr>
          <w:p w14:paraId="58386234" w14:textId="77777777" w:rsidR="001F70AB" w:rsidRPr="001F70AB" w:rsidRDefault="001F70AB" w:rsidP="008132F6">
            <w:pPr>
              <w:jc w:val="center"/>
              <w:rPr>
                <w:rFonts w:asciiTheme="minorHAnsi" w:hAnsiTheme="minorHAnsi" w:cstheme="minorHAnsi"/>
                <w:color w:val="000000"/>
                <w:sz w:val="20"/>
                <w:szCs w:val="20"/>
                <w:lang w:val="en-US"/>
              </w:rPr>
            </w:pPr>
            <w:r w:rsidRPr="001F70AB">
              <w:rPr>
                <w:rFonts w:asciiTheme="minorHAnsi" w:hAnsiTheme="minorHAnsi" w:cstheme="minorHAnsi"/>
                <w:color w:val="000000"/>
                <w:sz w:val="20"/>
                <w:szCs w:val="20"/>
                <w:lang w:val="en-US"/>
              </w:rPr>
              <w:t>Sample</w:t>
            </w:r>
          </w:p>
        </w:tc>
        <w:tc>
          <w:tcPr>
            <w:tcW w:w="1000" w:type="pct"/>
            <w:tcBorders>
              <w:top w:val="single" w:sz="4" w:space="0" w:color="00000A"/>
              <w:bottom w:val="single" w:sz="4" w:space="0" w:color="auto"/>
            </w:tcBorders>
            <w:shd w:val="clear" w:color="auto" w:fill="FFFFFF"/>
            <w:vAlign w:val="center"/>
          </w:tcPr>
          <w:p w14:paraId="061C4C25" w14:textId="77777777" w:rsidR="001F70AB" w:rsidRPr="001F70AB" w:rsidRDefault="001F70AB" w:rsidP="008132F6">
            <w:pPr>
              <w:jc w:val="center"/>
              <w:rPr>
                <w:rFonts w:asciiTheme="minorHAnsi" w:hAnsiTheme="minorHAnsi" w:cstheme="minorHAnsi"/>
                <w:color w:val="000000"/>
                <w:sz w:val="20"/>
                <w:szCs w:val="20"/>
                <w:lang w:val="en-US"/>
              </w:rPr>
            </w:pPr>
            <w:r w:rsidRPr="001F70AB">
              <w:rPr>
                <w:rFonts w:asciiTheme="minorHAnsi" w:hAnsiTheme="minorHAnsi" w:cstheme="minorHAnsi"/>
                <w:color w:val="000000"/>
                <w:sz w:val="20"/>
                <w:szCs w:val="20"/>
                <w:lang w:val="en-US"/>
              </w:rPr>
              <w:t>Source</w:t>
            </w:r>
          </w:p>
        </w:tc>
        <w:tc>
          <w:tcPr>
            <w:tcW w:w="1000" w:type="pct"/>
            <w:tcBorders>
              <w:top w:val="single" w:sz="4" w:space="0" w:color="00000A"/>
              <w:bottom w:val="single" w:sz="4" w:space="0" w:color="auto"/>
            </w:tcBorders>
            <w:shd w:val="clear" w:color="auto" w:fill="FFFFFF"/>
            <w:vAlign w:val="center"/>
          </w:tcPr>
          <w:p w14:paraId="06A1E676" w14:textId="77777777" w:rsidR="001F70AB" w:rsidRPr="001F70AB" w:rsidRDefault="001F70AB" w:rsidP="008132F6">
            <w:pPr>
              <w:jc w:val="center"/>
              <w:rPr>
                <w:rFonts w:asciiTheme="minorHAnsi" w:hAnsiTheme="minorHAnsi" w:cstheme="minorHAnsi"/>
                <w:color w:val="000000"/>
                <w:sz w:val="20"/>
                <w:szCs w:val="20"/>
                <w:lang w:val="en-US"/>
              </w:rPr>
            </w:pPr>
            <w:r w:rsidRPr="001F70AB">
              <w:rPr>
                <w:rFonts w:asciiTheme="minorHAnsi" w:hAnsiTheme="minorHAnsi" w:cstheme="minorHAnsi"/>
                <w:color w:val="000000"/>
                <w:sz w:val="20"/>
                <w:szCs w:val="20"/>
                <w:lang w:val="en-US"/>
              </w:rPr>
              <w:t>Accession number</w:t>
            </w:r>
          </w:p>
        </w:tc>
      </w:tr>
      <w:tr w:rsidR="001F70AB" w:rsidRPr="001F70AB" w14:paraId="64D8C34B" w14:textId="77777777" w:rsidTr="00F50862">
        <w:trPr>
          <w:trHeight w:val="300"/>
        </w:trPr>
        <w:tc>
          <w:tcPr>
            <w:tcW w:w="1000" w:type="pct"/>
            <w:tcBorders>
              <w:top w:val="single" w:sz="4" w:space="0" w:color="auto"/>
              <w:bottom w:val="nil"/>
            </w:tcBorders>
            <w:shd w:val="clear" w:color="auto" w:fill="FFFFFF"/>
            <w:vAlign w:val="center"/>
          </w:tcPr>
          <w:p w14:paraId="4C39A18C" w14:textId="77777777" w:rsidR="001F70AB" w:rsidRPr="001F70AB" w:rsidRDefault="001F70AB" w:rsidP="008132F6">
            <w:pPr>
              <w:jc w:val="center"/>
              <w:rPr>
                <w:rFonts w:asciiTheme="minorHAnsi" w:hAnsiTheme="minorHAnsi" w:cstheme="minorHAnsi"/>
                <w:i/>
                <w:iCs/>
                <w:color w:val="000000"/>
                <w:sz w:val="20"/>
                <w:szCs w:val="20"/>
                <w:lang w:val="en-US"/>
              </w:rPr>
            </w:pPr>
            <w:r w:rsidRPr="001F70AB">
              <w:rPr>
                <w:rFonts w:asciiTheme="minorHAnsi" w:hAnsiTheme="minorHAnsi" w:cstheme="minorHAnsi"/>
                <w:i/>
                <w:iCs/>
                <w:color w:val="000000"/>
                <w:sz w:val="20"/>
                <w:szCs w:val="20"/>
                <w:lang w:val="en-US"/>
              </w:rPr>
              <w:t xml:space="preserve">P. </w:t>
            </w:r>
            <w:proofErr w:type="spellStart"/>
            <w:r w:rsidRPr="001F70AB">
              <w:rPr>
                <w:rFonts w:asciiTheme="minorHAnsi" w:hAnsiTheme="minorHAnsi" w:cstheme="minorHAnsi"/>
                <w:i/>
                <w:iCs/>
                <w:color w:val="000000"/>
                <w:sz w:val="20"/>
                <w:szCs w:val="20"/>
                <w:lang w:val="en-US"/>
              </w:rPr>
              <w:t>bocagei</w:t>
            </w:r>
            <w:proofErr w:type="spellEnd"/>
          </w:p>
        </w:tc>
        <w:tc>
          <w:tcPr>
            <w:tcW w:w="1000" w:type="pct"/>
            <w:tcBorders>
              <w:top w:val="single" w:sz="4" w:space="0" w:color="auto"/>
              <w:bottom w:val="nil"/>
            </w:tcBorders>
            <w:shd w:val="clear" w:color="auto" w:fill="FFFFFF"/>
            <w:vAlign w:val="center"/>
          </w:tcPr>
          <w:p w14:paraId="59F7596A" w14:textId="77777777" w:rsidR="001F70AB" w:rsidRPr="001F70AB" w:rsidRDefault="001F70AB" w:rsidP="008132F6">
            <w:pPr>
              <w:jc w:val="center"/>
              <w:rPr>
                <w:rFonts w:asciiTheme="minorHAnsi" w:hAnsiTheme="minorHAnsi" w:cstheme="minorHAnsi"/>
                <w:color w:val="000000"/>
                <w:sz w:val="20"/>
                <w:szCs w:val="20"/>
                <w:lang w:val="en-US"/>
              </w:rPr>
            </w:pPr>
            <w:r w:rsidRPr="001F70AB">
              <w:rPr>
                <w:rFonts w:asciiTheme="minorHAnsi" w:hAnsiTheme="minorHAnsi" w:cstheme="minorHAnsi"/>
                <w:color w:val="000000"/>
                <w:sz w:val="20"/>
                <w:szCs w:val="20"/>
                <w:lang w:val="en-US"/>
              </w:rPr>
              <w:t>SUBPOR</w:t>
            </w:r>
          </w:p>
        </w:tc>
        <w:tc>
          <w:tcPr>
            <w:tcW w:w="1000" w:type="pct"/>
            <w:tcBorders>
              <w:top w:val="single" w:sz="4" w:space="0" w:color="auto"/>
              <w:bottom w:val="nil"/>
            </w:tcBorders>
            <w:shd w:val="clear" w:color="auto" w:fill="FFFFFF"/>
            <w:vAlign w:val="center"/>
          </w:tcPr>
          <w:p w14:paraId="62367427" w14:textId="77777777" w:rsidR="001F70AB" w:rsidRPr="001F70AB" w:rsidRDefault="001F70AB" w:rsidP="008132F6">
            <w:pPr>
              <w:jc w:val="center"/>
              <w:rPr>
                <w:rFonts w:asciiTheme="minorHAnsi" w:hAnsiTheme="minorHAnsi" w:cstheme="minorHAnsi"/>
                <w:color w:val="000000"/>
                <w:sz w:val="20"/>
                <w:szCs w:val="20"/>
                <w:lang w:val="en-US"/>
              </w:rPr>
            </w:pPr>
            <w:r w:rsidRPr="001F70AB">
              <w:rPr>
                <w:rFonts w:asciiTheme="minorHAnsi" w:hAnsiTheme="minorHAnsi" w:cstheme="minorHAnsi"/>
                <w:color w:val="000000"/>
                <w:sz w:val="20"/>
                <w:szCs w:val="20"/>
                <w:lang w:val="en-US"/>
              </w:rPr>
              <w:t>3.221</w:t>
            </w:r>
          </w:p>
        </w:tc>
        <w:tc>
          <w:tcPr>
            <w:tcW w:w="1000" w:type="pct"/>
            <w:tcBorders>
              <w:top w:val="single" w:sz="4" w:space="0" w:color="auto"/>
              <w:bottom w:val="nil"/>
            </w:tcBorders>
            <w:shd w:val="clear" w:color="auto" w:fill="FFFFFF"/>
            <w:vAlign w:val="center"/>
          </w:tcPr>
          <w:p w14:paraId="5E12F0FB" w14:textId="77777777" w:rsidR="001F70AB" w:rsidRPr="001F70AB" w:rsidRDefault="001F70AB" w:rsidP="008132F6">
            <w:pPr>
              <w:jc w:val="center"/>
              <w:rPr>
                <w:rFonts w:asciiTheme="minorHAnsi" w:hAnsiTheme="minorHAnsi" w:cstheme="minorHAnsi"/>
                <w:color w:val="000000"/>
                <w:sz w:val="20"/>
                <w:szCs w:val="20"/>
                <w:lang w:val="en-US"/>
              </w:rPr>
            </w:pPr>
            <w:r w:rsidRPr="001F70AB">
              <w:rPr>
                <w:rFonts w:asciiTheme="minorHAnsi" w:hAnsiTheme="minorHAnsi" w:cstheme="minorHAnsi"/>
                <w:color w:val="000000"/>
                <w:sz w:val="20"/>
                <w:szCs w:val="20"/>
                <w:lang w:val="en-US"/>
              </w:rPr>
              <w:t>this study</w:t>
            </w:r>
          </w:p>
        </w:tc>
        <w:tc>
          <w:tcPr>
            <w:tcW w:w="1000" w:type="pct"/>
            <w:tcBorders>
              <w:top w:val="single" w:sz="4" w:space="0" w:color="auto"/>
              <w:bottom w:val="nil"/>
            </w:tcBorders>
            <w:shd w:val="clear" w:color="auto" w:fill="FFFFFF"/>
            <w:vAlign w:val="center"/>
          </w:tcPr>
          <w:p w14:paraId="17B3B94F" w14:textId="77777777" w:rsidR="001F70AB" w:rsidRPr="001F70AB" w:rsidRDefault="001F70AB" w:rsidP="008132F6">
            <w:pPr>
              <w:jc w:val="center"/>
              <w:rPr>
                <w:rFonts w:asciiTheme="minorHAnsi" w:hAnsiTheme="minorHAnsi" w:cstheme="minorHAnsi"/>
                <w:color w:val="000000"/>
                <w:sz w:val="20"/>
                <w:szCs w:val="20"/>
                <w:lang w:val="en-US"/>
              </w:rPr>
            </w:pPr>
            <w:r w:rsidRPr="001F70AB">
              <w:rPr>
                <w:rFonts w:asciiTheme="minorHAnsi" w:hAnsiTheme="minorHAnsi" w:cstheme="minorHAnsi"/>
                <w:color w:val="000000"/>
                <w:sz w:val="20"/>
                <w:szCs w:val="20"/>
                <w:lang w:val="en-US"/>
              </w:rPr>
              <w:t>KY461777</w:t>
            </w:r>
          </w:p>
        </w:tc>
      </w:tr>
      <w:tr w:rsidR="001F70AB" w:rsidRPr="008132F6" w14:paraId="6E94E5DE" w14:textId="77777777" w:rsidTr="00F50862">
        <w:trPr>
          <w:trHeight w:val="300"/>
        </w:trPr>
        <w:tc>
          <w:tcPr>
            <w:tcW w:w="1000" w:type="pct"/>
            <w:tcBorders>
              <w:top w:val="nil"/>
              <w:bottom w:val="nil"/>
            </w:tcBorders>
            <w:shd w:val="clear" w:color="auto" w:fill="FFFFFF"/>
            <w:vAlign w:val="center"/>
          </w:tcPr>
          <w:p w14:paraId="6AC90BE7" w14:textId="77777777" w:rsidR="001F70AB" w:rsidRPr="001F70AB" w:rsidRDefault="001F70AB" w:rsidP="008132F6">
            <w:pPr>
              <w:jc w:val="center"/>
              <w:rPr>
                <w:rFonts w:asciiTheme="minorHAnsi" w:hAnsiTheme="minorHAnsi" w:cstheme="minorHAnsi"/>
                <w:i/>
                <w:iCs/>
                <w:color w:val="000000"/>
                <w:sz w:val="20"/>
                <w:szCs w:val="20"/>
                <w:lang w:val="en-US"/>
              </w:rPr>
            </w:pPr>
            <w:r w:rsidRPr="001F70AB">
              <w:rPr>
                <w:rFonts w:asciiTheme="minorHAnsi" w:hAnsiTheme="minorHAnsi" w:cstheme="minorHAnsi"/>
                <w:i/>
                <w:iCs/>
                <w:color w:val="000000"/>
                <w:sz w:val="20"/>
                <w:szCs w:val="20"/>
                <w:lang w:val="en-US"/>
              </w:rPr>
              <w:t xml:space="preserve">P. </w:t>
            </w:r>
            <w:proofErr w:type="spellStart"/>
            <w:r w:rsidRPr="001F70AB">
              <w:rPr>
                <w:rFonts w:asciiTheme="minorHAnsi" w:hAnsiTheme="minorHAnsi" w:cstheme="minorHAnsi"/>
                <w:i/>
                <w:iCs/>
                <w:color w:val="000000"/>
                <w:sz w:val="20"/>
                <w:szCs w:val="20"/>
                <w:lang w:val="en-US"/>
              </w:rPr>
              <w:t>bocagei</w:t>
            </w:r>
            <w:proofErr w:type="spellEnd"/>
          </w:p>
        </w:tc>
        <w:tc>
          <w:tcPr>
            <w:tcW w:w="1000" w:type="pct"/>
            <w:tcBorders>
              <w:top w:val="nil"/>
              <w:bottom w:val="nil"/>
            </w:tcBorders>
            <w:shd w:val="clear" w:color="auto" w:fill="FFFFFF"/>
            <w:vAlign w:val="center"/>
          </w:tcPr>
          <w:p w14:paraId="3DDAA031" w14:textId="77777777" w:rsidR="001F70AB" w:rsidRPr="001F70AB" w:rsidRDefault="001F70AB" w:rsidP="008132F6">
            <w:pPr>
              <w:jc w:val="center"/>
              <w:rPr>
                <w:rFonts w:asciiTheme="minorHAnsi" w:hAnsiTheme="minorHAnsi" w:cstheme="minorHAnsi"/>
                <w:color w:val="000000"/>
                <w:sz w:val="20"/>
                <w:szCs w:val="20"/>
                <w:lang w:val="en-US"/>
              </w:rPr>
            </w:pPr>
            <w:r w:rsidRPr="001F70AB">
              <w:rPr>
                <w:rFonts w:asciiTheme="minorHAnsi" w:hAnsiTheme="minorHAnsi" w:cstheme="minorHAnsi"/>
                <w:color w:val="000000"/>
                <w:sz w:val="20"/>
                <w:szCs w:val="20"/>
                <w:lang w:val="en-US"/>
              </w:rPr>
              <w:t>SUBPOR</w:t>
            </w:r>
          </w:p>
        </w:tc>
        <w:tc>
          <w:tcPr>
            <w:tcW w:w="1000" w:type="pct"/>
            <w:tcBorders>
              <w:top w:val="nil"/>
              <w:bottom w:val="nil"/>
            </w:tcBorders>
            <w:shd w:val="clear" w:color="auto" w:fill="FFFFFF"/>
            <w:vAlign w:val="center"/>
          </w:tcPr>
          <w:p w14:paraId="4AE1C2BB" w14:textId="77777777" w:rsidR="001F70AB" w:rsidRPr="008132F6" w:rsidRDefault="001F70AB" w:rsidP="008132F6">
            <w:pPr>
              <w:jc w:val="center"/>
              <w:rPr>
                <w:rFonts w:asciiTheme="minorHAnsi" w:hAnsiTheme="minorHAnsi" w:cstheme="minorHAnsi"/>
                <w:color w:val="000000"/>
                <w:sz w:val="20"/>
                <w:szCs w:val="20"/>
              </w:rPr>
            </w:pPr>
            <w:r w:rsidRPr="001F70AB">
              <w:rPr>
                <w:rFonts w:asciiTheme="minorHAnsi" w:hAnsiTheme="minorHAnsi" w:cstheme="minorHAnsi"/>
                <w:color w:val="000000"/>
                <w:sz w:val="20"/>
                <w:szCs w:val="20"/>
                <w:lang w:val="en-US"/>
              </w:rPr>
              <w:t>3.22</w:t>
            </w:r>
            <w:r w:rsidRPr="008132F6">
              <w:rPr>
                <w:rFonts w:asciiTheme="minorHAnsi" w:hAnsiTheme="minorHAnsi" w:cstheme="minorHAnsi"/>
                <w:color w:val="000000"/>
                <w:sz w:val="20"/>
                <w:szCs w:val="20"/>
              </w:rPr>
              <w:t>4</w:t>
            </w:r>
          </w:p>
        </w:tc>
        <w:tc>
          <w:tcPr>
            <w:tcW w:w="1000" w:type="pct"/>
            <w:tcBorders>
              <w:top w:val="nil"/>
              <w:bottom w:val="nil"/>
            </w:tcBorders>
            <w:shd w:val="clear" w:color="auto" w:fill="FFFFFF"/>
            <w:vAlign w:val="center"/>
          </w:tcPr>
          <w:p w14:paraId="51F85D85"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40288C23"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KY461784</w:t>
            </w:r>
          </w:p>
        </w:tc>
      </w:tr>
      <w:tr w:rsidR="001F70AB" w:rsidRPr="008132F6" w14:paraId="0804D06C" w14:textId="77777777" w:rsidTr="00F50862">
        <w:trPr>
          <w:trHeight w:val="300"/>
        </w:trPr>
        <w:tc>
          <w:tcPr>
            <w:tcW w:w="1000" w:type="pct"/>
            <w:tcBorders>
              <w:top w:val="nil"/>
              <w:bottom w:val="nil"/>
            </w:tcBorders>
            <w:shd w:val="clear" w:color="auto" w:fill="FFFFFF"/>
            <w:vAlign w:val="center"/>
          </w:tcPr>
          <w:p w14:paraId="6143569B"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6F5E53F1"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SUBPOR</w:t>
            </w:r>
          </w:p>
        </w:tc>
        <w:tc>
          <w:tcPr>
            <w:tcW w:w="1000" w:type="pct"/>
            <w:tcBorders>
              <w:top w:val="nil"/>
              <w:bottom w:val="nil"/>
            </w:tcBorders>
            <w:shd w:val="clear" w:color="auto" w:fill="FFFFFF"/>
            <w:vAlign w:val="center"/>
          </w:tcPr>
          <w:p w14:paraId="487D083C"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3.225</w:t>
            </w:r>
          </w:p>
        </w:tc>
        <w:tc>
          <w:tcPr>
            <w:tcW w:w="1000" w:type="pct"/>
            <w:tcBorders>
              <w:top w:val="nil"/>
              <w:bottom w:val="nil"/>
            </w:tcBorders>
            <w:shd w:val="clear" w:color="auto" w:fill="FFFFFF"/>
            <w:vAlign w:val="center"/>
          </w:tcPr>
          <w:p w14:paraId="7FB1CAF2"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62C3AE5B"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KY461783</w:t>
            </w:r>
          </w:p>
        </w:tc>
      </w:tr>
      <w:tr w:rsidR="001F70AB" w:rsidRPr="008132F6" w14:paraId="32EE61DE" w14:textId="77777777" w:rsidTr="00F50862">
        <w:trPr>
          <w:trHeight w:val="300"/>
        </w:trPr>
        <w:tc>
          <w:tcPr>
            <w:tcW w:w="1000" w:type="pct"/>
            <w:tcBorders>
              <w:top w:val="nil"/>
              <w:bottom w:val="nil"/>
            </w:tcBorders>
            <w:shd w:val="clear" w:color="auto" w:fill="FFFFFF"/>
            <w:vAlign w:val="center"/>
          </w:tcPr>
          <w:p w14:paraId="3BBC8046"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4991CA61"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SUBPOR</w:t>
            </w:r>
          </w:p>
        </w:tc>
        <w:tc>
          <w:tcPr>
            <w:tcW w:w="1000" w:type="pct"/>
            <w:tcBorders>
              <w:top w:val="nil"/>
              <w:bottom w:val="nil"/>
            </w:tcBorders>
            <w:shd w:val="clear" w:color="auto" w:fill="FFFFFF"/>
            <w:vAlign w:val="center"/>
          </w:tcPr>
          <w:p w14:paraId="23705DDC"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3.227</w:t>
            </w:r>
          </w:p>
        </w:tc>
        <w:tc>
          <w:tcPr>
            <w:tcW w:w="1000" w:type="pct"/>
            <w:tcBorders>
              <w:top w:val="nil"/>
              <w:bottom w:val="nil"/>
            </w:tcBorders>
            <w:shd w:val="clear" w:color="auto" w:fill="FFFFFF"/>
            <w:vAlign w:val="center"/>
          </w:tcPr>
          <w:p w14:paraId="28CD7526"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6D13FD6E"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KY461782</w:t>
            </w:r>
          </w:p>
        </w:tc>
      </w:tr>
      <w:tr w:rsidR="001F70AB" w:rsidRPr="008132F6" w14:paraId="095B2621" w14:textId="77777777" w:rsidTr="00F50862">
        <w:trPr>
          <w:trHeight w:val="300"/>
        </w:trPr>
        <w:tc>
          <w:tcPr>
            <w:tcW w:w="1000" w:type="pct"/>
            <w:tcBorders>
              <w:top w:val="nil"/>
              <w:bottom w:val="nil"/>
            </w:tcBorders>
            <w:shd w:val="clear" w:color="auto" w:fill="FFFFFF"/>
            <w:vAlign w:val="center"/>
          </w:tcPr>
          <w:p w14:paraId="7E2D53B1"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2BF0A989"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SUBPOR</w:t>
            </w:r>
          </w:p>
        </w:tc>
        <w:tc>
          <w:tcPr>
            <w:tcW w:w="1000" w:type="pct"/>
            <w:tcBorders>
              <w:top w:val="nil"/>
              <w:bottom w:val="nil"/>
            </w:tcBorders>
            <w:shd w:val="clear" w:color="auto" w:fill="FFFFFF"/>
            <w:vAlign w:val="center"/>
          </w:tcPr>
          <w:p w14:paraId="2995D7B2"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3.229</w:t>
            </w:r>
          </w:p>
        </w:tc>
        <w:tc>
          <w:tcPr>
            <w:tcW w:w="1000" w:type="pct"/>
            <w:tcBorders>
              <w:top w:val="nil"/>
              <w:bottom w:val="nil"/>
            </w:tcBorders>
            <w:shd w:val="clear" w:color="auto" w:fill="FFFFFF"/>
            <w:vAlign w:val="center"/>
          </w:tcPr>
          <w:p w14:paraId="7480A027"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058CE5DE"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KY461781</w:t>
            </w:r>
          </w:p>
        </w:tc>
      </w:tr>
      <w:tr w:rsidR="001F70AB" w:rsidRPr="008132F6" w14:paraId="35A8681C" w14:textId="77777777" w:rsidTr="00F50862">
        <w:trPr>
          <w:trHeight w:val="300"/>
        </w:trPr>
        <w:tc>
          <w:tcPr>
            <w:tcW w:w="1000" w:type="pct"/>
            <w:tcBorders>
              <w:top w:val="nil"/>
              <w:bottom w:val="nil"/>
            </w:tcBorders>
            <w:shd w:val="clear" w:color="auto" w:fill="FFFFFF"/>
            <w:vAlign w:val="center"/>
          </w:tcPr>
          <w:p w14:paraId="08D28779"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0FA3EB60"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SUBPOR</w:t>
            </w:r>
          </w:p>
        </w:tc>
        <w:tc>
          <w:tcPr>
            <w:tcW w:w="1000" w:type="pct"/>
            <w:tcBorders>
              <w:top w:val="nil"/>
              <w:bottom w:val="nil"/>
            </w:tcBorders>
            <w:shd w:val="clear" w:color="auto" w:fill="FFFFFF"/>
            <w:vAlign w:val="center"/>
          </w:tcPr>
          <w:p w14:paraId="1C2B1B11"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3.239</w:t>
            </w:r>
          </w:p>
        </w:tc>
        <w:tc>
          <w:tcPr>
            <w:tcW w:w="1000" w:type="pct"/>
            <w:tcBorders>
              <w:top w:val="nil"/>
              <w:bottom w:val="nil"/>
            </w:tcBorders>
            <w:shd w:val="clear" w:color="auto" w:fill="FFFFFF"/>
            <w:vAlign w:val="center"/>
          </w:tcPr>
          <w:p w14:paraId="3CBA135F"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49860631"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KY461780</w:t>
            </w:r>
          </w:p>
        </w:tc>
      </w:tr>
      <w:tr w:rsidR="001F70AB" w:rsidRPr="008132F6" w14:paraId="2C9FF29B" w14:textId="77777777" w:rsidTr="00F50862">
        <w:trPr>
          <w:trHeight w:val="300"/>
        </w:trPr>
        <w:tc>
          <w:tcPr>
            <w:tcW w:w="1000" w:type="pct"/>
            <w:tcBorders>
              <w:top w:val="nil"/>
              <w:bottom w:val="nil"/>
            </w:tcBorders>
            <w:shd w:val="clear" w:color="auto" w:fill="FFFFFF"/>
            <w:vAlign w:val="center"/>
          </w:tcPr>
          <w:p w14:paraId="18AEB9A4"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0214764A"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SUBPOR</w:t>
            </w:r>
          </w:p>
        </w:tc>
        <w:tc>
          <w:tcPr>
            <w:tcW w:w="1000" w:type="pct"/>
            <w:tcBorders>
              <w:top w:val="nil"/>
              <w:bottom w:val="nil"/>
            </w:tcBorders>
            <w:shd w:val="clear" w:color="auto" w:fill="FFFFFF"/>
            <w:vAlign w:val="center"/>
          </w:tcPr>
          <w:p w14:paraId="40C4704A"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3.246</w:t>
            </w:r>
          </w:p>
        </w:tc>
        <w:tc>
          <w:tcPr>
            <w:tcW w:w="1000" w:type="pct"/>
            <w:tcBorders>
              <w:top w:val="nil"/>
              <w:bottom w:val="nil"/>
            </w:tcBorders>
            <w:shd w:val="clear" w:color="auto" w:fill="FFFFFF"/>
            <w:vAlign w:val="center"/>
          </w:tcPr>
          <w:p w14:paraId="4B148F43"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6EC8E902"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KY461779</w:t>
            </w:r>
          </w:p>
        </w:tc>
      </w:tr>
      <w:tr w:rsidR="001F70AB" w:rsidRPr="008132F6" w14:paraId="1A90DC71" w14:textId="77777777" w:rsidTr="00F50862">
        <w:trPr>
          <w:trHeight w:val="300"/>
        </w:trPr>
        <w:tc>
          <w:tcPr>
            <w:tcW w:w="1000" w:type="pct"/>
            <w:tcBorders>
              <w:top w:val="nil"/>
              <w:bottom w:val="nil"/>
            </w:tcBorders>
            <w:shd w:val="clear" w:color="auto" w:fill="FFFFFF"/>
            <w:vAlign w:val="center"/>
          </w:tcPr>
          <w:p w14:paraId="0F2AE7F9"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7C11EFC1"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SUBPOR</w:t>
            </w:r>
          </w:p>
        </w:tc>
        <w:tc>
          <w:tcPr>
            <w:tcW w:w="1000" w:type="pct"/>
            <w:tcBorders>
              <w:top w:val="nil"/>
              <w:bottom w:val="nil"/>
            </w:tcBorders>
            <w:shd w:val="clear" w:color="auto" w:fill="FFFFFF"/>
            <w:vAlign w:val="center"/>
          </w:tcPr>
          <w:p w14:paraId="29A72666"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3.247</w:t>
            </w:r>
          </w:p>
        </w:tc>
        <w:tc>
          <w:tcPr>
            <w:tcW w:w="1000" w:type="pct"/>
            <w:tcBorders>
              <w:top w:val="nil"/>
              <w:bottom w:val="nil"/>
            </w:tcBorders>
            <w:shd w:val="clear" w:color="auto" w:fill="FFFFFF"/>
            <w:vAlign w:val="center"/>
          </w:tcPr>
          <w:p w14:paraId="0C78F05F"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16AA33C5"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KY461778</w:t>
            </w:r>
          </w:p>
        </w:tc>
      </w:tr>
      <w:tr w:rsidR="001F70AB" w:rsidRPr="008132F6" w14:paraId="1BCB350A" w14:textId="77777777" w:rsidTr="00F50862">
        <w:trPr>
          <w:trHeight w:val="300"/>
        </w:trPr>
        <w:tc>
          <w:tcPr>
            <w:tcW w:w="1000" w:type="pct"/>
            <w:tcBorders>
              <w:top w:val="nil"/>
              <w:bottom w:val="nil"/>
            </w:tcBorders>
            <w:shd w:val="clear" w:color="auto" w:fill="FFFFFF"/>
            <w:vAlign w:val="center"/>
          </w:tcPr>
          <w:p w14:paraId="4265A6A7"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50B73912"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GERES</w:t>
            </w:r>
          </w:p>
        </w:tc>
        <w:tc>
          <w:tcPr>
            <w:tcW w:w="1000" w:type="pct"/>
            <w:tcBorders>
              <w:top w:val="nil"/>
              <w:bottom w:val="nil"/>
            </w:tcBorders>
            <w:shd w:val="clear" w:color="auto" w:fill="FFFFFF"/>
            <w:vAlign w:val="center"/>
          </w:tcPr>
          <w:p w14:paraId="6CC45D86"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3.330</w:t>
            </w:r>
          </w:p>
        </w:tc>
        <w:tc>
          <w:tcPr>
            <w:tcW w:w="1000" w:type="pct"/>
            <w:tcBorders>
              <w:top w:val="nil"/>
              <w:bottom w:val="nil"/>
            </w:tcBorders>
            <w:shd w:val="clear" w:color="auto" w:fill="FFFFFF"/>
            <w:vAlign w:val="center"/>
          </w:tcPr>
          <w:p w14:paraId="4444E0BB"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216E33F0"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KY461786</w:t>
            </w:r>
          </w:p>
        </w:tc>
      </w:tr>
      <w:tr w:rsidR="001F70AB" w:rsidRPr="008132F6" w14:paraId="19FC6C2C" w14:textId="77777777" w:rsidTr="00F50862">
        <w:trPr>
          <w:trHeight w:val="300"/>
        </w:trPr>
        <w:tc>
          <w:tcPr>
            <w:tcW w:w="1000" w:type="pct"/>
            <w:tcBorders>
              <w:top w:val="nil"/>
              <w:bottom w:val="nil"/>
            </w:tcBorders>
            <w:shd w:val="clear" w:color="auto" w:fill="FFFFFF"/>
            <w:vAlign w:val="center"/>
          </w:tcPr>
          <w:p w14:paraId="5DBE729C"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6E3FAA6E"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GERES</w:t>
            </w:r>
          </w:p>
        </w:tc>
        <w:tc>
          <w:tcPr>
            <w:tcW w:w="1000" w:type="pct"/>
            <w:tcBorders>
              <w:top w:val="nil"/>
              <w:bottom w:val="nil"/>
            </w:tcBorders>
            <w:shd w:val="clear" w:color="auto" w:fill="FFFFFF"/>
            <w:vAlign w:val="center"/>
          </w:tcPr>
          <w:p w14:paraId="36B91C2B"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3.338</w:t>
            </w:r>
          </w:p>
        </w:tc>
        <w:tc>
          <w:tcPr>
            <w:tcW w:w="1000" w:type="pct"/>
            <w:tcBorders>
              <w:top w:val="nil"/>
              <w:bottom w:val="nil"/>
            </w:tcBorders>
            <w:shd w:val="clear" w:color="auto" w:fill="FFFFFF"/>
            <w:vAlign w:val="center"/>
          </w:tcPr>
          <w:p w14:paraId="767A6A0C"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514332B0"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KY461787</w:t>
            </w:r>
          </w:p>
        </w:tc>
      </w:tr>
      <w:tr w:rsidR="001F70AB" w:rsidRPr="008132F6" w14:paraId="77CA6D1D" w14:textId="77777777" w:rsidTr="00F50862">
        <w:trPr>
          <w:trHeight w:val="300"/>
        </w:trPr>
        <w:tc>
          <w:tcPr>
            <w:tcW w:w="1000" w:type="pct"/>
            <w:tcBorders>
              <w:top w:val="nil"/>
              <w:bottom w:val="nil"/>
            </w:tcBorders>
            <w:shd w:val="clear" w:color="auto" w:fill="FFFFFF"/>
            <w:vAlign w:val="center"/>
          </w:tcPr>
          <w:p w14:paraId="03CE8C7C"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25F022E0"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GERES</w:t>
            </w:r>
          </w:p>
        </w:tc>
        <w:tc>
          <w:tcPr>
            <w:tcW w:w="1000" w:type="pct"/>
            <w:tcBorders>
              <w:top w:val="nil"/>
              <w:bottom w:val="nil"/>
            </w:tcBorders>
            <w:shd w:val="clear" w:color="auto" w:fill="FFFFFF"/>
            <w:vAlign w:val="center"/>
          </w:tcPr>
          <w:p w14:paraId="4E450E7D"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3.341</w:t>
            </w:r>
          </w:p>
        </w:tc>
        <w:tc>
          <w:tcPr>
            <w:tcW w:w="1000" w:type="pct"/>
            <w:tcBorders>
              <w:top w:val="nil"/>
              <w:bottom w:val="nil"/>
            </w:tcBorders>
            <w:shd w:val="clear" w:color="auto" w:fill="FFFFFF"/>
            <w:vAlign w:val="center"/>
          </w:tcPr>
          <w:p w14:paraId="4A49BDC2"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0A0187FB"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KY461785</w:t>
            </w:r>
          </w:p>
        </w:tc>
      </w:tr>
      <w:tr w:rsidR="001F70AB" w:rsidRPr="008132F6" w14:paraId="1EFD7F56" w14:textId="77777777" w:rsidTr="00F50862">
        <w:trPr>
          <w:trHeight w:val="300"/>
        </w:trPr>
        <w:tc>
          <w:tcPr>
            <w:tcW w:w="1000" w:type="pct"/>
            <w:tcBorders>
              <w:top w:val="nil"/>
              <w:bottom w:val="nil"/>
            </w:tcBorders>
            <w:shd w:val="clear" w:color="auto" w:fill="FFFFFF"/>
            <w:vAlign w:val="center"/>
          </w:tcPr>
          <w:p w14:paraId="2BC8F5EF"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578FAA2A"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GERES</w:t>
            </w:r>
          </w:p>
        </w:tc>
        <w:tc>
          <w:tcPr>
            <w:tcW w:w="1000" w:type="pct"/>
            <w:tcBorders>
              <w:top w:val="nil"/>
              <w:bottom w:val="nil"/>
            </w:tcBorders>
            <w:shd w:val="clear" w:color="auto" w:fill="FFFFFF"/>
            <w:vAlign w:val="center"/>
          </w:tcPr>
          <w:p w14:paraId="6FB49189"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3.343</w:t>
            </w:r>
          </w:p>
        </w:tc>
        <w:tc>
          <w:tcPr>
            <w:tcW w:w="1000" w:type="pct"/>
            <w:tcBorders>
              <w:top w:val="nil"/>
              <w:bottom w:val="nil"/>
            </w:tcBorders>
            <w:shd w:val="clear" w:color="auto" w:fill="FFFFFF"/>
            <w:vAlign w:val="center"/>
          </w:tcPr>
          <w:p w14:paraId="7D4021DD"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2060071C"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KY461788</w:t>
            </w:r>
          </w:p>
        </w:tc>
      </w:tr>
      <w:tr w:rsidR="001F70AB" w:rsidRPr="008132F6" w14:paraId="056B3187" w14:textId="77777777" w:rsidTr="00F50862">
        <w:trPr>
          <w:trHeight w:val="300"/>
        </w:trPr>
        <w:tc>
          <w:tcPr>
            <w:tcW w:w="1000" w:type="pct"/>
            <w:tcBorders>
              <w:top w:val="nil"/>
              <w:bottom w:val="nil"/>
            </w:tcBorders>
            <w:shd w:val="clear" w:color="auto" w:fill="FFFFFF"/>
            <w:vAlign w:val="center"/>
          </w:tcPr>
          <w:p w14:paraId="7E0AC8A0"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7EBF9FC7"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GERES</w:t>
            </w:r>
          </w:p>
        </w:tc>
        <w:tc>
          <w:tcPr>
            <w:tcW w:w="1000" w:type="pct"/>
            <w:tcBorders>
              <w:top w:val="nil"/>
              <w:bottom w:val="nil"/>
            </w:tcBorders>
            <w:shd w:val="clear" w:color="auto" w:fill="FFFFFF"/>
            <w:vAlign w:val="center"/>
          </w:tcPr>
          <w:p w14:paraId="7077D47D"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3.349</w:t>
            </w:r>
          </w:p>
        </w:tc>
        <w:tc>
          <w:tcPr>
            <w:tcW w:w="1000" w:type="pct"/>
            <w:tcBorders>
              <w:top w:val="nil"/>
              <w:bottom w:val="nil"/>
            </w:tcBorders>
            <w:shd w:val="clear" w:color="auto" w:fill="FFFFFF"/>
            <w:vAlign w:val="center"/>
          </w:tcPr>
          <w:p w14:paraId="401FAA1C"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19CDC0D4"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KY461789</w:t>
            </w:r>
          </w:p>
        </w:tc>
      </w:tr>
      <w:tr w:rsidR="001F70AB" w:rsidRPr="008132F6" w14:paraId="6705B3AC" w14:textId="77777777" w:rsidTr="00F50862">
        <w:trPr>
          <w:trHeight w:val="300"/>
        </w:trPr>
        <w:tc>
          <w:tcPr>
            <w:tcW w:w="1000" w:type="pct"/>
            <w:tcBorders>
              <w:top w:val="nil"/>
              <w:bottom w:val="nil"/>
            </w:tcBorders>
            <w:shd w:val="clear" w:color="auto" w:fill="FFFFFF"/>
            <w:vAlign w:val="center"/>
          </w:tcPr>
          <w:p w14:paraId="7C57B778"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4C2675F9"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GERES</w:t>
            </w:r>
          </w:p>
        </w:tc>
        <w:tc>
          <w:tcPr>
            <w:tcW w:w="1000" w:type="pct"/>
            <w:tcBorders>
              <w:top w:val="nil"/>
              <w:bottom w:val="nil"/>
            </w:tcBorders>
            <w:shd w:val="clear" w:color="auto" w:fill="FFFFFF"/>
            <w:vAlign w:val="center"/>
          </w:tcPr>
          <w:p w14:paraId="66E9E23F"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3.350</w:t>
            </w:r>
          </w:p>
        </w:tc>
        <w:tc>
          <w:tcPr>
            <w:tcW w:w="1000" w:type="pct"/>
            <w:tcBorders>
              <w:top w:val="nil"/>
              <w:bottom w:val="nil"/>
            </w:tcBorders>
            <w:shd w:val="clear" w:color="auto" w:fill="FFFFFF"/>
            <w:vAlign w:val="center"/>
          </w:tcPr>
          <w:p w14:paraId="35997B81"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5C23DDED"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KY461790</w:t>
            </w:r>
          </w:p>
        </w:tc>
      </w:tr>
      <w:tr w:rsidR="001F70AB" w:rsidRPr="008132F6" w14:paraId="4C53C405" w14:textId="77777777" w:rsidTr="00F50862">
        <w:trPr>
          <w:trHeight w:val="300"/>
        </w:trPr>
        <w:tc>
          <w:tcPr>
            <w:tcW w:w="1000" w:type="pct"/>
            <w:tcBorders>
              <w:top w:val="nil"/>
              <w:bottom w:val="nil"/>
            </w:tcBorders>
            <w:shd w:val="clear" w:color="auto" w:fill="FFFFFF"/>
            <w:vAlign w:val="center"/>
          </w:tcPr>
          <w:p w14:paraId="60CAC0DF"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5D5620B9"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GERES</w:t>
            </w:r>
          </w:p>
        </w:tc>
        <w:tc>
          <w:tcPr>
            <w:tcW w:w="1000" w:type="pct"/>
            <w:tcBorders>
              <w:top w:val="nil"/>
              <w:bottom w:val="nil"/>
            </w:tcBorders>
            <w:shd w:val="clear" w:color="auto" w:fill="FFFFFF"/>
            <w:vAlign w:val="center"/>
          </w:tcPr>
          <w:p w14:paraId="3EEB2D5D"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3.361</w:t>
            </w:r>
          </w:p>
        </w:tc>
        <w:tc>
          <w:tcPr>
            <w:tcW w:w="1000" w:type="pct"/>
            <w:tcBorders>
              <w:top w:val="nil"/>
              <w:bottom w:val="nil"/>
            </w:tcBorders>
            <w:shd w:val="clear" w:color="auto" w:fill="FFFFFF"/>
            <w:vAlign w:val="center"/>
          </w:tcPr>
          <w:p w14:paraId="5F382F49"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097AEFF2"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KY461791</w:t>
            </w:r>
          </w:p>
        </w:tc>
      </w:tr>
      <w:tr w:rsidR="001F70AB" w:rsidRPr="008132F6" w14:paraId="455C896C" w14:textId="77777777" w:rsidTr="00F50862">
        <w:trPr>
          <w:trHeight w:val="300"/>
        </w:trPr>
        <w:tc>
          <w:tcPr>
            <w:tcW w:w="1000" w:type="pct"/>
            <w:tcBorders>
              <w:top w:val="nil"/>
              <w:bottom w:val="nil"/>
            </w:tcBorders>
            <w:shd w:val="clear" w:color="auto" w:fill="FFFFFF"/>
            <w:vAlign w:val="center"/>
          </w:tcPr>
          <w:p w14:paraId="4493DAFE"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774520AE"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MDLN</w:t>
            </w:r>
          </w:p>
        </w:tc>
        <w:tc>
          <w:tcPr>
            <w:tcW w:w="1000" w:type="pct"/>
            <w:tcBorders>
              <w:top w:val="nil"/>
              <w:bottom w:val="nil"/>
            </w:tcBorders>
            <w:shd w:val="clear" w:color="auto" w:fill="FFFFFF"/>
            <w:vAlign w:val="center"/>
          </w:tcPr>
          <w:p w14:paraId="5243440C"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3.98</w:t>
            </w:r>
          </w:p>
        </w:tc>
        <w:tc>
          <w:tcPr>
            <w:tcW w:w="1000" w:type="pct"/>
            <w:tcBorders>
              <w:top w:val="nil"/>
              <w:bottom w:val="nil"/>
            </w:tcBorders>
            <w:shd w:val="clear" w:color="auto" w:fill="FFFFFF"/>
            <w:vAlign w:val="center"/>
          </w:tcPr>
          <w:p w14:paraId="79966C67"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1AC9A8C7"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KY461794</w:t>
            </w:r>
          </w:p>
        </w:tc>
      </w:tr>
      <w:tr w:rsidR="001F70AB" w:rsidRPr="008132F6" w14:paraId="083A6C08" w14:textId="77777777" w:rsidTr="00F50862">
        <w:trPr>
          <w:trHeight w:val="300"/>
        </w:trPr>
        <w:tc>
          <w:tcPr>
            <w:tcW w:w="1000" w:type="pct"/>
            <w:tcBorders>
              <w:top w:val="nil"/>
              <w:bottom w:val="nil"/>
            </w:tcBorders>
            <w:shd w:val="clear" w:color="auto" w:fill="FFFFFF"/>
            <w:vAlign w:val="center"/>
          </w:tcPr>
          <w:p w14:paraId="0A10D7BE"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43314FE4"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MDLN</w:t>
            </w:r>
          </w:p>
        </w:tc>
        <w:tc>
          <w:tcPr>
            <w:tcW w:w="1000" w:type="pct"/>
            <w:tcBorders>
              <w:top w:val="nil"/>
              <w:bottom w:val="nil"/>
            </w:tcBorders>
            <w:shd w:val="clear" w:color="auto" w:fill="FFFFFF"/>
            <w:vAlign w:val="center"/>
          </w:tcPr>
          <w:p w14:paraId="109D8422"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3.104</w:t>
            </w:r>
          </w:p>
        </w:tc>
        <w:tc>
          <w:tcPr>
            <w:tcW w:w="1000" w:type="pct"/>
            <w:tcBorders>
              <w:top w:val="nil"/>
              <w:bottom w:val="nil"/>
            </w:tcBorders>
            <w:shd w:val="clear" w:color="auto" w:fill="FFFFFF"/>
            <w:vAlign w:val="center"/>
          </w:tcPr>
          <w:p w14:paraId="05E2B7D0"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65B26786"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KY461795</w:t>
            </w:r>
          </w:p>
        </w:tc>
      </w:tr>
      <w:tr w:rsidR="001F70AB" w:rsidRPr="008132F6" w14:paraId="03F96854" w14:textId="77777777" w:rsidTr="00F50862">
        <w:trPr>
          <w:trHeight w:val="300"/>
        </w:trPr>
        <w:tc>
          <w:tcPr>
            <w:tcW w:w="1000" w:type="pct"/>
            <w:tcBorders>
              <w:top w:val="nil"/>
              <w:bottom w:val="nil"/>
            </w:tcBorders>
            <w:shd w:val="clear" w:color="auto" w:fill="FFFFFF"/>
            <w:vAlign w:val="center"/>
          </w:tcPr>
          <w:p w14:paraId="444F150B"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28E7324C"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MDLN</w:t>
            </w:r>
          </w:p>
        </w:tc>
        <w:tc>
          <w:tcPr>
            <w:tcW w:w="1000" w:type="pct"/>
            <w:tcBorders>
              <w:top w:val="nil"/>
              <w:bottom w:val="nil"/>
            </w:tcBorders>
            <w:shd w:val="clear" w:color="auto" w:fill="FFFFFF"/>
            <w:vAlign w:val="center"/>
          </w:tcPr>
          <w:p w14:paraId="224BB36D"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3.110</w:t>
            </w:r>
          </w:p>
        </w:tc>
        <w:tc>
          <w:tcPr>
            <w:tcW w:w="1000" w:type="pct"/>
            <w:tcBorders>
              <w:top w:val="nil"/>
              <w:bottom w:val="nil"/>
            </w:tcBorders>
            <w:shd w:val="clear" w:color="auto" w:fill="FFFFFF"/>
            <w:vAlign w:val="center"/>
          </w:tcPr>
          <w:p w14:paraId="4D2F0F06"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21603C63"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KY461793</w:t>
            </w:r>
          </w:p>
        </w:tc>
      </w:tr>
      <w:tr w:rsidR="001F70AB" w:rsidRPr="008132F6" w14:paraId="53B0474C" w14:textId="77777777" w:rsidTr="00F50862">
        <w:trPr>
          <w:trHeight w:val="300"/>
        </w:trPr>
        <w:tc>
          <w:tcPr>
            <w:tcW w:w="1000" w:type="pct"/>
            <w:tcBorders>
              <w:top w:val="nil"/>
              <w:bottom w:val="nil"/>
            </w:tcBorders>
            <w:shd w:val="clear" w:color="auto" w:fill="FFFFFF"/>
            <w:vAlign w:val="center"/>
          </w:tcPr>
          <w:p w14:paraId="12240123"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0A4C4C0C"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MDLN</w:t>
            </w:r>
          </w:p>
        </w:tc>
        <w:tc>
          <w:tcPr>
            <w:tcW w:w="1000" w:type="pct"/>
            <w:tcBorders>
              <w:top w:val="nil"/>
              <w:bottom w:val="nil"/>
            </w:tcBorders>
            <w:shd w:val="clear" w:color="auto" w:fill="FFFFFF"/>
            <w:vAlign w:val="center"/>
          </w:tcPr>
          <w:p w14:paraId="353787F1"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3.120</w:t>
            </w:r>
          </w:p>
        </w:tc>
        <w:tc>
          <w:tcPr>
            <w:tcW w:w="1000" w:type="pct"/>
            <w:tcBorders>
              <w:top w:val="nil"/>
              <w:bottom w:val="nil"/>
            </w:tcBorders>
            <w:shd w:val="clear" w:color="auto" w:fill="FFFFFF"/>
            <w:vAlign w:val="center"/>
          </w:tcPr>
          <w:p w14:paraId="2E66E70B"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3CBA5734"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KY461792</w:t>
            </w:r>
          </w:p>
        </w:tc>
      </w:tr>
      <w:tr w:rsidR="001F70AB" w:rsidRPr="008132F6" w14:paraId="08BF55FC" w14:textId="77777777" w:rsidTr="00F50862">
        <w:trPr>
          <w:trHeight w:val="300"/>
        </w:trPr>
        <w:tc>
          <w:tcPr>
            <w:tcW w:w="1000" w:type="pct"/>
            <w:tcBorders>
              <w:top w:val="nil"/>
              <w:bottom w:val="nil"/>
            </w:tcBorders>
            <w:shd w:val="clear" w:color="auto" w:fill="FFFFFF"/>
            <w:vAlign w:val="center"/>
          </w:tcPr>
          <w:p w14:paraId="2CAC0D8C"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5F906CA7"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MDLN</w:t>
            </w:r>
          </w:p>
        </w:tc>
        <w:tc>
          <w:tcPr>
            <w:tcW w:w="1000" w:type="pct"/>
            <w:tcBorders>
              <w:top w:val="nil"/>
              <w:bottom w:val="nil"/>
            </w:tcBorders>
            <w:shd w:val="clear" w:color="auto" w:fill="FFFFFF"/>
            <w:vAlign w:val="center"/>
          </w:tcPr>
          <w:p w14:paraId="57318BA2"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DB8029</w:t>
            </w:r>
          </w:p>
        </w:tc>
        <w:tc>
          <w:tcPr>
            <w:tcW w:w="1000" w:type="pct"/>
            <w:tcBorders>
              <w:top w:val="nil"/>
              <w:bottom w:val="nil"/>
            </w:tcBorders>
            <w:shd w:val="clear" w:color="auto" w:fill="FFFFFF"/>
            <w:vAlign w:val="center"/>
          </w:tcPr>
          <w:p w14:paraId="22C6AEAE" w14:textId="3499B14B" w:rsidR="001F70AB" w:rsidRPr="008132F6" w:rsidRDefault="001F70AB" w:rsidP="008132F6">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3B28011C" w14:textId="4F35FF85" w:rsidR="001F70AB" w:rsidRPr="008132F6" w:rsidRDefault="001F70AB" w:rsidP="008132F6">
            <w:pPr>
              <w:jc w:val="center"/>
              <w:rPr>
                <w:rFonts w:asciiTheme="minorHAnsi" w:eastAsia="Arial Unicode MS" w:hAnsiTheme="minorHAnsi" w:cstheme="minorHAnsi"/>
                <w:color w:val="000000"/>
                <w:sz w:val="20"/>
                <w:szCs w:val="20"/>
              </w:rPr>
            </w:pPr>
            <w:r w:rsidRPr="008132F6">
              <w:rPr>
                <w:rFonts w:asciiTheme="minorHAnsi" w:eastAsia="Arial Unicode MS" w:hAnsiTheme="minorHAnsi" w:cstheme="minorHAnsi"/>
                <w:color w:val="000000"/>
                <w:sz w:val="20"/>
                <w:szCs w:val="20"/>
              </w:rPr>
              <w:t>EF081133</w:t>
            </w:r>
          </w:p>
        </w:tc>
      </w:tr>
      <w:tr w:rsidR="001F70AB" w:rsidRPr="008132F6" w14:paraId="646F219E" w14:textId="77777777" w:rsidTr="00F50862">
        <w:trPr>
          <w:trHeight w:val="300"/>
        </w:trPr>
        <w:tc>
          <w:tcPr>
            <w:tcW w:w="1000" w:type="pct"/>
            <w:tcBorders>
              <w:top w:val="nil"/>
              <w:bottom w:val="nil"/>
            </w:tcBorders>
            <w:shd w:val="clear" w:color="auto" w:fill="FFFFFF"/>
            <w:vAlign w:val="center"/>
          </w:tcPr>
          <w:p w14:paraId="2F524A9D"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03052701"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MDLN</w:t>
            </w:r>
          </w:p>
        </w:tc>
        <w:tc>
          <w:tcPr>
            <w:tcW w:w="1000" w:type="pct"/>
            <w:tcBorders>
              <w:top w:val="nil"/>
              <w:bottom w:val="nil"/>
            </w:tcBorders>
            <w:shd w:val="clear" w:color="auto" w:fill="FFFFFF"/>
            <w:vAlign w:val="center"/>
          </w:tcPr>
          <w:p w14:paraId="1E238F6D"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DB8031</w:t>
            </w:r>
          </w:p>
        </w:tc>
        <w:tc>
          <w:tcPr>
            <w:tcW w:w="1000" w:type="pct"/>
            <w:tcBorders>
              <w:top w:val="nil"/>
              <w:bottom w:val="nil"/>
            </w:tcBorders>
            <w:shd w:val="clear" w:color="auto" w:fill="FFFFFF"/>
            <w:vAlign w:val="center"/>
          </w:tcPr>
          <w:p w14:paraId="5542158C" w14:textId="759050E1" w:rsidR="001F70AB" w:rsidRPr="008132F6" w:rsidRDefault="001F70AB" w:rsidP="008132F6">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63418A9A" w14:textId="65987A5D" w:rsidR="001F70AB" w:rsidRPr="008132F6" w:rsidRDefault="001F70AB" w:rsidP="008132F6">
            <w:pPr>
              <w:jc w:val="center"/>
              <w:rPr>
                <w:rFonts w:asciiTheme="minorHAnsi" w:eastAsia="Arial Unicode MS" w:hAnsiTheme="minorHAnsi" w:cstheme="minorHAnsi"/>
                <w:color w:val="000000"/>
                <w:sz w:val="20"/>
                <w:szCs w:val="20"/>
              </w:rPr>
            </w:pPr>
            <w:r w:rsidRPr="008132F6">
              <w:rPr>
                <w:rFonts w:asciiTheme="minorHAnsi" w:eastAsia="Arial Unicode MS" w:hAnsiTheme="minorHAnsi" w:cstheme="minorHAnsi"/>
                <w:color w:val="000000"/>
                <w:sz w:val="20"/>
                <w:szCs w:val="20"/>
              </w:rPr>
              <w:t>EF081116</w:t>
            </w:r>
          </w:p>
        </w:tc>
      </w:tr>
      <w:tr w:rsidR="001F70AB" w:rsidRPr="008132F6" w14:paraId="3AFE43AB" w14:textId="77777777" w:rsidTr="00F50862">
        <w:trPr>
          <w:trHeight w:val="300"/>
        </w:trPr>
        <w:tc>
          <w:tcPr>
            <w:tcW w:w="1000" w:type="pct"/>
            <w:tcBorders>
              <w:top w:val="nil"/>
              <w:bottom w:val="nil"/>
            </w:tcBorders>
            <w:shd w:val="clear" w:color="auto" w:fill="FFFFFF"/>
            <w:vAlign w:val="center"/>
          </w:tcPr>
          <w:p w14:paraId="166984EA"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691CC8AA"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MDLN</w:t>
            </w:r>
          </w:p>
        </w:tc>
        <w:tc>
          <w:tcPr>
            <w:tcW w:w="1000" w:type="pct"/>
            <w:tcBorders>
              <w:top w:val="nil"/>
              <w:bottom w:val="nil"/>
            </w:tcBorders>
            <w:shd w:val="clear" w:color="auto" w:fill="FFFFFF"/>
            <w:vAlign w:val="center"/>
          </w:tcPr>
          <w:p w14:paraId="2D824A9E"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DB8032</w:t>
            </w:r>
          </w:p>
        </w:tc>
        <w:tc>
          <w:tcPr>
            <w:tcW w:w="1000" w:type="pct"/>
            <w:tcBorders>
              <w:top w:val="nil"/>
              <w:bottom w:val="nil"/>
            </w:tcBorders>
            <w:shd w:val="clear" w:color="auto" w:fill="FFFFFF"/>
            <w:vAlign w:val="center"/>
          </w:tcPr>
          <w:p w14:paraId="7A7561D1" w14:textId="70FA9997" w:rsidR="001F70AB" w:rsidRPr="008132F6" w:rsidRDefault="001F70AB" w:rsidP="008132F6">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043687A4" w14:textId="259B34F4" w:rsidR="001F70AB" w:rsidRPr="008132F6" w:rsidRDefault="001F70AB" w:rsidP="008132F6">
            <w:pPr>
              <w:jc w:val="center"/>
              <w:rPr>
                <w:rFonts w:asciiTheme="minorHAnsi" w:eastAsia="Arial Unicode MS" w:hAnsiTheme="minorHAnsi" w:cstheme="minorHAnsi"/>
                <w:color w:val="000000"/>
                <w:sz w:val="20"/>
                <w:szCs w:val="20"/>
              </w:rPr>
            </w:pPr>
            <w:r w:rsidRPr="008132F6">
              <w:rPr>
                <w:rFonts w:asciiTheme="minorHAnsi" w:eastAsia="Arial Unicode MS" w:hAnsiTheme="minorHAnsi" w:cstheme="minorHAnsi"/>
                <w:color w:val="000000"/>
                <w:sz w:val="20"/>
                <w:szCs w:val="20"/>
              </w:rPr>
              <w:t>EF081116</w:t>
            </w:r>
          </w:p>
        </w:tc>
      </w:tr>
      <w:tr w:rsidR="001F70AB" w:rsidRPr="008132F6" w14:paraId="13A3F336" w14:textId="77777777" w:rsidTr="00F50862">
        <w:trPr>
          <w:trHeight w:val="300"/>
        </w:trPr>
        <w:tc>
          <w:tcPr>
            <w:tcW w:w="1000" w:type="pct"/>
            <w:tcBorders>
              <w:top w:val="nil"/>
              <w:bottom w:val="nil"/>
            </w:tcBorders>
            <w:shd w:val="clear" w:color="auto" w:fill="FFFFFF"/>
            <w:vAlign w:val="center"/>
          </w:tcPr>
          <w:p w14:paraId="4776CD97"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33B9E4DC"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MDLN</w:t>
            </w:r>
          </w:p>
        </w:tc>
        <w:tc>
          <w:tcPr>
            <w:tcW w:w="1000" w:type="pct"/>
            <w:tcBorders>
              <w:top w:val="nil"/>
              <w:bottom w:val="nil"/>
            </w:tcBorders>
            <w:shd w:val="clear" w:color="auto" w:fill="FFFFFF"/>
            <w:vAlign w:val="center"/>
          </w:tcPr>
          <w:p w14:paraId="3D176748"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DB8165</w:t>
            </w:r>
          </w:p>
        </w:tc>
        <w:tc>
          <w:tcPr>
            <w:tcW w:w="1000" w:type="pct"/>
            <w:tcBorders>
              <w:top w:val="nil"/>
              <w:bottom w:val="nil"/>
            </w:tcBorders>
            <w:shd w:val="clear" w:color="auto" w:fill="FFFFFF"/>
            <w:vAlign w:val="center"/>
          </w:tcPr>
          <w:p w14:paraId="45E20601" w14:textId="20920421" w:rsidR="001F70AB" w:rsidRPr="008132F6" w:rsidRDefault="001F70AB" w:rsidP="008132F6">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0B0D2DD5" w14:textId="4E4B2F16" w:rsidR="001F70AB" w:rsidRPr="008132F6" w:rsidRDefault="001F70AB" w:rsidP="008132F6">
            <w:pPr>
              <w:jc w:val="center"/>
              <w:rPr>
                <w:rFonts w:asciiTheme="minorHAnsi" w:eastAsia="Arial Unicode MS" w:hAnsiTheme="minorHAnsi" w:cstheme="minorHAnsi"/>
                <w:color w:val="000000"/>
                <w:sz w:val="20"/>
                <w:szCs w:val="20"/>
              </w:rPr>
            </w:pPr>
            <w:r w:rsidRPr="008132F6">
              <w:rPr>
                <w:rFonts w:asciiTheme="minorHAnsi" w:eastAsia="Arial Unicode MS" w:hAnsiTheme="minorHAnsi" w:cstheme="minorHAnsi"/>
                <w:color w:val="000000"/>
                <w:sz w:val="20"/>
                <w:szCs w:val="20"/>
              </w:rPr>
              <w:t>EF081133</w:t>
            </w:r>
          </w:p>
        </w:tc>
      </w:tr>
      <w:tr w:rsidR="001F70AB" w:rsidRPr="008132F6" w14:paraId="62943636" w14:textId="77777777" w:rsidTr="00F50862">
        <w:trPr>
          <w:trHeight w:val="300"/>
        </w:trPr>
        <w:tc>
          <w:tcPr>
            <w:tcW w:w="1000" w:type="pct"/>
            <w:tcBorders>
              <w:top w:val="nil"/>
              <w:bottom w:val="nil"/>
            </w:tcBorders>
            <w:shd w:val="clear" w:color="auto" w:fill="FFFFFF"/>
            <w:vAlign w:val="center"/>
          </w:tcPr>
          <w:p w14:paraId="13B62640"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4DE6319A"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MDLN</w:t>
            </w:r>
          </w:p>
        </w:tc>
        <w:tc>
          <w:tcPr>
            <w:tcW w:w="1000" w:type="pct"/>
            <w:tcBorders>
              <w:top w:val="nil"/>
              <w:bottom w:val="nil"/>
            </w:tcBorders>
            <w:shd w:val="clear" w:color="auto" w:fill="FFFFFF"/>
            <w:vAlign w:val="center"/>
          </w:tcPr>
          <w:p w14:paraId="77D69C9C"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DB8168</w:t>
            </w:r>
          </w:p>
        </w:tc>
        <w:tc>
          <w:tcPr>
            <w:tcW w:w="1000" w:type="pct"/>
            <w:tcBorders>
              <w:top w:val="nil"/>
              <w:bottom w:val="nil"/>
            </w:tcBorders>
            <w:shd w:val="clear" w:color="auto" w:fill="FFFFFF"/>
            <w:vAlign w:val="center"/>
          </w:tcPr>
          <w:p w14:paraId="7F430A8C" w14:textId="6F8CA320" w:rsidR="001F70AB" w:rsidRPr="008132F6" w:rsidRDefault="001F70AB" w:rsidP="008132F6">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49F8A30E" w14:textId="355A2C8B" w:rsidR="001F70AB" w:rsidRPr="008132F6" w:rsidRDefault="001F70AB" w:rsidP="008132F6">
            <w:pPr>
              <w:jc w:val="center"/>
              <w:rPr>
                <w:rFonts w:asciiTheme="minorHAnsi" w:eastAsia="Arial Unicode MS" w:hAnsiTheme="minorHAnsi" w:cstheme="minorHAnsi"/>
                <w:color w:val="000000"/>
                <w:sz w:val="20"/>
                <w:szCs w:val="20"/>
              </w:rPr>
            </w:pPr>
            <w:r w:rsidRPr="008132F6">
              <w:rPr>
                <w:rFonts w:asciiTheme="minorHAnsi" w:eastAsia="Arial Unicode MS" w:hAnsiTheme="minorHAnsi" w:cstheme="minorHAnsi"/>
                <w:color w:val="000000"/>
                <w:sz w:val="20"/>
                <w:szCs w:val="20"/>
              </w:rPr>
              <w:t>EF081116</w:t>
            </w:r>
          </w:p>
        </w:tc>
      </w:tr>
      <w:tr w:rsidR="001F70AB" w:rsidRPr="008132F6" w14:paraId="31335FC2" w14:textId="77777777" w:rsidTr="00F50862">
        <w:trPr>
          <w:trHeight w:val="300"/>
        </w:trPr>
        <w:tc>
          <w:tcPr>
            <w:tcW w:w="1000" w:type="pct"/>
            <w:tcBorders>
              <w:top w:val="nil"/>
              <w:bottom w:val="nil"/>
            </w:tcBorders>
            <w:shd w:val="clear" w:color="auto" w:fill="FFFFFF"/>
            <w:vAlign w:val="center"/>
          </w:tcPr>
          <w:p w14:paraId="6AF0A58F"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2D0C4707"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MDLN</w:t>
            </w:r>
          </w:p>
        </w:tc>
        <w:tc>
          <w:tcPr>
            <w:tcW w:w="1000" w:type="pct"/>
            <w:tcBorders>
              <w:top w:val="nil"/>
              <w:bottom w:val="nil"/>
            </w:tcBorders>
            <w:shd w:val="clear" w:color="auto" w:fill="FFFFFF"/>
            <w:vAlign w:val="center"/>
          </w:tcPr>
          <w:p w14:paraId="6355BC92"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DB8171</w:t>
            </w:r>
          </w:p>
        </w:tc>
        <w:tc>
          <w:tcPr>
            <w:tcW w:w="1000" w:type="pct"/>
            <w:tcBorders>
              <w:top w:val="nil"/>
              <w:bottom w:val="nil"/>
            </w:tcBorders>
            <w:shd w:val="clear" w:color="auto" w:fill="FFFFFF"/>
            <w:vAlign w:val="center"/>
          </w:tcPr>
          <w:p w14:paraId="6B3017F6" w14:textId="1A8E3BF1" w:rsidR="001F70AB" w:rsidRPr="008132F6" w:rsidRDefault="001F70AB" w:rsidP="008132F6">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2F1419ED" w14:textId="5F6BAA42" w:rsidR="001F70AB" w:rsidRPr="008132F6" w:rsidRDefault="001F70AB" w:rsidP="008132F6">
            <w:pPr>
              <w:jc w:val="center"/>
              <w:rPr>
                <w:rFonts w:asciiTheme="minorHAnsi" w:eastAsia="Arial Unicode MS" w:hAnsiTheme="minorHAnsi" w:cstheme="minorHAnsi"/>
                <w:color w:val="000000"/>
                <w:sz w:val="20"/>
                <w:szCs w:val="20"/>
              </w:rPr>
            </w:pPr>
            <w:r w:rsidRPr="008132F6">
              <w:rPr>
                <w:rFonts w:asciiTheme="minorHAnsi" w:eastAsia="Arial Unicode MS" w:hAnsiTheme="minorHAnsi" w:cstheme="minorHAnsi"/>
                <w:color w:val="000000"/>
                <w:sz w:val="20"/>
                <w:szCs w:val="20"/>
              </w:rPr>
              <w:t>EF081116</w:t>
            </w:r>
          </w:p>
        </w:tc>
      </w:tr>
      <w:tr w:rsidR="001F70AB" w:rsidRPr="008132F6" w14:paraId="1BF3BEC8" w14:textId="77777777" w:rsidTr="00F50862">
        <w:trPr>
          <w:trHeight w:val="300"/>
        </w:trPr>
        <w:tc>
          <w:tcPr>
            <w:tcW w:w="1000" w:type="pct"/>
            <w:tcBorders>
              <w:top w:val="nil"/>
              <w:bottom w:val="nil"/>
            </w:tcBorders>
            <w:shd w:val="clear" w:color="auto" w:fill="FFFFFF"/>
            <w:vAlign w:val="center"/>
          </w:tcPr>
          <w:p w14:paraId="1AED53F8"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1DBB174E"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MDLN</w:t>
            </w:r>
          </w:p>
        </w:tc>
        <w:tc>
          <w:tcPr>
            <w:tcW w:w="1000" w:type="pct"/>
            <w:tcBorders>
              <w:top w:val="nil"/>
              <w:bottom w:val="nil"/>
            </w:tcBorders>
            <w:shd w:val="clear" w:color="auto" w:fill="FFFFFF"/>
            <w:vAlign w:val="center"/>
          </w:tcPr>
          <w:p w14:paraId="33BC562C"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DB8173</w:t>
            </w:r>
          </w:p>
        </w:tc>
        <w:tc>
          <w:tcPr>
            <w:tcW w:w="1000" w:type="pct"/>
            <w:tcBorders>
              <w:top w:val="nil"/>
              <w:bottom w:val="nil"/>
            </w:tcBorders>
            <w:shd w:val="clear" w:color="auto" w:fill="FFFFFF"/>
            <w:vAlign w:val="center"/>
          </w:tcPr>
          <w:p w14:paraId="5B42B524" w14:textId="1CF6B39B" w:rsidR="001F70AB" w:rsidRPr="008132F6" w:rsidRDefault="001F70AB" w:rsidP="008132F6">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292C1A25" w14:textId="406F970B" w:rsidR="001F70AB" w:rsidRPr="008132F6" w:rsidRDefault="001F70AB" w:rsidP="008132F6">
            <w:pPr>
              <w:jc w:val="center"/>
              <w:rPr>
                <w:rFonts w:asciiTheme="minorHAnsi" w:eastAsia="Arial Unicode MS" w:hAnsiTheme="minorHAnsi" w:cstheme="minorHAnsi"/>
                <w:color w:val="000000"/>
                <w:sz w:val="20"/>
                <w:szCs w:val="20"/>
              </w:rPr>
            </w:pPr>
            <w:r w:rsidRPr="008132F6">
              <w:rPr>
                <w:rFonts w:asciiTheme="minorHAnsi" w:eastAsia="Arial Unicode MS" w:hAnsiTheme="minorHAnsi" w:cstheme="minorHAnsi"/>
                <w:color w:val="000000"/>
                <w:sz w:val="20"/>
                <w:szCs w:val="20"/>
              </w:rPr>
              <w:t>EF081116</w:t>
            </w:r>
          </w:p>
        </w:tc>
      </w:tr>
      <w:tr w:rsidR="001F70AB" w:rsidRPr="008132F6" w14:paraId="2E2E954A" w14:textId="77777777" w:rsidTr="00F50862">
        <w:trPr>
          <w:trHeight w:val="300"/>
        </w:trPr>
        <w:tc>
          <w:tcPr>
            <w:tcW w:w="1000" w:type="pct"/>
            <w:tcBorders>
              <w:top w:val="nil"/>
              <w:bottom w:val="nil"/>
            </w:tcBorders>
            <w:shd w:val="clear" w:color="auto" w:fill="FFFFFF"/>
            <w:vAlign w:val="center"/>
          </w:tcPr>
          <w:p w14:paraId="70EAC11D"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78FF7A28"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MDLN</w:t>
            </w:r>
          </w:p>
        </w:tc>
        <w:tc>
          <w:tcPr>
            <w:tcW w:w="1000" w:type="pct"/>
            <w:tcBorders>
              <w:top w:val="nil"/>
              <w:bottom w:val="nil"/>
            </w:tcBorders>
            <w:shd w:val="clear" w:color="auto" w:fill="FFFFFF"/>
            <w:vAlign w:val="center"/>
          </w:tcPr>
          <w:p w14:paraId="6397AEA2"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DB8178</w:t>
            </w:r>
          </w:p>
        </w:tc>
        <w:tc>
          <w:tcPr>
            <w:tcW w:w="1000" w:type="pct"/>
            <w:tcBorders>
              <w:top w:val="nil"/>
              <w:bottom w:val="nil"/>
            </w:tcBorders>
            <w:shd w:val="clear" w:color="auto" w:fill="FFFFFF"/>
            <w:vAlign w:val="center"/>
          </w:tcPr>
          <w:p w14:paraId="4D135FFB" w14:textId="39427490" w:rsidR="001F70AB" w:rsidRPr="008132F6" w:rsidRDefault="001F70AB" w:rsidP="008132F6">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7B5605EF" w14:textId="14025E82" w:rsidR="001F70AB" w:rsidRPr="008132F6" w:rsidRDefault="001F70AB" w:rsidP="008132F6">
            <w:pPr>
              <w:jc w:val="center"/>
              <w:rPr>
                <w:rFonts w:asciiTheme="minorHAnsi" w:eastAsia="Arial Unicode MS" w:hAnsiTheme="minorHAnsi" w:cstheme="minorHAnsi"/>
                <w:color w:val="000000"/>
                <w:sz w:val="20"/>
                <w:szCs w:val="20"/>
              </w:rPr>
            </w:pPr>
            <w:r w:rsidRPr="008132F6">
              <w:rPr>
                <w:rFonts w:asciiTheme="minorHAnsi" w:eastAsia="Arial Unicode MS" w:hAnsiTheme="minorHAnsi" w:cstheme="minorHAnsi"/>
                <w:color w:val="000000"/>
                <w:sz w:val="20"/>
                <w:szCs w:val="20"/>
              </w:rPr>
              <w:t>EF081116</w:t>
            </w:r>
          </w:p>
        </w:tc>
      </w:tr>
      <w:tr w:rsidR="001F70AB" w:rsidRPr="008132F6" w14:paraId="4CEF8C35" w14:textId="77777777" w:rsidTr="00F50862">
        <w:trPr>
          <w:trHeight w:val="300"/>
        </w:trPr>
        <w:tc>
          <w:tcPr>
            <w:tcW w:w="1000" w:type="pct"/>
            <w:tcBorders>
              <w:top w:val="nil"/>
              <w:bottom w:val="nil"/>
            </w:tcBorders>
            <w:shd w:val="clear" w:color="auto" w:fill="FFFFFF"/>
            <w:vAlign w:val="center"/>
          </w:tcPr>
          <w:p w14:paraId="4C220E46"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518A7DD4"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GIAO</w:t>
            </w:r>
          </w:p>
        </w:tc>
        <w:tc>
          <w:tcPr>
            <w:tcW w:w="1000" w:type="pct"/>
            <w:tcBorders>
              <w:top w:val="nil"/>
              <w:bottom w:val="nil"/>
            </w:tcBorders>
            <w:shd w:val="clear" w:color="auto" w:fill="FFFFFF"/>
            <w:vAlign w:val="center"/>
          </w:tcPr>
          <w:p w14:paraId="2074B2E3"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3.52</w:t>
            </w:r>
          </w:p>
        </w:tc>
        <w:tc>
          <w:tcPr>
            <w:tcW w:w="1000" w:type="pct"/>
            <w:tcBorders>
              <w:top w:val="nil"/>
              <w:bottom w:val="nil"/>
            </w:tcBorders>
            <w:shd w:val="clear" w:color="auto" w:fill="FFFFFF"/>
            <w:vAlign w:val="center"/>
          </w:tcPr>
          <w:p w14:paraId="37FF82C3"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60483394"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KY461796</w:t>
            </w:r>
          </w:p>
        </w:tc>
      </w:tr>
      <w:tr w:rsidR="001F70AB" w:rsidRPr="008132F6" w14:paraId="55231795" w14:textId="77777777" w:rsidTr="00F50862">
        <w:trPr>
          <w:trHeight w:val="300"/>
        </w:trPr>
        <w:tc>
          <w:tcPr>
            <w:tcW w:w="1000" w:type="pct"/>
            <w:tcBorders>
              <w:top w:val="nil"/>
              <w:bottom w:val="nil"/>
            </w:tcBorders>
            <w:shd w:val="clear" w:color="auto" w:fill="FFFFFF"/>
            <w:vAlign w:val="center"/>
          </w:tcPr>
          <w:p w14:paraId="1CE2A61F"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3E0BB713"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GIAO</w:t>
            </w:r>
          </w:p>
        </w:tc>
        <w:tc>
          <w:tcPr>
            <w:tcW w:w="1000" w:type="pct"/>
            <w:tcBorders>
              <w:top w:val="nil"/>
              <w:bottom w:val="nil"/>
            </w:tcBorders>
            <w:shd w:val="clear" w:color="auto" w:fill="FFFFFF"/>
            <w:vAlign w:val="center"/>
          </w:tcPr>
          <w:p w14:paraId="270D2C6F"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3.56</w:t>
            </w:r>
          </w:p>
        </w:tc>
        <w:tc>
          <w:tcPr>
            <w:tcW w:w="1000" w:type="pct"/>
            <w:tcBorders>
              <w:top w:val="nil"/>
              <w:bottom w:val="nil"/>
            </w:tcBorders>
            <w:shd w:val="clear" w:color="auto" w:fill="FFFFFF"/>
            <w:vAlign w:val="center"/>
          </w:tcPr>
          <w:p w14:paraId="3F6E717F"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0B04E071"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KY461797</w:t>
            </w:r>
          </w:p>
        </w:tc>
      </w:tr>
      <w:tr w:rsidR="001F70AB" w:rsidRPr="008132F6" w14:paraId="6A4BDADF" w14:textId="77777777" w:rsidTr="00F50862">
        <w:trPr>
          <w:trHeight w:val="300"/>
        </w:trPr>
        <w:tc>
          <w:tcPr>
            <w:tcW w:w="1000" w:type="pct"/>
            <w:tcBorders>
              <w:top w:val="nil"/>
              <w:bottom w:val="nil"/>
            </w:tcBorders>
            <w:shd w:val="clear" w:color="auto" w:fill="FFFFFF"/>
            <w:vAlign w:val="center"/>
          </w:tcPr>
          <w:p w14:paraId="3E4C8260"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18326F26"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GIAO</w:t>
            </w:r>
          </w:p>
        </w:tc>
        <w:tc>
          <w:tcPr>
            <w:tcW w:w="1000" w:type="pct"/>
            <w:tcBorders>
              <w:top w:val="nil"/>
              <w:bottom w:val="nil"/>
            </w:tcBorders>
            <w:shd w:val="clear" w:color="auto" w:fill="FFFFFF"/>
            <w:vAlign w:val="center"/>
          </w:tcPr>
          <w:p w14:paraId="3ADA169A"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3.57</w:t>
            </w:r>
          </w:p>
        </w:tc>
        <w:tc>
          <w:tcPr>
            <w:tcW w:w="1000" w:type="pct"/>
            <w:tcBorders>
              <w:top w:val="nil"/>
              <w:bottom w:val="nil"/>
            </w:tcBorders>
            <w:shd w:val="clear" w:color="auto" w:fill="FFFFFF"/>
            <w:vAlign w:val="center"/>
          </w:tcPr>
          <w:p w14:paraId="5BA1E0B2"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6C35E2D4"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KY461798</w:t>
            </w:r>
          </w:p>
        </w:tc>
      </w:tr>
      <w:tr w:rsidR="001F70AB" w:rsidRPr="008132F6" w14:paraId="7B2611B4" w14:textId="77777777" w:rsidTr="00F50862">
        <w:trPr>
          <w:trHeight w:val="300"/>
        </w:trPr>
        <w:tc>
          <w:tcPr>
            <w:tcW w:w="1000" w:type="pct"/>
            <w:tcBorders>
              <w:top w:val="nil"/>
              <w:bottom w:val="nil"/>
            </w:tcBorders>
            <w:shd w:val="clear" w:color="auto" w:fill="FFFFFF"/>
            <w:vAlign w:val="center"/>
          </w:tcPr>
          <w:p w14:paraId="7B188097"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760A0A0D"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GIAO</w:t>
            </w:r>
          </w:p>
        </w:tc>
        <w:tc>
          <w:tcPr>
            <w:tcW w:w="1000" w:type="pct"/>
            <w:tcBorders>
              <w:top w:val="nil"/>
              <w:bottom w:val="nil"/>
            </w:tcBorders>
            <w:shd w:val="clear" w:color="auto" w:fill="FFFFFF"/>
            <w:vAlign w:val="center"/>
          </w:tcPr>
          <w:p w14:paraId="34F0984B"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3.60</w:t>
            </w:r>
          </w:p>
        </w:tc>
        <w:tc>
          <w:tcPr>
            <w:tcW w:w="1000" w:type="pct"/>
            <w:tcBorders>
              <w:top w:val="nil"/>
              <w:bottom w:val="nil"/>
            </w:tcBorders>
            <w:shd w:val="clear" w:color="auto" w:fill="FFFFFF"/>
            <w:vAlign w:val="center"/>
          </w:tcPr>
          <w:p w14:paraId="0D0F4A98"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1EAD586D"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KY461799</w:t>
            </w:r>
          </w:p>
        </w:tc>
      </w:tr>
      <w:tr w:rsidR="001F70AB" w:rsidRPr="008132F6" w14:paraId="611BED43" w14:textId="77777777" w:rsidTr="00F50862">
        <w:trPr>
          <w:trHeight w:val="300"/>
        </w:trPr>
        <w:tc>
          <w:tcPr>
            <w:tcW w:w="1000" w:type="pct"/>
            <w:tcBorders>
              <w:top w:val="nil"/>
              <w:bottom w:val="nil"/>
            </w:tcBorders>
            <w:shd w:val="clear" w:color="auto" w:fill="FFFFFF"/>
            <w:vAlign w:val="center"/>
          </w:tcPr>
          <w:p w14:paraId="7E822ADC"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62B33F84"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GIAO</w:t>
            </w:r>
          </w:p>
        </w:tc>
        <w:tc>
          <w:tcPr>
            <w:tcW w:w="1000" w:type="pct"/>
            <w:tcBorders>
              <w:top w:val="nil"/>
              <w:bottom w:val="nil"/>
            </w:tcBorders>
            <w:shd w:val="clear" w:color="auto" w:fill="FFFFFF"/>
            <w:vAlign w:val="center"/>
          </w:tcPr>
          <w:p w14:paraId="28277800"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3.61</w:t>
            </w:r>
          </w:p>
        </w:tc>
        <w:tc>
          <w:tcPr>
            <w:tcW w:w="1000" w:type="pct"/>
            <w:tcBorders>
              <w:top w:val="nil"/>
              <w:bottom w:val="nil"/>
            </w:tcBorders>
            <w:shd w:val="clear" w:color="auto" w:fill="FFFFFF"/>
            <w:vAlign w:val="center"/>
          </w:tcPr>
          <w:p w14:paraId="0D3356B8"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05928599"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KY461800</w:t>
            </w:r>
          </w:p>
        </w:tc>
      </w:tr>
      <w:tr w:rsidR="001F70AB" w:rsidRPr="008132F6" w14:paraId="09C8D874" w14:textId="77777777" w:rsidTr="00F50862">
        <w:trPr>
          <w:trHeight w:val="300"/>
        </w:trPr>
        <w:tc>
          <w:tcPr>
            <w:tcW w:w="1000" w:type="pct"/>
            <w:tcBorders>
              <w:top w:val="nil"/>
              <w:bottom w:val="nil"/>
            </w:tcBorders>
            <w:shd w:val="clear" w:color="auto" w:fill="FFFFFF"/>
            <w:vAlign w:val="center"/>
          </w:tcPr>
          <w:p w14:paraId="076A0367"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091134A7"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GIAO</w:t>
            </w:r>
          </w:p>
        </w:tc>
        <w:tc>
          <w:tcPr>
            <w:tcW w:w="1000" w:type="pct"/>
            <w:tcBorders>
              <w:top w:val="nil"/>
              <w:bottom w:val="nil"/>
            </w:tcBorders>
            <w:shd w:val="clear" w:color="auto" w:fill="FFFFFF"/>
            <w:vAlign w:val="center"/>
          </w:tcPr>
          <w:p w14:paraId="2FB31E54"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3.63</w:t>
            </w:r>
          </w:p>
        </w:tc>
        <w:tc>
          <w:tcPr>
            <w:tcW w:w="1000" w:type="pct"/>
            <w:tcBorders>
              <w:top w:val="nil"/>
              <w:bottom w:val="nil"/>
            </w:tcBorders>
            <w:shd w:val="clear" w:color="auto" w:fill="FFFFFF"/>
            <w:vAlign w:val="center"/>
          </w:tcPr>
          <w:p w14:paraId="059F56F5"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4CD7B1B2"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KY461801</w:t>
            </w:r>
          </w:p>
        </w:tc>
      </w:tr>
      <w:tr w:rsidR="001F70AB" w:rsidRPr="008132F6" w14:paraId="6AD9C248" w14:textId="77777777" w:rsidTr="00F50862">
        <w:trPr>
          <w:trHeight w:val="300"/>
        </w:trPr>
        <w:tc>
          <w:tcPr>
            <w:tcW w:w="1000" w:type="pct"/>
            <w:tcBorders>
              <w:top w:val="nil"/>
              <w:bottom w:val="nil"/>
            </w:tcBorders>
            <w:shd w:val="clear" w:color="auto" w:fill="FFFFFF"/>
            <w:vAlign w:val="center"/>
          </w:tcPr>
          <w:p w14:paraId="792484FF"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090F26F2"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GIAO</w:t>
            </w:r>
          </w:p>
        </w:tc>
        <w:tc>
          <w:tcPr>
            <w:tcW w:w="1000" w:type="pct"/>
            <w:tcBorders>
              <w:top w:val="nil"/>
              <w:bottom w:val="nil"/>
            </w:tcBorders>
            <w:shd w:val="clear" w:color="auto" w:fill="FFFFFF"/>
            <w:vAlign w:val="center"/>
          </w:tcPr>
          <w:p w14:paraId="687C483D"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DB8012</w:t>
            </w:r>
          </w:p>
        </w:tc>
        <w:tc>
          <w:tcPr>
            <w:tcW w:w="1000" w:type="pct"/>
            <w:tcBorders>
              <w:top w:val="nil"/>
              <w:bottom w:val="nil"/>
            </w:tcBorders>
            <w:shd w:val="clear" w:color="auto" w:fill="FFFFFF"/>
            <w:vAlign w:val="center"/>
          </w:tcPr>
          <w:p w14:paraId="02EC2926" w14:textId="230A5BBB" w:rsidR="001F70AB" w:rsidRPr="008132F6" w:rsidRDefault="001F70AB" w:rsidP="008132F6">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38F35A3E" w14:textId="39F06F14" w:rsidR="001F70AB" w:rsidRPr="008132F6" w:rsidRDefault="001F70AB" w:rsidP="008132F6">
            <w:pPr>
              <w:jc w:val="center"/>
              <w:rPr>
                <w:rFonts w:asciiTheme="minorHAnsi" w:eastAsia="Arial Unicode MS" w:hAnsiTheme="minorHAnsi" w:cstheme="minorHAnsi"/>
                <w:color w:val="000000"/>
                <w:sz w:val="20"/>
                <w:szCs w:val="20"/>
              </w:rPr>
            </w:pPr>
            <w:r w:rsidRPr="008132F6">
              <w:rPr>
                <w:rFonts w:asciiTheme="minorHAnsi" w:eastAsia="Arial Unicode MS" w:hAnsiTheme="minorHAnsi" w:cstheme="minorHAnsi"/>
                <w:color w:val="000000"/>
                <w:sz w:val="20"/>
                <w:szCs w:val="20"/>
              </w:rPr>
              <w:t>EF081116</w:t>
            </w:r>
          </w:p>
        </w:tc>
      </w:tr>
      <w:tr w:rsidR="001F70AB" w:rsidRPr="008132F6" w14:paraId="269B8ADC" w14:textId="77777777" w:rsidTr="00F50862">
        <w:trPr>
          <w:trHeight w:val="300"/>
        </w:trPr>
        <w:tc>
          <w:tcPr>
            <w:tcW w:w="1000" w:type="pct"/>
            <w:tcBorders>
              <w:top w:val="nil"/>
              <w:bottom w:val="nil"/>
            </w:tcBorders>
            <w:shd w:val="clear" w:color="auto" w:fill="FFFFFF"/>
            <w:vAlign w:val="center"/>
          </w:tcPr>
          <w:p w14:paraId="3EFF391F"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603F2291"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GIAO</w:t>
            </w:r>
          </w:p>
        </w:tc>
        <w:tc>
          <w:tcPr>
            <w:tcW w:w="1000" w:type="pct"/>
            <w:tcBorders>
              <w:top w:val="nil"/>
              <w:bottom w:val="nil"/>
            </w:tcBorders>
            <w:shd w:val="clear" w:color="auto" w:fill="FFFFFF"/>
            <w:vAlign w:val="center"/>
          </w:tcPr>
          <w:p w14:paraId="25F4DCE0"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DB9631</w:t>
            </w:r>
          </w:p>
        </w:tc>
        <w:tc>
          <w:tcPr>
            <w:tcW w:w="1000" w:type="pct"/>
            <w:tcBorders>
              <w:top w:val="nil"/>
              <w:bottom w:val="nil"/>
            </w:tcBorders>
            <w:shd w:val="clear" w:color="auto" w:fill="FFFFFF"/>
            <w:vAlign w:val="center"/>
          </w:tcPr>
          <w:p w14:paraId="3DCA40BC" w14:textId="14CA71FF" w:rsidR="001F70AB" w:rsidRPr="008132F6" w:rsidRDefault="001F70AB" w:rsidP="008132F6">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13225174" w14:textId="57E2218A" w:rsidR="001F70AB" w:rsidRPr="008132F6" w:rsidRDefault="001F70AB" w:rsidP="008132F6">
            <w:pPr>
              <w:jc w:val="center"/>
              <w:rPr>
                <w:rFonts w:asciiTheme="minorHAnsi" w:eastAsia="Arial Unicode MS" w:hAnsiTheme="minorHAnsi" w:cstheme="minorHAnsi"/>
                <w:color w:val="000000"/>
                <w:sz w:val="20"/>
                <w:szCs w:val="20"/>
              </w:rPr>
            </w:pPr>
            <w:r w:rsidRPr="008132F6">
              <w:rPr>
                <w:rFonts w:asciiTheme="minorHAnsi" w:eastAsia="Arial Unicode MS" w:hAnsiTheme="minorHAnsi" w:cstheme="minorHAnsi"/>
                <w:color w:val="000000"/>
                <w:sz w:val="20"/>
                <w:szCs w:val="20"/>
              </w:rPr>
              <w:t>EF081116</w:t>
            </w:r>
          </w:p>
        </w:tc>
      </w:tr>
      <w:tr w:rsidR="001F70AB" w:rsidRPr="008132F6" w14:paraId="5FBD0AE9" w14:textId="77777777" w:rsidTr="00F50862">
        <w:trPr>
          <w:trHeight w:val="300"/>
        </w:trPr>
        <w:tc>
          <w:tcPr>
            <w:tcW w:w="1000" w:type="pct"/>
            <w:tcBorders>
              <w:top w:val="nil"/>
              <w:bottom w:val="nil"/>
            </w:tcBorders>
            <w:shd w:val="clear" w:color="auto" w:fill="FFFFFF"/>
            <w:vAlign w:val="center"/>
          </w:tcPr>
          <w:p w14:paraId="382AEAD8"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618040E6"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CLAB</w:t>
            </w:r>
          </w:p>
        </w:tc>
        <w:tc>
          <w:tcPr>
            <w:tcW w:w="1000" w:type="pct"/>
            <w:tcBorders>
              <w:top w:val="nil"/>
              <w:bottom w:val="nil"/>
            </w:tcBorders>
            <w:shd w:val="clear" w:color="auto" w:fill="FFFFFF"/>
            <w:vAlign w:val="center"/>
          </w:tcPr>
          <w:p w14:paraId="02B40E49"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3.298</w:t>
            </w:r>
          </w:p>
        </w:tc>
        <w:tc>
          <w:tcPr>
            <w:tcW w:w="1000" w:type="pct"/>
            <w:tcBorders>
              <w:top w:val="nil"/>
              <w:bottom w:val="nil"/>
            </w:tcBorders>
            <w:shd w:val="clear" w:color="auto" w:fill="FFFFFF"/>
            <w:vAlign w:val="center"/>
          </w:tcPr>
          <w:p w14:paraId="5094A8FC"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7223BAAA"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KY461802</w:t>
            </w:r>
          </w:p>
        </w:tc>
      </w:tr>
      <w:tr w:rsidR="001F70AB" w:rsidRPr="008132F6" w14:paraId="4C5C5DD1" w14:textId="77777777" w:rsidTr="00F50862">
        <w:trPr>
          <w:trHeight w:val="300"/>
        </w:trPr>
        <w:tc>
          <w:tcPr>
            <w:tcW w:w="1000" w:type="pct"/>
            <w:tcBorders>
              <w:top w:val="nil"/>
              <w:bottom w:val="nil"/>
            </w:tcBorders>
            <w:shd w:val="clear" w:color="auto" w:fill="FFFFFF"/>
            <w:vAlign w:val="center"/>
          </w:tcPr>
          <w:p w14:paraId="72586FEC"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45CAA46C"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CLAB</w:t>
            </w:r>
          </w:p>
        </w:tc>
        <w:tc>
          <w:tcPr>
            <w:tcW w:w="1000" w:type="pct"/>
            <w:tcBorders>
              <w:top w:val="nil"/>
              <w:bottom w:val="nil"/>
            </w:tcBorders>
            <w:shd w:val="clear" w:color="auto" w:fill="FFFFFF"/>
            <w:vAlign w:val="center"/>
          </w:tcPr>
          <w:p w14:paraId="09BB9593"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3.301</w:t>
            </w:r>
          </w:p>
        </w:tc>
        <w:tc>
          <w:tcPr>
            <w:tcW w:w="1000" w:type="pct"/>
            <w:tcBorders>
              <w:top w:val="nil"/>
              <w:bottom w:val="nil"/>
            </w:tcBorders>
            <w:shd w:val="clear" w:color="auto" w:fill="FFFFFF"/>
            <w:vAlign w:val="center"/>
          </w:tcPr>
          <w:p w14:paraId="7C65DE6C"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6B12D403"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KY461803</w:t>
            </w:r>
          </w:p>
        </w:tc>
      </w:tr>
      <w:tr w:rsidR="001F70AB" w:rsidRPr="008132F6" w14:paraId="191C11CE" w14:textId="77777777" w:rsidTr="00F50862">
        <w:trPr>
          <w:trHeight w:val="300"/>
        </w:trPr>
        <w:tc>
          <w:tcPr>
            <w:tcW w:w="1000" w:type="pct"/>
            <w:tcBorders>
              <w:top w:val="nil"/>
              <w:bottom w:val="nil"/>
            </w:tcBorders>
            <w:shd w:val="clear" w:color="auto" w:fill="FFFFFF"/>
            <w:vAlign w:val="center"/>
          </w:tcPr>
          <w:p w14:paraId="0E87F5F8"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10F3D2CF"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CLAB</w:t>
            </w:r>
          </w:p>
        </w:tc>
        <w:tc>
          <w:tcPr>
            <w:tcW w:w="1000" w:type="pct"/>
            <w:tcBorders>
              <w:top w:val="nil"/>
              <w:bottom w:val="nil"/>
            </w:tcBorders>
            <w:shd w:val="clear" w:color="auto" w:fill="FFFFFF"/>
            <w:vAlign w:val="center"/>
          </w:tcPr>
          <w:p w14:paraId="785F26AB"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3.303</w:t>
            </w:r>
          </w:p>
        </w:tc>
        <w:tc>
          <w:tcPr>
            <w:tcW w:w="1000" w:type="pct"/>
            <w:tcBorders>
              <w:top w:val="nil"/>
              <w:bottom w:val="nil"/>
            </w:tcBorders>
            <w:shd w:val="clear" w:color="auto" w:fill="FFFFFF"/>
            <w:vAlign w:val="center"/>
          </w:tcPr>
          <w:p w14:paraId="755B749D"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5095AD09"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KY461804</w:t>
            </w:r>
          </w:p>
        </w:tc>
      </w:tr>
      <w:tr w:rsidR="001F70AB" w:rsidRPr="008132F6" w14:paraId="67139E27" w14:textId="77777777" w:rsidTr="00F50862">
        <w:trPr>
          <w:trHeight w:val="300"/>
        </w:trPr>
        <w:tc>
          <w:tcPr>
            <w:tcW w:w="1000" w:type="pct"/>
            <w:tcBorders>
              <w:top w:val="nil"/>
              <w:bottom w:val="nil"/>
            </w:tcBorders>
            <w:shd w:val="clear" w:color="auto" w:fill="FFFFFF"/>
            <w:vAlign w:val="center"/>
          </w:tcPr>
          <w:p w14:paraId="64E3D603"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13962A8D"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CLAB</w:t>
            </w:r>
          </w:p>
        </w:tc>
        <w:tc>
          <w:tcPr>
            <w:tcW w:w="1000" w:type="pct"/>
            <w:tcBorders>
              <w:top w:val="nil"/>
              <w:bottom w:val="nil"/>
            </w:tcBorders>
            <w:shd w:val="clear" w:color="auto" w:fill="FFFFFF"/>
            <w:vAlign w:val="center"/>
          </w:tcPr>
          <w:p w14:paraId="1259659B"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3.306</w:t>
            </w:r>
          </w:p>
        </w:tc>
        <w:tc>
          <w:tcPr>
            <w:tcW w:w="1000" w:type="pct"/>
            <w:tcBorders>
              <w:top w:val="nil"/>
              <w:bottom w:val="nil"/>
            </w:tcBorders>
            <w:shd w:val="clear" w:color="auto" w:fill="FFFFFF"/>
            <w:vAlign w:val="center"/>
          </w:tcPr>
          <w:p w14:paraId="0A9B97D2"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0E1C19BA"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KY461805</w:t>
            </w:r>
          </w:p>
        </w:tc>
      </w:tr>
      <w:tr w:rsidR="001F70AB" w:rsidRPr="008132F6" w14:paraId="23F737C8" w14:textId="77777777" w:rsidTr="00F50862">
        <w:trPr>
          <w:trHeight w:val="300"/>
        </w:trPr>
        <w:tc>
          <w:tcPr>
            <w:tcW w:w="1000" w:type="pct"/>
            <w:tcBorders>
              <w:top w:val="nil"/>
              <w:bottom w:val="nil"/>
            </w:tcBorders>
            <w:shd w:val="clear" w:color="auto" w:fill="FFFFFF"/>
            <w:vAlign w:val="center"/>
          </w:tcPr>
          <w:p w14:paraId="76A73719"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07F9C0BB"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CLAB</w:t>
            </w:r>
          </w:p>
        </w:tc>
        <w:tc>
          <w:tcPr>
            <w:tcW w:w="1000" w:type="pct"/>
            <w:tcBorders>
              <w:top w:val="nil"/>
              <w:bottom w:val="nil"/>
            </w:tcBorders>
            <w:shd w:val="clear" w:color="auto" w:fill="FFFFFF"/>
            <w:vAlign w:val="center"/>
          </w:tcPr>
          <w:p w14:paraId="6C9127A8"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3.309</w:t>
            </w:r>
          </w:p>
        </w:tc>
        <w:tc>
          <w:tcPr>
            <w:tcW w:w="1000" w:type="pct"/>
            <w:tcBorders>
              <w:top w:val="nil"/>
              <w:bottom w:val="nil"/>
            </w:tcBorders>
            <w:shd w:val="clear" w:color="auto" w:fill="FFFFFF"/>
            <w:vAlign w:val="center"/>
          </w:tcPr>
          <w:p w14:paraId="17AB425B"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201D6D4F"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KY461806</w:t>
            </w:r>
          </w:p>
        </w:tc>
      </w:tr>
      <w:tr w:rsidR="001F70AB" w:rsidRPr="008132F6" w14:paraId="4C1B4DB4" w14:textId="77777777" w:rsidTr="00F50862">
        <w:trPr>
          <w:trHeight w:val="300"/>
        </w:trPr>
        <w:tc>
          <w:tcPr>
            <w:tcW w:w="1000" w:type="pct"/>
            <w:tcBorders>
              <w:top w:val="nil"/>
              <w:bottom w:val="nil"/>
            </w:tcBorders>
            <w:shd w:val="clear" w:color="auto" w:fill="FFFFFF"/>
            <w:vAlign w:val="center"/>
          </w:tcPr>
          <w:p w14:paraId="6978E089"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5D4ACBCC"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CLAB</w:t>
            </w:r>
          </w:p>
        </w:tc>
        <w:tc>
          <w:tcPr>
            <w:tcW w:w="1000" w:type="pct"/>
            <w:tcBorders>
              <w:top w:val="nil"/>
              <w:bottom w:val="nil"/>
            </w:tcBorders>
            <w:shd w:val="clear" w:color="auto" w:fill="FFFFFF"/>
            <w:vAlign w:val="center"/>
          </w:tcPr>
          <w:p w14:paraId="5B42FD7D"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3.315</w:t>
            </w:r>
          </w:p>
        </w:tc>
        <w:tc>
          <w:tcPr>
            <w:tcW w:w="1000" w:type="pct"/>
            <w:tcBorders>
              <w:top w:val="nil"/>
              <w:bottom w:val="nil"/>
            </w:tcBorders>
            <w:shd w:val="clear" w:color="auto" w:fill="FFFFFF"/>
            <w:vAlign w:val="center"/>
          </w:tcPr>
          <w:p w14:paraId="34037F39"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05348D3F"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KY461807</w:t>
            </w:r>
          </w:p>
        </w:tc>
      </w:tr>
      <w:tr w:rsidR="001F70AB" w:rsidRPr="008132F6" w14:paraId="55B53BFA" w14:textId="77777777" w:rsidTr="00F50862">
        <w:trPr>
          <w:trHeight w:val="300"/>
        </w:trPr>
        <w:tc>
          <w:tcPr>
            <w:tcW w:w="1000" w:type="pct"/>
            <w:tcBorders>
              <w:top w:val="nil"/>
              <w:bottom w:val="nil"/>
            </w:tcBorders>
            <w:shd w:val="clear" w:color="auto" w:fill="FFFFFF"/>
            <w:vAlign w:val="center"/>
          </w:tcPr>
          <w:p w14:paraId="4E80C57C"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3D2510BF"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CLAB</w:t>
            </w:r>
          </w:p>
        </w:tc>
        <w:tc>
          <w:tcPr>
            <w:tcW w:w="1000" w:type="pct"/>
            <w:tcBorders>
              <w:top w:val="nil"/>
              <w:bottom w:val="nil"/>
            </w:tcBorders>
            <w:shd w:val="clear" w:color="auto" w:fill="FFFFFF"/>
            <w:vAlign w:val="center"/>
          </w:tcPr>
          <w:p w14:paraId="6E0C1E80"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3.321</w:t>
            </w:r>
          </w:p>
        </w:tc>
        <w:tc>
          <w:tcPr>
            <w:tcW w:w="1000" w:type="pct"/>
            <w:tcBorders>
              <w:top w:val="nil"/>
              <w:bottom w:val="nil"/>
            </w:tcBorders>
            <w:shd w:val="clear" w:color="auto" w:fill="FFFFFF"/>
            <w:vAlign w:val="center"/>
          </w:tcPr>
          <w:p w14:paraId="61FB10A8"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77BAD61E"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KY461808</w:t>
            </w:r>
          </w:p>
        </w:tc>
      </w:tr>
      <w:tr w:rsidR="00F50862" w:rsidRPr="00830993" w14:paraId="1CA19300" w14:textId="77777777" w:rsidTr="00F50862">
        <w:trPr>
          <w:trHeight w:val="300"/>
        </w:trPr>
        <w:tc>
          <w:tcPr>
            <w:tcW w:w="5000" w:type="pct"/>
            <w:gridSpan w:val="5"/>
            <w:tcBorders>
              <w:top w:val="nil"/>
              <w:bottom w:val="nil"/>
            </w:tcBorders>
            <w:shd w:val="clear" w:color="auto" w:fill="FFFFFF"/>
            <w:vAlign w:val="center"/>
          </w:tcPr>
          <w:p w14:paraId="65E85213" w14:textId="2F1B9ABC" w:rsidR="00F50862" w:rsidRPr="00830993" w:rsidRDefault="00830993" w:rsidP="00F50862">
            <w:pPr>
              <w:rPr>
                <w:rFonts w:asciiTheme="minorHAnsi" w:hAnsiTheme="minorHAnsi" w:cstheme="minorHAnsi"/>
                <w:color w:val="000000"/>
                <w:sz w:val="20"/>
                <w:szCs w:val="20"/>
                <w:lang w:val="en-US"/>
              </w:rPr>
            </w:pPr>
            <w:r>
              <w:rPr>
                <w:rFonts w:asciiTheme="minorHAnsi" w:hAnsiTheme="minorHAnsi" w:cstheme="minorHAnsi"/>
                <w:b/>
                <w:color w:val="000000"/>
                <w:sz w:val="22"/>
                <w:szCs w:val="22"/>
                <w:lang w:val="en-US"/>
              </w:rPr>
              <w:lastRenderedPageBreak/>
              <w:t>Table 5</w:t>
            </w:r>
            <w:r w:rsidR="00F50862" w:rsidRPr="008132F6">
              <w:rPr>
                <w:rFonts w:asciiTheme="minorHAnsi" w:hAnsiTheme="minorHAnsi" w:cstheme="minorHAnsi"/>
                <w:b/>
                <w:color w:val="000000"/>
                <w:sz w:val="22"/>
                <w:szCs w:val="22"/>
                <w:lang w:val="en-US"/>
              </w:rPr>
              <w:t>.2.</w:t>
            </w:r>
            <w:r w:rsidR="00F50862">
              <w:rPr>
                <w:rFonts w:asciiTheme="minorHAnsi" w:hAnsiTheme="minorHAnsi" w:cstheme="minorHAnsi"/>
                <w:b/>
                <w:color w:val="000000"/>
                <w:sz w:val="22"/>
                <w:szCs w:val="22"/>
                <w:lang w:val="en-US"/>
              </w:rPr>
              <w:t xml:space="preserve"> </w:t>
            </w:r>
            <w:r w:rsidR="00F50862" w:rsidRPr="00F50862">
              <w:rPr>
                <w:rFonts w:asciiTheme="minorHAnsi" w:hAnsiTheme="minorHAnsi" w:cstheme="minorHAnsi"/>
                <w:color w:val="000000"/>
                <w:sz w:val="22"/>
                <w:szCs w:val="22"/>
                <w:lang w:val="en-US"/>
              </w:rPr>
              <w:t>(continued)</w:t>
            </w:r>
          </w:p>
        </w:tc>
      </w:tr>
      <w:tr w:rsidR="00F50862" w:rsidRPr="00830993" w14:paraId="15E5806A" w14:textId="77777777" w:rsidTr="00F50862">
        <w:trPr>
          <w:trHeight w:val="300"/>
        </w:trPr>
        <w:tc>
          <w:tcPr>
            <w:tcW w:w="1000" w:type="pct"/>
            <w:tcBorders>
              <w:top w:val="single" w:sz="4" w:space="0" w:color="auto"/>
              <w:bottom w:val="single" w:sz="4" w:space="0" w:color="auto"/>
            </w:tcBorders>
            <w:shd w:val="clear" w:color="auto" w:fill="FFFFFF"/>
            <w:vAlign w:val="center"/>
          </w:tcPr>
          <w:p w14:paraId="0015102A" w14:textId="06C2635E" w:rsidR="00F50862" w:rsidRPr="00830993" w:rsidRDefault="00F50862" w:rsidP="00F50862">
            <w:pPr>
              <w:jc w:val="center"/>
              <w:rPr>
                <w:rFonts w:asciiTheme="minorHAnsi" w:hAnsiTheme="minorHAnsi" w:cstheme="minorHAnsi"/>
                <w:i/>
                <w:iCs/>
                <w:color w:val="000000"/>
                <w:sz w:val="20"/>
                <w:szCs w:val="20"/>
                <w:lang w:val="en-US"/>
              </w:rPr>
            </w:pPr>
            <w:r w:rsidRPr="00830993">
              <w:rPr>
                <w:rFonts w:asciiTheme="minorHAnsi" w:hAnsiTheme="minorHAnsi" w:cstheme="minorHAnsi"/>
                <w:color w:val="000000"/>
                <w:sz w:val="20"/>
                <w:szCs w:val="20"/>
                <w:lang w:val="en-US"/>
              </w:rPr>
              <w:t>Species</w:t>
            </w:r>
          </w:p>
        </w:tc>
        <w:tc>
          <w:tcPr>
            <w:tcW w:w="1000" w:type="pct"/>
            <w:tcBorders>
              <w:top w:val="single" w:sz="4" w:space="0" w:color="auto"/>
              <w:bottom w:val="single" w:sz="4" w:space="0" w:color="auto"/>
            </w:tcBorders>
            <w:shd w:val="clear" w:color="auto" w:fill="FFFFFF"/>
            <w:vAlign w:val="center"/>
          </w:tcPr>
          <w:p w14:paraId="4319D1CE" w14:textId="6A6ACE1C" w:rsidR="00F50862" w:rsidRPr="00830993" w:rsidRDefault="00F50862" w:rsidP="00F50862">
            <w:pPr>
              <w:jc w:val="center"/>
              <w:rPr>
                <w:rFonts w:asciiTheme="minorHAnsi" w:hAnsiTheme="minorHAnsi" w:cstheme="minorHAnsi"/>
                <w:color w:val="000000"/>
                <w:sz w:val="20"/>
                <w:szCs w:val="20"/>
                <w:lang w:val="en-US"/>
              </w:rPr>
            </w:pPr>
            <w:r w:rsidRPr="00830993">
              <w:rPr>
                <w:rFonts w:asciiTheme="minorHAnsi" w:hAnsiTheme="minorHAnsi" w:cstheme="minorHAnsi"/>
                <w:color w:val="000000"/>
                <w:sz w:val="20"/>
                <w:szCs w:val="20"/>
                <w:lang w:val="en-US"/>
              </w:rPr>
              <w:t>Locality acronym</w:t>
            </w:r>
          </w:p>
        </w:tc>
        <w:tc>
          <w:tcPr>
            <w:tcW w:w="1000" w:type="pct"/>
            <w:tcBorders>
              <w:top w:val="single" w:sz="4" w:space="0" w:color="auto"/>
              <w:bottom w:val="single" w:sz="4" w:space="0" w:color="auto"/>
            </w:tcBorders>
            <w:shd w:val="clear" w:color="auto" w:fill="FFFFFF"/>
            <w:vAlign w:val="center"/>
          </w:tcPr>
          <w:p w14:paraId="5092AEAB" w14:textId="1E71F485" w:rsidR="00F50862" w:rsidRPr="00830993" w:rsidRDefault="00F50862" w:rsidP="00F50862">
            <w:pPr>
              <w:jc w:val="center"/>
              <w:rPr>
                <w:rFonts w:asciiTheme="minorHAnsi" w:hAnsiTheme="minorHAnsi" w:cstheme="minorHAnsi"/>
                <w:color w:val="000000"/>
                <w:sz w:val="20"/>
                <w:szCs w:val="20"/>
                <w:lang w:val="en-US"/>
              </w:rPr>
            </w:pPr>
            <w:r w:rsidRPr="00830993">
              <w:rPr>
                <w:rFonts w:asciiTheme="minorHAnsi" w:hAnsiTheme="minorHAnsi" w:cstheme="minorHAnsi"/>
                <w:color w:val="000000"/>
                <w:sz w:val="20"/>
                <w:szCs w:val="20"/>
                <w:lang w:val="en-US"/>
              </w:rPr>
              <w:t>Sample</w:t>
            </w:r>
          </w:p>
        </w:tc>
        <w:tc>
          <w:tcPr>
            <w:tcW w:w="1000" w:type="pct"/>
            <w:tcBorders>
              <w:top w:val="single" w:sz="4" w:space="0" w:color="auto"/>
              <w:bottom w:val="single" w:sz="4" w:space="0" w:color="auto"/>
            </w:tcBorders>
            <w:shd w:val="clear" w:color="auto" w:fill="FFFFFF"/>
            <w:vAlign w:val="center"/>
          </w:tcPr>
          <w:p w14:paraId="2643ADA4" w14:textId="14BE5ED2" w:rsidR="00F50862" w:rsidRPr="00830993" w:rsidRDefault="00F50862" w:rsidP="00F50862">
            <w:pPr>
              <w:jc w:val="center"/>
              <w:rPr>
                <w:rFonts w:asciiTheme="minorHAnsi" w:hAnsiTheme="minorHAnsi" w:cstheme="minorHAnsi"/>
                <w:color w:val="000000"/>
                <w:sz w:val="20"/>
                <w:szCs w:val="20"/>
                <w:lang w:val="en-US"/>
              </w:rPr>
            </w:pPr>
            <w:r w:rsidRPr="00830993">
              <w:rPr>
                <w:rFonts w:asciiTheme="minorHAnsi" w:hAnsiTheme="minorHAnsi" w:cstheme="minorHAnsi"/>
                <w:color w:val="000000"/>
                <w:sz w:val="20"/>
                <w:szCs w:val="20"/>
                <w:lang w:val="en-US"/>
              </w:rPr>
              <w:t>Source</w:t>
            </w:r>
          </w:p>
        </w:tc>
        <w:tc>
          <w:tcPr>
            <w:tcW w:w="1000" w:type="pct"/>
            <w:tcBorders>
              <w:top w:val="single" w:sz="4" w:space="0" w:color="auto"/>
              <w:bottom w:val="single" w:sz="4" w:space="0" w:color="auto"/>
            </w:tcBorders>
            <w:shd w:val="clear" w:color="auto" w:fill="FFFFFF"/>
            <w:vAlign w:val="center"/>
          </w:tcPr>
          <w:p w14:paraId="0D69260D" w14:textId="66486339" w:rsidR="00F50862" w:rsidRPr="00830993" w:rsidRDefault="00F50862" w:rsidP="00F50862">
            <w:pPr>
              <w:jc w:val="center"/>
              <w:rPr>
                <w:rFonts w:asciiTheme="minorHAnsi" w:hAnsiTheme="minorHAnsi" w:cstheme="minorHAnsi"/>
                <w:color w:val="000000"/>
                <w:sz w:val="20"/>
                <w:szCs w:val="20"/>
                <w:lang w:val="en-US"/>
              </w:rPr>
            </w:pPr>
            <w:r w:rsidRPr="00830993">
              <w:rPr>
                <w:rFonts w:asciiTheme="minorHAnsi" w:hAnsiTheme="minorHAnsi" w:cstheme="minorHAnsi"/>
                <w:color w:val="000000"/>
                <w:sz w:val="20"/>
                <w:szCs w:val="20"/>
                <w:lang w:val="en-US"/>
              </w:rPr>
              <w:t>Accession number</w:t>
            </w:r>
          </w:p>
        </w:tc>
      </w:tr>
      <w:tr w:rsidR="001F70AB" w:rsidRPr="00830993" w14:paraId="20BE14B2" w14:textId="77777777" w:rsidTr="00F50862">
        <w:trPr>
          <w:trHeight w:val="300"/>
        </w:trPr>
        <w:tc>
          <w:tcPr>
            <w:tcW w:w="1000" w:type="pct"/>
            <w:tcBorders>
              <w:top w:val="single" w:sz="4" w:space="0" w:color="auto"/>
              <w:bottom w:val="nil"/>
            </w:tcBorders>
            <w:shd w:val="clear" w:color="auto" w:fill="FFFFFF"/>
            <w:vAlign w:val="center"/>
          </w:tcPr>
          <w:p w14:paraId="24CAC20F" w14:textId="77777777" w:rsidR="001F70AB" w:rsidRPr="00830993" w:rsidRDefault="001F70AB" w:rsidP="008132F6">
            <w:pPr>
              <w:jc w:val="center"/>
              <w:rPr>
                <w:rFonts w:asciiTheme="minorHAnsi" w:hAnsiTheme="minorHAnsi" w:cstheme="minorHAnsi"/>
                <w:i/>
                <w:iCs/>
                <w:color w:val="000000"/>
                <w:sz w:val="20"/>
                <w:szCs w:val="20"/>
                <w:lang w:val="en-US"/>
              </w:rPr>
            </w:pPr>
            <w:r w:rsidRPr="00830993">
              <w:rPr>
                <w:rFonts w:asciiTheme="minorHAnsi" w:hAnsiTheme="minorHAnsi" w:cstheme="minorHAnsi"/>
                <w:i/>
                <w:iCs/>
                <w:color w:val="000000"/>
                <w:sz w:val="20"/>
                <w:szCs w:val="20"/>
                <w:lang w:val="en-US"/>
              </w:rPr>
              <w:t xml:space="preserve">P. </w:t>
            </w:r>
            <w:proofErr w:type="spellStart"/>
            <w:r w:rsidRPr="00830993">
              <w:rPr>
                <w:rFonts w:asciiTheme="minorHAnsi" w:hAnsiTheme="minorHAnsi" w:cstheme="minorHAnsi"/>
                <w:i/>
                <w:iCs/>
                <w:color w:val="000000"/>
                <w:sz w:val="20"/>
                <w:szCs w:val="20"/>
                <w:lang w:val="en-US"/>
              </w:rPr>
              <w:t>bocagei</w:t>
            </w:r>
            <w:proofErr w:type="spellEnd"/>
          </w:p>
        </w:tc>
        <w:tc>
          <w:tcPr>
            <w:tcW w:w="1000" w:type="pct"/>
            <w:tcBorders>
              <w:top w:val="single" w:sz="4" w:space="0" w:color="auto"/>
              <w:bottom w:val="nil"/>
            </w:tcBorders>
            <w:shd w:val="clear" w:color="auto" w:fill="FFFFFF"/>
            <w:vAlign w:val="center"/>
          </w:tcPr>
          <w:p w14:paraId="118383EE" w14:textId="77777777" w:rsidR="001F70AB" w:rsidRPr="00830993" w:rsidRDefault="001F70AB" w:rsidP="008132F6">
            <w:pPr>
              <w:jc w:val="center"/>
              <w:rPr>
                <w:rFonts w:asciiTheme="minorHAnsi" w:hAnsiTheme="minorHAnsi" w:cstheme="minorHAnsi"/>
                <w:color w:val="000000"/>
                <w:sz w:val="20"/>
                <w:szCs w:val="20"/>
                <w:lang w:val="en-US"/>
              </w:rPr>
            </w:pPr>
            <w:r w:rsidRPr="00830993">
              <w:rPr>
                <w:rFonts w:asciiTheme="minorHAnsi" w:hAnsiTheme="minorHAnsi" w:cstheme="minorHAnsi"/>
                <w:color w:val="000000"/>
                <w:sz w:val="20"/>
                <w:szCs w:val="20"/>
                <w:lang w:val="en-US"/>
              </w:rPr>
              <w:t>MNTS</w:t>
            </w:r>
          </w:p>
        </w:tc>
        <w:tc>
          <w:tcPr>
            <w:tcW w:w="1000" w:type="pct"/>
            <w:tcBorders>
              <w:top w:val="single" w:sz="4" w:space="0" w:color="auto"/>
              <w:bottom w:val="nil"/>
            </w:tcBorders>
            <w:shd w:val="clear" w:color="auto" w:fill="FFFFFF"/>
            <w:vAlign w:val="center"/>
          </w:tcPr>
          <w:p w14:paraId="41B40864" w14:textId="77777777" w:rsidR="001F70AB" w:rsidRPr="00830993" w:rsidRDefault="001F70AB" w:rsidP="008132F6">
            <w:pPr>
              <w:jc w:val="center"/>
              <w:rPr>
                <w:rFonts w:asciiTheme="minorHAnsi" w:hAnsiTheme="minorHAnsi" w:cstheme="minorHAnsi"/>
                <w:color w:val="000000"/>
                <w:sz w:val="20"/>
                <w:szCs w:val="20"/>
                <w:lang w:val="en-US"/>
              </w:rPr>
            </w:pPr>
            <w:r w:rsidRPr="00830993">
              <w:rPr>
                <w:rFonts w:asciiTheme="minorHAnsi" w:hAnsiTheme="minorHAnsi" w:cstheme="minorHAnsi"/>
                <w:color w:val="000000"/>
                <w:sz w:val="20"/>
                <w:szCs w:val="20"/>
                <w:lang w:val="en-US"/>
              </w:rPr>
              <w:t>3.166</w:t>
            </w:r>
          </w:p>
        </w:tc>
        <w:tc>
          <w:tcPr>
            <w:tcW w:w="1000" w:type="pct"/>
            <w:tcBorders>
              <w:top w:val="single" w:sz="4" w:space="0" w:color="auto"/>
              <w:bottom w:val="nil"/>
            </w:tcBorders>
            <w:shd w:val="clear" w:color="auto" w:fill="FFFFFF"/>
            <w:vAlign w:val="center"/>
          </w:tcPr>
          <w:p w14:paraId="32B2B27B" w14:textId="77777777" w:rsidR="001F70AB" w:rsidRPr="00830993" w:rsidRDefault="001F70AB" w:rsidP="008132F6">
            <w:pPr>
              <w:jc w:val="center"/>
              <w:rPr>
                <w:rFonts w:asciiTheme="minorHAnsi" w:hAnsiTheme="minorHAnsi" w:cstheme="minorHAnsi"/>
                <w:color w:val="000000"/>
                <w:sz w:val="20"/>
                <w:szCs w:val="20"/>
                <w:lang w:val="en-US"/>
              </w:rPr>
            </w:pPr>
            <w:r w:rsidRPr="00830993">
              <w:rPr>
                <w:rFonts w:asciiTheme="minorHAnsi" w:hAnsiTheme="minorHAnsi" w:cstheme="minorHAnsi"/>
                <w:color w:val="000000"/>
                <w:sz w:val="20"/>
                <w:szCs w:val="20"/>
                <w:lang w:val="en-US"/>
              </w:rPr>
              <w:t>this study</w:t>
            </w:r>
          </w:p>
        </w:tc>
        <w:tc>
          <w:tcPr>
            <w:tcW w:w="1000" w:type="pct"/>
            <w:tcBorders>
              <w:top w:val="single" w:sz="4" w:space="0" w:color="auto"/>
              <w:bottom w:val="nil"/>
            </w:tcBorders>
            <w:shd w:val="clear" w:color="auto" w:fill="FFFFFF"/>
            <w:vAlign w:val="center"/>
          </w:tcPr>
          <w:p w14:paraId="0C75DD79" w14:textId="77777777" w:rsidR="001F70AB" w:rsidRPr="00830993" w:rsidRDefault="001F70AB" w:rsidP="008132F6">
            <w:pPr>
              <w:jc w:val="center"/>
              <w:rPr>
                <w:rFonts w:asciiTheme="minorHAnsi" w:hAnsiTheme="minorHAnsi" w:cstheme="minorHAnsi"/>
                <w:color w:val="000000"/>
                <w:sz w:val="20"/>
                <w:szCs w:val="20"/>
                <w:lang w:val="en-US"/>
              </w:rPr>
            </w:pPr>
            <w:r w:rsidRPr="00830993">
              <w:rPr>
                <w:rFonts w:asciiTheme="minorHAnsi" w:hAnsiTheme="minorHAnsi" w:cstheme="minorHAnsi"/>
                <w:color w:val="000000"/>
                <w:sz w:val="20"/>
                <w:szCs w:val="20"/>
                <w:lang w:val="en-US"/>
              </w:rPr>
              <w:t>KY461809</w:t>
            </w:r>
          </w:p>
        </w:tc>
      </w:tr>
      <w:tr w:rsidR="001F70AB" w:rsidRPr="008132F6" w14:paraId="15771D83" w14:textId="77777777" w:rsidTr="00F50862">
        <w:trPr>
          <w:trHeight w:val="300"/>
        </w:trPr>
        <w:tc>
          <w:tcPr>
            <w:tcW w:w="1000" w:type="pct"/>
            <w:tcBorders>
              <w:top w:val="nil"/>
              <w:bottom w:val="nil"/>
            </w:tcBorders>
            <w:shd w:val="clear" w:color="auto" w:fill="FFFFFF"/>
            <w:vAlign w:val="center"/>
          </w:tcPr>
          <w:p w14:paraId="372CAACF" w14:textId="77777777" w:rsidR="001F70AB" w:rsidRPr="00830993" w:rsidRDefault="001F70AB" w:rsidP="008132F6">
            <w:pPr>
              <w:jc w:val="center"/>
              <w:rPr>
                <w:rFonts w:asciiTheme="minorHAnsi" w:hAnsiTheme="minorHAnsi" w:cstheme="minorHAnsi"/>
                <w:i/>
                <w:iCs/>
                <w:color w:val="000000"/>
                <w:sz w:val="20"/>
                <w:szCs w:val="20"/>
                <w:lang w:val="en-US"/>
              </w:rPr>
            </w:pPr>
            <w:r w:rsidRPr="00830993">
              <w:rPr>
                <w:rFonts w:asciiTheme="minorHAnsi" w:hAnsiTheme="minorHAnsi" w:cstheme="minorHAnsi"/>
                <w:i/>
                <w:iCs/>
                <w:color w:val="000000"/>
                <w:sz w:val="20"/>
                <w:szCs w:val="20"/>
                <w:lang w:val="en-US"/>
              </w:rPr>
              <w:t xml:space="preserve">P. </w:t>
            </w:r>
            <w:proofErr w:type="spellStart"/>
            <w:r w:rsidRPr="00830993">
              <w:rPr>
                <w:rFonts w:asciiTheme="minorHAnsi" w:hAnsiTheme="minorHAnsi" w:cstheme="minorHAnsi"/>
                <w:i/>
                <w:iCs/>
                <w:color w:val="000000"/>
                <w:sz w:val="20"/>
                <w:szCs w:val="20"/>
                <w:lang w:val="en-US"/>
              </w:rPr>
              <w:t>bocagei</w:t>
            </w:r>
            <w:proofErr w:type="spellEnd"/>
          </w:p>
        </w:tc>
        <w:tc>
          <w:tcPr>
            <w:tcW w:w="1000" w:type="pct"/>
            <w:tcBorders>
              <w:top w:val="nil"/>
              <w:bottom w:val="nil"/>
            </w:tcBorders>
            <w:shd w:val="clear" w:color="auto" w:fill="FFFFFF"/>
            <w:vAlign w:val="center"/>
          </w:tcPr>
          <w:p w14:paraId="47A19F3D" w14:textId="77777777" w:rsidR="001F70AB" w:rsidRPr="00830993" w:rsidRDefault="001F70AB" w:rsidP="008132F6">
            <w:pPr>
              <w:jc w:val="center"/>
              <w:rPr>
                <w:rFonts w:asciiTheme="minorHAnsi" w:hAnsiTheme="minorHAnsi" w:cstheme="minorHAnsi"/>
                <w:color w:val="000000"/>
                <w:sz w:val="20"/>
                <w:szCs w:val="20"/>
                <w:lang w:val="en-US"/>
              </w:rPr>
            </w:pPr>
            <w:r w:rsidRPr="00830993">
              <w:rPr>
                <w:rFonts w:asciiTheme="minorHAnsi" w:hAnsiTheme="minorHAnsi" w:cstheme="minorHAnsi"/>
                <w:color w:val="000000"/>
                <w:sz w:val="20"/>
                <w:szCs w:val="20"/>
                <w:lang w:val="en-US"/>
              </w:rPr>
              <w:t>MNTS</w:t>
            </w:r>
          </w:p>
        </w:tc>
        <w:tc>
          <w:tcPr>
            <w:tcW w:w="1000" w:type="pct"/>
            <w:tcBorders>
              <w:top w:val="nil"/>
              <w:bottom w:val="nil"/>
            </w:tcBorders>
            <w:shd w:val="clear" w:color="auto" w:fill="FFFFFF"/>
            <w:vAlign w:val="center"/>
          </w:tcPr>
          <w:p w14:paraId="697C7259" w14:textId="77777777" w:rsidR="001F70AB" w:rsidRPr="00830993" w:rsidRDefault="001F70AB" w:rsidP="008132F6">
            <w:pPr>
              <w:jc w:val="center"/>
              <w:rPr>
                <w:rFonts w:asciiTheme="minorHAnsi" w:hAnsiTheme="minorHAnsi" w:cstheme="minorHAnsi"/>
                <w:color w:val="000000"/>
                <w:sz w:val="20"/>
                <w:szCs w:val="20"/>
                <w:lang w:val="en-US"/>
              </w:rPr>
            </w:pPr>
            <w:r w:rsidRPr="00830993">
              <w:rPr>
                <w:rFonts w:asciiTheme="minorHAnsi" w:hAnsiTheme="minorHAnsi" w:cstheme="minorHAnsi"/>
                <w:color w:val="000000"/>
                <w:sz w:val="20"/>
                <w:szCs w:val="20"/>
                <w:lang w:val="en-US"/>
              </w:rPr>
              <w:t>3.173</w:t>
            </w:r>
          </w:p>
        </w:tc>
        <w:tc>
          <w:tcPr>
            <w:tcW w:w="1000" w:type="pct"/>
            <w:tcBorders>
              <w:top w:val="nil"/>
              <w:bottom w:val="nil"/>
            </w:tcBorders>
            <w:shd w:val="clear" w:color="auto" w:fill="FFFFFF"/>
            <w:vAlign w:val="center"/>
          </w:tcPr>
          <w:p w14:paraId="663BABED" w14:textId="77777777" w:rsidR="001F70AB" w:rsidRPr="008132F6" w:rsidRDefault="001F70AB" w:rsidP="008132F6">
            <w:pPr>
              <w:jc w:val="center"/>
              <w:rPr>
                <w:rFonts w:asciiTheme="minorHAnsi" w:hAnsiTheme="minorHAnsi" w:cstheme="minorHAnsi"/>
                <w:color w:val="000000"/>
                <w:sz w:val="20"/>
                <w:szCs w:val="20"/>
              </w:rPr>
            </w:pPr>
            <w:r w:rsidRPr="00830993">
              <w:rPr>
                <w:rFonts w:asciiTheme="minorHAnsi" w:hAnsiTheme="minorHAnsi" w:cstheme="minorHAnsi"/>
                <w:color w:val="000000"/>
                <w:sz w:val="20"/>
                <w:szCs w:val="20"/>
                <w:lang w:val="en-US"/>
              </w:rPr>
              <w:t xml:space="preserve">this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1A3F9D02"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KY461810</w:t>
            </w:r>
          </w:p>
        </w:tc>
      </w:tr>
      <w:tr w:rsidR="001F70AB" w:rsidRPr="008132F6" w14:paraId="3C2308D5" w14:textId="77777777" w:rsidTr="00F50862">
        <w:trPr>
          <w:trHeight w:val="300"/>
        </w:trPr>
        <w:tc>
          <w:tcPr>
            <w:tcW w:w="1000" w:type="pct"/>
            <w:tcBorders>
              <w:top w:val="nil"/>
              <w:bottom w:val="nil"/>
            </w:tcBorders>
            <w:shd w:val="clear" w:color="auto" w:fill="FFFFFF"/>
            <w:vAlign w:val="center"/>
          </w:tcPr>
          <w:p w14:paraId="15B3DE85"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306C4313"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MNTS</w:t>
            </w:r>
          </w:p>
        </w:tc>
        <w:tc>
          <w:tcPr>
            <w:tcW w:w="1000" w:type="pct"/>
            <w:tcBorders>
              <w:top w:val="nil"/>
              <w:bottom w:val="nil"/>
            </w:tcBorders>
            <w:shd w:val="clear" w:color="auto" w:fill="FFFFFF"/>
            <w:vAlign w:val="center"/>
          </w:tcPr>
          <w:p w14:paraId="2FFABB26"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3.266</w:t>
            </w:r>
          </w:p>
        </w:tc>
        <w:tc>
          <w:tcPr>
            <w:tcW w:w="1000" w:type="pct"/>
            <w:tcBorders>
              <w:top w:val="nil"/>
              <w:bottom w:val="nil"/>
            </w:tcBorders>
            <w:shd w:val="clear" w:color="auto" w:fill="FFFFFF"/>
            <w:vAlign w:val="center"/>
          </w:tcPr>
          <w:p w14:paraId="40EA7DCA"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7EE8982E"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KY461811</w:t>
            </w:r>
          </w:p>
        </w:tc>
      </w:tr>
      <w:tr w:rsidR="001F70AB" w:rsidRPr="008132F6" w14:paraId="746C5B3B" w14:textId="77777777" w:rsidTr="00F50862">
        <w:trPr>
          <w:trHeight w:val="300"/>
        </w:trPr>
        <w:tc>
          <w:tcPr>
            <w:tcW w:w="1000" w:type="pct"/>
            <w:tcBorders>
              <w:top w:val="nil"/>
              <w:bottom w:val="nil"/>
            </w:tcBorders>
            <w:shd w:val="clear" w:color="auto" w:fill="FFFFFF"/>
            <w:vAlign w:val="center"/>
          </w:tcPr>
          <w:p w14:paraId="2716B16A"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2CA107C6"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MNTS</w:t>
            </w:r>
          </w:p>
        </w:tc>
        <w:tc>
          <w:tcPr>
            <w:tcW w:w="1000" w:type="pct"/>
            <w:tcBorders>
              <w:top w:val="nil"/>
              <w:bottom w:val="nil"/>
            </w:tcBorders>
            <w:shd w:val="clear" w:color="auto" w:fill="FFFFFF"/>
            <w:vAlign w:val="center"/>
          </w:tcPr>
          <w:p w14:paraId="6ECBE90C"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3.267</w:t>
            </w:r>
          </w:p>
        </w:tc>
        <w:tc>
          <w:tcPr>
            <w:tcW w:w="1000" w:type="pct"/>
            <w:tcBorders>
              <w:top w:val="nil"/>
              <w:bottom w:val="nil"/>
            </w:tcBorders>
            <w:shd w:val="clear" w:color="auto" w:fill="FFFFFF"/>
            <w:vAlign w:val="center"/>
          </w:tcPr>
          <w:p w14:paraId="1FB85E15"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7EFE14AE"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KY461812</w:t>
            </w:r>
          </w:p>
        </w:tc>
      </w:tr>
      <w:tr w:rsidR="001F70AB" w:rsidRPr="008132F6" w14:paraId="41696D0B" w14:textId="77777777" w:rsidTr="00F50862">
        <w:trPr>
          <w:trHeight w:val="300"/>
        </w:trPr>
        <w:tc>
          <w:tcPr>
            <w:tcW w:w="1000" w:type="pct"/>
            <w:tcBorders>
              <w:top w:val="nil"/>
              <w:bottom w:val="nil"/>
            </w:tcBorders>
            <w:shd w:val="clear" w:color="auto" w:fill="FFFFFF"/>
            <w:vAlign w:val="center"/>
          </w:tcPr>
          <w:p w14:paraId="7BF4E8BB"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7D914956"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MNTS</w:t>
            </w:r>
          </w:p>
        </w:tc>
        <w:tc>
          <w:tcPr>
            <w:tcW w:w="1000" w:type="pct"/>
            <w:tcBorders>
              <w:top w:val="nil"/>
              <w:bottom w:val="nil"/>
            </w:tcBorders>
            <w:shd w:val="clear" w:color="auto" w:fill="FFFFFF"/>
            <w:vAlign w:val="center"/>
          </w:tcPr>
          <w:p w14:paraId="1D20244D"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3.268</w:t>
            </w:r>
          </w:p>
        </w:tc>
        <w:tc>
          <w:tcPr>
            <w:tcW w:w="1000" w:type="pct"/>
            <w:tcBorders>
              <w:top w:val="nil"/>
              <w:bottom w:val="nil"/>
            </w:tcBorders>
            <w:shd w:val="clear" w:color="auto" w:fill="FFFFFF"/>
            <w:vAlign w:val="center"/>
          </w:tcPr>
          <w:p w14:paraId="751D5711"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01A210C1"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KY461813</w:t>
            </w:r>
          </w:p>
        </w:tc>
      </w:tr>
      <w:tr w:rsidR="001F70AB" w:rsidRPr="008132F6" w14:paraId="088EF319" w14:textId="77777777" w:rsidTr="00F50862">
        <w:trPr>
          <w:trHeight w:val="300"/>
        </w:trPr>
        <w:tc>
          <w:tcPr>
            <w:tcW w:w="1000" w:type="pct"/>
            <w:tcBorders>
              <w:top w:val="nil"/>
              <w:bottom w:val="nil"/>
            </w:tcBorders>
            <w:shd w:val="clear" w:color="auto" w:fill="FFFFFF"/>
            <w:vAlign w:val="center"/>
          </w:tcPr>
          <w:p w14:paraId="048909EE"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184EA09E"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MNTS</w:t>
            </w:r>
          </w:p>
        </w:tc>
        <w:tc>
          <w:tcPr>
            <w:tcW w:w="1000" w:type="pct"/>
            <w:tcBorders>
              <w:top w:val="nil"/>
              <w:bottom w:val="nil"/>
            </w:tcBorders>
            <w:shd w:val="clear" w:color="auto" w:fill="FFFFFF"/>
            <w:vAlign w:val="center"/>
          </w:tcPr>
          <w:p w14:paraId="6066D8B3"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DB8056</w:t>
            </w:r>
          </w:p>
        </w:tc>
        <w:tc>
          <w:tcPr>
            <w:tcW w:w="1000" w:type="pct"/>
            <w:tcBorders>
              <w:top w:val="nil"/>
              <w:bottom w:val="nil"/>
            </w:tcBorders>
            <w:shd w:val="clear" w:color="auto" w:fill="FFFFFF"/>
            <w:vAlign w:val="center"/>
          </w:tcPr>
          <w:p w14:paraId="64943400" w14:textId="2401F5D2" w:rsidR="001F70AB" w:rsidRPr="008132F6" w:rsidRDefault="001F70AB" w:rsidP="008132F6">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249BD033"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EF081117</w:t>
            </w:r>
          </w:p>
        </w:tc>
      </w:tr>
      <w:tr w:rsidR="001F70AB" w:rsidRPr="008132F6" w14:paraId="3FBEA4C1" w14:textId="77777777" w:rsidTr="00F50862">
        <w:trPr>
          <w:trHeight w:val="300"/>
        </w:trPr>
        <w:tc>
          <w:tcPr>
            <w:tcW w:w="1000" w:type="pct"/>
            <w:tcBorders>
              <w:top w:val="nil"/>
              <w:bottom w:val="nil"/>
            </w:tcBorders>
            <w:shd w:val="clear" w:color="auto" w:fill="FFFFFF"/>
            <w:vAlign w:val="center"/>
          </w:tcPr>
          <w:p w14:paraId="6F10ACE4"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6DC5AA7A"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MNTS</w:t>
            </w:r>
          </w:p>
        </w:tc>
        <w:tc>
          <w:tcPr>
            <w:tcW w:w="1000" w:type="pct"/>
            <w:tcBorders>
              <w:top w:val="nil"/>
              <w:bottom w:val="nil"/>
            </w:tcBorders>
            <w:shd w:val="clear" w:color="auto" w:fill="FFFFFF"/>
            <w:vAlign w:val="center"/>
          </w:tcPr>
          <w:p w14:paraId="09F78113"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DB8060</w:t>
            </w:r>
          </w:p>
        </w:tc>
        <w:tc>
          <w:tcPr>
            <w:tcW w:w="1000" w:type="pct"/>
            <w:tcBorders>
              <w:top w:val="nil"/>
              <w:bottom w:val="nil"/>
            </w:tcBorders>
            <w:shd w:val="clear" w:color="auto" w:fill="FFFFFF"/>
            <w:vAlign w:val="center"/>
          </w:tcPr>
          <w:p w14:paraId="771F71D8" w14:textId="0C2FFF4D" w:rsidR="001F70AB" w:rsidRPr="008132F6" w:rsidRDefault="001F70AB" w:rsidP="008132F6">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0C5F514D"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EF081117</w:t>
            </w:r>
          </w:p>
        </w:tc>
      </w:tr>
      <w:tr w:rsidR="001F70AB" w:rsidRPr="008132F6" w14:paraId="354CB9BA" w14:textId="77777777" w:rsidTr="00F50862">
        <w:trPr>
          <w:trHeight w:val="300"/>
        </w:trPr>
        <w:tc>
          <w:tcPr>
            <w:tcW w:w="1000" w:type="pct"/>
            <w:tcBorders>
              <w:top w:val="nil"/>
              <w:bottom w:val="nil"/>
            </w:tcBorders>
            <w:shd w:val="clear" w:color="auto" w:fill="FFFFFF"/>
            <w:vAlign w:val="center"/>
          </w:tcPr>
          <w:p w14:paraId="0FC35948"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5444D87A"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MNTS</w:t>
            </w:r>
          </w:p>
        </w:tc>
        <w:tc>
          <w:tcPr>
            <w:tcW w:w="1000" w:type="pct"/>
            <w:tcBorders>
              <w:top w:val="nil"/>
              <w:bottom w:val="nil"/>
            </w:tcBorders>
            <w:shd w:val="clear" w:color="auto" w:fill="FFFFFF"/>
            <w:vAlign w:val="center"/>
          </w:tcPr>
          <w:p w14:paraId="39B1CB8B"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DB8062</w:t>
            </w:r>
          </w:p>
        </w:tc>
        <w:tc>
          <w:tcPr>
            <w:tcW w:w="1000" w:type="pct"/>
            <w:tcBorders>
              <w:top w:val="nil"/>
              <w:bottom w:val="nil"/>
            </w:tcBorders>
            <w:shd w:val="clear" w:color="auto" w:fill="FFFFFF"/>
            <w:vAlign w:val="center"/>
          </w:tcPr>
          <w:p w14:paraId="74DA58A7" w14:textId="4C430097" w:rsidR="001F70AB" w:rsidRPr="008132F6" w:rsidRDefault="001F70AB" w:rsidP="008132F6">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7787F19B"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EF081117</w:t>
            </w:r>
          </w:p>
        </w:tc>
      </w:tr>
      <w:tr w:rsidR="001F70AB" w:rsidRPr="008132F6" w14:paraId="30D63ABF" w14:textId="77777777" w:rsidTr="00F50862">
        <w:trPr>
          <w:trHeight w:val="300"/>
        </w:trPr>
        <w:tc>
          <w:tcPr>
            <w:tcW w:w="1000" w:type="pct"/>
            <w:tcBorders>
              <w:top w:val="nil"/>
              <w:bottom w:val="nil"/>
            </w:tcBorders>
            <w:shd w:val="clear" w:color="auto" w:fill="FFFFFF"/>
            <w:vAlign w:val="center"/>
          </w:tcPr>
          <w:p w14:paraId="5B7DD622"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058CADB9"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MNTS</w:t>
            </w:r>
          </w:p>
        </w:tc>
        <w:tc>
          <w:tcPr>
            <w:tcW w:w="1000" w:type="pct"/>
            <w:tcBorders>
              <w:top w:val="nil"/>
              <w:bottom w:val="nil"/>
            </w:tcBorders>
            <w:shd w:val="clear" w:color="auto" w:fill="FFFFFF"/>
            <w:vAlign w:val="center"/>
          </w:tcPr>
          <w:p w14:paraId="41DA69F4"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DB8065</w:t>
            </w:r>
          </w:p>
        </w:tc>
        <w:tc>
          <w:tcPr>
            <w:tcW w:w="1000" w:type="pct"/>
            <w:tcBorders>
              <w:top w:val="nil"/>
              <w:bottom w:val="nil"/>
            </w:tcBorders>
            <w:shd w:val="clear" w:color="auto" w:fill="FFFFFF"/>
            <w:vAlign w:val="center"/>
          </w:tcPr>
          <w:p w14:paraId="731F9DDD" w14:textId="121B17D7" w:rsidR="001F70AB" w:rsidRPr="008132F6" w:rsidRDefault="001F70AB" w:rsidP="008132F6">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1EF825FE"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EF081118</w:t>
            </w:r>
          </w:p>
        </w:tc>
      </w:tr>
      <w:tr w:rsidR="001F70AB" w:rsidRPr="008132F6" w14:paraId="0AAFCB02" w14:textId="77777777" w:rsidTr="00F50862">
        <w:trPr>
          <w:trHeight w:val="300"/>
        </w:trPr>
        <w:tc>
          <w:tcPr>
            <w:tcW w:w="1000" w:type="pct"/>
            <w:tcBorders>
              <w:top w:val="nil"/>
              <w:bottom w:val="nil"/>
            </w:tcBorders>
            <w:shd w:val="clear" w:color="auto" w:fill="FFFFFF"/>
            <w:vAlign w:val="center"/>
          </w:tcPr>
          <w:p w14:paraId="25987114"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6436CEE0"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MNTS</w:t>
            </w:r>
          </w:p>
        </w:tc>
        <w:tc>
          <w:tcPr>
            <w:tcW w:w="1000" w:type="pct"/>
            <w:tcBorders>
              <w:top w:val="nil"/>
              <w:bottom w:val="nil"/>
            </w:tcBorders>
            <w:shd w:val="clear" w:color="auto" w:fill="FFFFFF"/>
            <w:vAlign w:val="center"/>
          </w:tcPr>
          <w:p w14:paraId="38B1ECF8"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DB8069</w:t>
            </w:r>
          </w:p>
        </w:tc>
        <w:tc>
          <w:tcPr>
            <w:tcW w:w="1000" w:type="pct"/>
            <w:tcBorders>
              <w:top w:val="nil"/>
              <w:bottom w:val="nil"/>
            </w:tcBorders>
            <w:shd w:val="clear" w:color="auto" w:fill="FFFFFF"/>
            <w:vAlign w:val="center"/>
          </w:tcPr>
          <w:p w14:paraId="1CDCB346" w14:textId="06D88552" w:rsidR="001F70AB" w:rsidRPr="008132F6" w:rsidRDefault="001F70AB" w:rsidP="008132F6">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59D63B5A"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EF081118</w:t>
            </w:r>
          </w:p>
        </w:tc>
      </w:tr>
      <w:tr w:rsidR="001F70AB" w:rsidRPr="008132F6" w14:paraId="1895483C" w14:textId="77777777" w:rsidTr="00F50862">
        <w:trPr>
          <w:trHeight w:val="300"/>
        </w:trPr>
        <w:tc>
          <w:tcPr>
            <w:tcW w:w="1000" w:type="pct"/>
            <w:tcBorders>
              <w:top w:val="nil"/>
              <w:bottom w:val="nil"/>
            </w:tcBorders>
            <w:shd w:val="clear" w:color="auto" w:fill="FFFFFF"/>
            <w:vAlign w:val="center"/>
          </w:tcPr>
          <w:p w14:paraId="150BC101"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7EF7FC75"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MNTS</w:t>
            </w:r>
          </w:p>
        </w:tc>
        <w:tc>
          <w:tcPr>
            <w:tcW w:w="1000" w:type="pct"/>
            <w:tcBorders>
              <w:top w:val="nil"/>
              <w:bottom w:val="nil"/>
            </w:tcBorders>
            <w:shd w:val="clear" w:color="auto" w:fill="FFFFFF"/>
            <w:vAlign w:val="center"/>
          </w:tcPr>
          <w:p w14:paraId="43CC1C8F"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DB8072</w:t>
            </w:r>
          </w:p>
        </w:tc>
        <w:tc>
          <w:tcPr>
            <w:tcW w:w="1000" w:type="pct"/>
            <w:tcBorders>
              <w:top w:val="nil"/>
              <w:bottom w:val="nil"/>
            </w:tcBorders>
            <w:shd w:val="clear" w:color="auto" w:fill="FFFFFF"/>
            <w:vAlign w:val="center"/>
          </w:tcPr>
          <w:p w14:paraId="087064E2" w14:textId="1DAB1B39" w:rsidR="001F70AB" w:rsidRPr="008132F6" w:rsidRDefault="001F70AB" w:rsidP="008132F6">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5ADAD7CA"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EF081117</w:t>
            </w:r>
          </w:p>
        </w:tc>
      </w:tr>
      <w:tr w:rsidR="001F70AB" w:rsidRPr="008132F6" w14:paraId="59A5AF7B" w14:textId="77777777" w:rsidTr="00F50862">
        <w:trPr>
          <w:trHeight w:val="300"/>
        </w:trPr>
        <w:tc>
          <w:tcPr>
            <w:tcW w:w="1000" w:type="pct"/>
            <w:tcBorders>
              <w:top w:val="nil"/>
              <w:bottom w:val="nil"/>
            </w:tcBorders>
            <w:shd w:val="clear" w:color="auto" w:fill="FFFFFF"/>
            <w:vAlign w:val="center"/>
          </w:tcPr>
          <w:p w14:paraId="3200F632"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69F1B22E"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MNTS</w:t>
            </w:r>
          </w:p>
        </w:tc>
        <w:tc>
          <w:tcPr>
            <w:tcW w:w="1000" w:type="pct"/>
            <w:tcBorders>
              <w:top w:val="nil"/>
              <w:bottom w:val="nil"/>
            </w:tcBorders>
            <w:shd w:val="clear" w:color="auto" w:fill="FFFFFF"/>
            <w:vAlign w:val="center"/>
          </w:tcPr>
          <w:p w14:paraId="4FB3183C"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DB8103</w:t>
            </w:r>
          </w:p>
        </w:tc>
        <w:tc>
          <w:tcPr>
            <w:tcW w:w="1000" w:type="pct"/>
            <w:tcBorders>
              <w:top w:val="nil"/>
              <w:bottom w:val="nil"/>
            </w:tcBorders>
            <w:shd w:val="clear" w:color="auto" w:fill="FFFFFF"/>
            <w:vAlign w:val="center"/>
          </w:tcPr>
          <w:p w14:paraId="24B5976E" w14:textId="5E4BFE77" w:rsidR="001F70AB" w:rsidRPr="008132F6" w:rsidRDefault="001F70AB" w:rsidP="008132F6">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657F246F"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EF081117</w:t>
            </w:r>
          </w:p>
        </w:tc>
      </w:tr>
      <w:tr w:rsidR="001F70AB" w:rsidRPr="008132F6" w14:paraId="2A9A50B6" w14:textId="77777777" w:rsidTr="00F50862">
        <w:trPr>
          <w:trHeight w:val="300"/>
        </w:trPr>
        <w:tc>
          <w:tcPr>
            <w:tcW w:w="1000" w:type="pct"/>
            <w:tcBorders>
              <w:top w:val="nil"/>
              <w:bottom w:val="nil"/>
            </w:tcBorders>
            <w:shd w:val="clear" w:color="auto" w:fill="FFFFFF"/>
            <w:vAlign w:val="center"/>
          </w:tcPr>
          <w:p w14:paraId="4449F6DF"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6490A625"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MOLEDO</w:t>
            </w:r>
          </w:p>
        </w:tc>
        <w:tc>
          <w:tcPr>
            <w:tcW w:w="1000" w:type="pct"/>
            <w:tcBorders>
              <w:top w:val="nil"/>
              <w:bottom w:val="nil"/>
            </w:tcBorders>
            <w:shd w:val="clear" w:color="auto" w:fill="FFFFFF"/>
            <w:vAlign w:val="center"/>
          </w:tcPr>
          <w:p w14:paraId="4A5F8F3A"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3.3</w:t>
            </w:r>
          </w:p>
        </w:tc>
        <w:tc>
          <w:tcPr>
            <w:tcW w:w="1000" w:type="pct"/>
            <w:tcBorders>
              <w:top w:val="nil"/>
              <w:bottom w:val="nil"/>
            </w:tcBorders>
            <w:shd w:val="clear" w:color="auto" w:fill="FFFFFF"/>
            <w:vAlign w:val="center"/>
          </w:tcPr>
          <w:p w14:paraId="4F0682C7" w14:textId="2D1F9A04" w:rsidR="001F70AB" w:rsidRPr="008132F6" w:rsidRDefault="001F70AB" w:rsidP="008132F6">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47D3FCE9"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EF081120</w:t>
            </w:r>
          </w:p>
        </w:tc>
      </w:tr>
      <w:tr w:rsidR="001F70AB" w:rsidRPr="008132F6" w14:paraId="75EA702F" w14:textId="77777777" w:rsidTr="00F50862">
        <w:trPr>
          <w:trHeight w:val="300"/>
        </w:trPr>
        <w:tc>
          <w:tcPr>
            <w:tcW w:w="1000" w:type="pct"/>
            <w:tcBorders>
              <w:top w:val="nil"/>
              <w:bottom w:val="nil"/>
            </w:tcBorders>
            <w:shd w:val="clear" w:color="auto" w:fill="FFFFFF"/>
            <w:vAlign w:val="center"/>
          </w:tcPr>
          <w:p w14:paraId="7D171654"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79C087E7"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MOLEDO</w:t>
            </w:r>
          </w:p>
        </w:tc>
        <w:tc>
          <w:tcPr>
            <w:tcW w:w="1000" w:type="pct"/>
            <w:tcBorders>
              <w:top w:val="nil"/>
              <w:bottom w:val="nil"/>
            </w:tcBorders>
            <w:shd w:val="clear" w:color="auto" w:fill="FFFFFF"/>
            <w:vAlign w:val="center"/>
          </w:tcPr>
          <w:p w14:paraId="00146E1E"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3.18</w:t>
            </w:r>
          </w:p>
        </w:tc>
        <w:tc>
          <w:tcPr>
            <w:tcW w:w="1000" w:type="pct"/>
            <w:tcBorders>
              <w:top w:val="nil"/>
              <w:bottom w:val="nil"/>
            </w:tcBorders>
            <w:shd w:val="clear" w:color="auto" w:fill="FFFFFF"/>
            <w:vAlign w:val="center"/>
          </w:tcPr>
          <w:p w14:paraId="2AD13065"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363A4EB6"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KY461814</w:t>
            </w:r>
          </w:p>
        </w:tc>
      </w:tr>
      <w:tr w:rsidR="001F70AB" w:rsidRPr="008132F6" w14:paraId="4CC1B555" w14:textId="77777777" w:rsidTr="00F50862">
        <w:trPr>
          <w:trHeight w:val="300"/>
        </w:trPr>
        <w:tc>
          <w:tcPr>
            <w:tcW w:w="1000" w:type="pct"/>
            <w:tcBorders>
              <w:top w:val="nil"/>
              <w:bottom w:val="nil"/>
            </w:tcBorders>
            <w:shd w:val="clear" w:color="auto" w:fill="FFFFFF"/>
            <w:vAlign w:val="center"/>
          </w:tcPr>
          <w:p w14:paraId="3DDEB3A2"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239E31BC"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MOLEDO</w:t>
            </w:r>
          </w:p>
        </w:tc>
        <w:tc>
          <w:tcPr>
            <w:tcW w:w="1000" w:type="pct"/>
            <w:tcBorders>
              <w:top w:val="nil"/>
              <w:bottom w:val="nil"/>
            </w:tcBorders>
            <w:shd w:val="clear" w:color="auto" w:fill="FFFFFF"/>
            <w:vAlign w:val="center"/>
          </w:tcPr>
          <w:p w14:paraId="5B39D132"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3.34</w:t>
            </w:r>
          </w:p>
        </w:tc>
        <w:tc>
          <w:tcPr>
            <w:tcW w:w="1000" w:type="pct"/>
            <w:tcBorders>
              <w:top w:val="nil"/>
              <w:bottom w:val="nil"/>
            </w:tcBorders>
            <w:shd w:val="clear" w:color="auto" w:fill="FFFFFF"/>
            <w:vAlign w:val="center"/>
          </w:tcPr>
          <w:p w14:paraId="541B453A" w14:textId="172FB8AE" w:rsidR="001F70AB" w:rsidRPr="008132F6" w:rsidRDefault="001F70AB" w:rsidP="008132F6">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353BA8A6"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EF081120</w:t>
            </w:r>
          </w:p>
        </w:tc>
      </w:tr>
      <w:tr w:rsidR="001F70AB" w:rsidRPr="008132F6" w14:paraId="4CC60397" w14:textId="77777777" w:rsidTr="00F50862">
        <w:trPr>
          <w:trHeight w:val="300"/>
        </w:trPr>
        <w:tc>
          <w:tcPr>
            <w:tcW w:w="1000" w:type="pct"/>
            <w:tcBorders>
              <w:top w:val="nil"/>
              <w:bottom w:val="nil"/>
            </w:tcBorders>
            <w:shd w:val="clear" w:color="auto" w:fill="FFFFFF"/>
            <w:vAlign w:val="center"/>
          </w:tcPr>
          <w:p w14:paraId="3E564D3A"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0FDD91A0"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MOLEDO</w:t>
            </w:r>
          </w:p>
        </w:tc>
        <w:tc>
          <w:tcPr>
            <w:tcW w:w="1000" w:type="pct"/>
            <w:tcBorders>
              <w:top w:val="nil"/>
              <w:bottom w:val="nil"/>
            </w:tcBorders>
            <w:shd w:val="clear" w:color="auto" w:fill="FFFFFF"/>
            <w:vAlign w:val="center"/>
          </w:tcPr>
          <w:p w14:paraId="2150D5CF"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3.36</w:t>
            </w:r>
          </w:p>
        </w:tc>
        <w:tc>
          <w:tcPr>
            <w:tcW w:w="1000" w:type="pct"/>
            <w:tcBorders>
              <w:top w:val="nil"/>
              <w:bottom w:val="nil"/>
            </w:tcBorders>
            <w:shd w:val="clear" w:color="auto" w:fill="FFFFFF"/>
            <w:vAlign w:val="center"/>
          </w:tcPr>
          <w:p w14:paraId="35272C42" w14:textId="70C8596B" w:rsidR="001F70AB" w:rsidRPr="008132F6" w:rsidRDefault="001F70AB" w:rsidP="008132F6">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3AD9B373"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EF081120</w:t>
            </w:r>
          </w:p>
        </w:tc>
      </w:tr>
      <w:tr w:rsidR="001F70AB" w:rsidRPr="008132F6" w14:paraId="7E2A4C74" w14:textId="77777777" w:rsidTr="00F50862">
        <w:trPr>
          <w:trHeight w:val="300"/>
        </w:trPr>
        <w:tc>
          <w:tcPr>
            <w:tcW w:w="1000" w:type="pct"/>
            <w:tcBorders>
              <w:top w:val="nil"/>
              <w:bottom w:val="nil"/>
            </w:tcBorders>
            <w:shd w:val="clear" w:color="auto" w:fill="FFFFFF"/>
            <w:vAlign w:val="center"/>
          </w:tcPr>
          <w:p w14:paraId="63849643"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70858372"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MOLEDO</w:t>
            </w:r>
          </w:p>
        </w:tc>
        <w:tc>
          <w:tcPr>
            <w:tcW w:w="1000" w:type="pct"/>
            <w:tcBorders>
              <w:top w:val="nil"/>
              <w:bottom w:val="nil"/>
            </w:tcBorders>
            <w:shd w:val="clear" w:color="auto" w:fill="FFFFFF"/>
            <w:vAlign w:val="center"/>
          </w:tcPr>
          <w:p w14:paraId="107C4099"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3.37</w:t>
            </w:r>
          </w:p>
        </w:tc>
        <w:tc>
          <w:tcPr>
            <w:tcW w:w="1000" w:type="pct"/>
            <w:tcBorders>
              <w:top w:val="nil"/>
              <w:bottom w:val="nil"/>
            </w:tcBorders>
            <w:shd w:val="clear" w:color="auto" w:fill="FFFFFF"/>
            <w:vAlign w:val="center"/>
          </w:tcPr>
          <w:p w14:paraId="09C6F046" w14:textId="1F097247" w:rsidR="001F70AB" w:rsidRPr="008132F6" w:rsidRDefault="001F70AB" w:rsidP="008132F6">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2FFC53DF"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EF081120</w:t>
            </w:r>
          </w:p>
        </w:tc>
      </w:tr>
      <w:tr w:rsidR="001F70AB" w:rsidRPr="008132F6" w14:paraId="160A28E6" w14:textId="77777777" w:rsidTr="00F50862">
        <w:trPr>
          <w:trHeight w:val="300"/>
        </w:trPr>
        <w:tc>
          <w:tcPr>
            <w:tcW w:w="1000" w:type="pct"/>
            <w:tcBorders>
              <w:top w:val="nil"/>
              <w:bottom w:val="nil"/>
            </w:tcBorders>
            <w:shd w:val="clear" w:color="auto" w:fill="FFFFFF"/>
            <w:vAlign w:val="center"/>
          </w:tcPr>
          <w:p w14:paraId="37C3F20E"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7329DCEC"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MOLEDO</w:t>
            </w:r>
          </w:p>
        </w:tc>
        <w:tc>
          <w:tcPr>
            <w:tcW w:w="1000" w:type="pct"/>
            <w:tcBorders>
              <w:top w:val="nil"/>
              <w:bottom w:val="nil"/>
            </w:tcBorders>
            <w:shd w:val="clear" w:color="auto" w:fill="FFFFFF"/>
            <w:vAlign w:val="center"/>
          </w:tcPr>
          <w:p w14:paraId="1FA0FC1C"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3.40</w:t>
            </w:r>
          </w:p>
        </w:tc>
        <w:tc>
          <w:tcPr>
            <w:tcW w:w="1000" w:type="pct"/>
            <w:tcBorders>
              <w:top w:val="nil"/>
              <w:bottom w:val="nil"/>
            </w:tcBorders>
            <w:shd w:val="clear" w:color="auto" w:fill="FFFFFF"/>
            <w:vAlign w:val="center"/>
          </w:tcPr>
          <w:p w14:paraId="7DF473F8"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2611DAF8"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KY461815</w:t>
            </w:r>
          </w:p>
        </w:tc>
      </w:tr>
      <w:tr w:rsidR="001F70AB" w:rsidRPr="008132F6" w14:paraId="0943D265" w14:textId="77777777" w:rsidTr="00F50862">
        <w:trPr>
          <w:trHeight w:val="300"/>
        </w:trPr>
        <w:tc>
          <w:tcPr>
            <w:tcW w:w="1000" w:type="pct"/>
            <w:tcBorders>
              <w:top w:val="nil"/>
              <w:bottom w:val="nil"/>
            </w:tcBorders>
            <w:shd w:val="clear" w:color="auto" w:fill="FFFFFF"/>
            <w:vAlign w:val="center"/>
          </w:tcPr>
          <w:p w14:paraId="1ECFBA00"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221F5F8E"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MOLEDO</w:t>
            </w:r>
          </w:p>
        </w:tc>
        <w:tc>
          <w:tcPr>
            <w:tcW w:w="1000" w:type="pct"/>
            <w:tcBorders>
              <w:top w:val="nil"/>
              <w:bottom w:val="nil"/>
            </w:tcBorders>
            <w:shd w:val="clear" w:color="auto" w:fill="FFFFFF"/>
            <w:vAlign w:val="center"/>
          </w:tcPr>
          <w:p w14:paraId="566B1D9D"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3.41</w:t>
            </w:r>
          </w:p>
        </w:tc>
        <w:tc>
          <w:tcPr>
            <w:tcW w:w="1000" w:type="pct"/>
            <w:tcBorders>
              <w:top w:val="nil"/>
              <w:bottom w:val="nil"/>
            </w:tcBorders>
            <w:shd w:val="clear" w:color="auto" w:fill="FFFFFF"/>
            <w:vAlign w:val="center"/>
          </w:tcPr>
          <w:p w14:paraId="665BED8B" w14:textId="4FA2DF24" w:rsidR="001F70AB" w:rsidRPr="008132F6" w:rsidRDefault="001F70AB" w:rsidP="008132F6">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6FB4E1B5"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EF081120</w:t>
            </w:r>
          </w:p>
        </w:tc>
      </w:tr>
      <w:tr w:rsidR="001F70AB" w:rsidRPr="008132F6" w14:paraId="63BB0A86" w14:textId="77777777" w:rsidTr="00F50862">
        <w:trPr>
          <w:trHeight w:val="300"/>
        </w:trPr>
        <w:tc>
          <w:tcPr>
            <w:tcW w:w="1000" w:type="pct"/>
            <w:tcBorders>
              <w:top w:val="nil"/>
              <w:bottom w:val="nil"/>
            </w:tcBorders>
            <w:shd w:val="clear" w:color="auto" w:fill="FFFFFF"/>
            <w:vAlign w:val="center"/>
          </w:tcPr>
          <w:p w14:paraId="09EB2710"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1D465766"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MOLEDO</w:t>
            </w:r>
          </w:p>
        </w:tc>
        <w:tc>
          <w:tcPr>
            <w:tcW w:w="1000" w:type="pct"/>
            <w:tcBorders>
              <w:top w:val="nil"/>
              <w:bottom w:val="nil"/>
            </w:tcBorders>
            <w:shd w:val="clear" w:color="auto" w:fill="FFFFFF"/>
            <w:vAlign w:val="center"/>
          </w:tcPr>
          <w:p w14:paraId="6FC44718"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3.43</w:t>
            </w:r>
          </w:p>
        </w:tc>
        <w:tc>
          <w:tcPr>
            <w:tcW w:w="1000" w:type="pct"/>
            <w:tcBorders>
              <w:top w:val="nil"/>
              <w:bottom w:val="nil"/>
            </w:tcBorders>
            <w:shd w:val="clear" w:color="auto" w:fill="FFFFFF"/>
            <w:vAlign w:val="center"/>
          </w:tcPr>
          <w:p w14:paraId="57E844C0" w14:textId="4F76E44A" w:rsidR="001F70AB" w:rsidRPr="008132F6" w:rsidRDefault="001F70AB" w:rsidP="008132F6">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04A25C49"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EF081120</w:t>
            </w:r>
          </w:p>
        </w:tc>
      </w:tr>
      <w:tr w:rsidR="001F70AB" w:rsidRPr="008132F6" w14:paraId="313FDEF0" w14:textId="77777777" w:rsidTr="00F50862">
        <w:trPr>
          <w:trHeight w:val="300"/>
        </w:trPr>
        <w:tc>
          <w:tcPr>
            <w:tcW w:w="1000" w:type="pct"/>
            <w:tcBorders>
              <w:top w:val="nil"/>
              <w:bottom w:val="nil"/>
            </w:tcBorders>
            <w:shd w:val="clear" w:color="auto" w:fill="FFFFFF"/>
            <w:vAlign w:val="center"/>
          </w:tcPr>
          <w:p w14:paraId="198FA4C1"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36B02D12"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MOLEDO</w:t>
            </w:r>
          </w:p>
        </w:tc>
        <w:tc>
          <w:tcPr>
            <w:tcW w:w="1000" w:type="pct"/>
            <w:tcBorders>
              <w:top w:val="nil"/>
              <w:bottom w:val="nil"/>
            </w:tcBorders>
            <w:shd w:val="clear" w:color="auto" w:fill="FFFFFF"/>
            <w:vAlign w:val="center"/>
          </w:tcPr>
          <w:p w14:paraId="52FE8CF2"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3.45</w:t>
            </w:r>
          </w:p>
        </w:tc>
        <w:tc>
          <w:tcPr>
            <w:tcW w:w="1000" w:type="pct"/>
            <w:tcBorders>
              <w:top w:val="nil"/>
              <w:bottom w:val="nil"/>
            </w:tcBorders>
            <w:shd w:val="clear" w:color="auto" w:fill="FFFFFF"/>
            <w:vAlign w:val="center"/>
          </w:tcPr>
          <w:p w14:paraId="0A71F3EA" w14:textId="46DFE21D" w:rsidR="001F70AB" w:rsidRPr="008132F6" w:rsidRDefault="001F70AB" w:rsidP="008132F6">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50A6FCDF" w14:textId="77777777" w:rsidR="001F70AB" w:rsidRPr="008132F6" w:rsidRDefault="001F70AB" w:rsidP="008132F6">
            <w:pPr>
              <w:jc w:val="center"/>
              <w:rPr>
                <w:rFonts w:asciiTheme="minorHAnsi" w:eastAsia="Arial Unicode MS" w:hAnsiTheme="minorHAnsi" w:cstheme="minorHAnsi"/>
                <w:color w:val="000000"/>
                <w:sz w:val="20"/>
                <w:szCs w:val="20"/>
              </w:rPr>
            </w:pPr>
            <w:r w:rsidRPr="008132F6">
              <w:rPr>
                <w:rFonts w:asciiTheme="minorHAnsi" w:eastAsia="Arial Unicode MS" w:hAnsiTheme="minorHAnsi" w:cstheme="minorHAnsi"/>
                <w:color w:val="000000"/>
                <w:sz w:val="20"/>
                <w:szCs w:val="20"/>
              </w:rPr>
              <w:t>EF081131</w:t>
            </w:r>
          </w:p>
        </w:tc>
      </w:tr>
      <w:tr w:rsidR="001F70AB" w:rsidRPr="008132F6" w14:paraId="12C36A34" w14:textId="77777777" w:rsidTr="00F50862">
        <w:trPr>
          <w:trHeight w:val="300"/>
        </w:trPr>
        <w:tc>
          <w:tcPr>
            <w:tcW w:w="1000" w:type="pct"/>
            <w:tcBorders>
              <w:top w:val="nil"/>
              <w:bottom w:val="nil"/>
            </w:tcBorders>
            <w:shd w:val="clear" w:color="auto" w:fill="FFFFFF"/>
            <w:vAlign w:val="center"/>
          </w:tcPr>
          <w:p w14:paraId="7A58748D"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2E7C3D7C"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VPAG</w:t>
            </w:r>
          </w:p>
        </w:tc>
        <w:tc>
          <w:tcPr>
            <w:tcW w:w="1000" w:type="pct"/>
            <w:tcBorders>
              <w:top w:val="nil"/>
              <w:bottom w:val="nil"/>
            </w:tcBorders>
            <w:shd w:val="clear" w:color="auto" w:fill="FFFFFF"/>
            <w:vAlign w:val="center"/>
          </w:tcPr>
          <w:p w14:paraId="58D68FEA"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3.122</w:t>
            </w:r>
          </w:p>
        </w:tc>
        <w:tc>
          <w:tcPr>
            <w:tcW w:w="1000" w:type="pct"/>
            <w:tcBorders>
              <w:top w:val="nil"/>
              <w:bottom w:val="nil"/>
            </w:tcBorders>
            <w:shd w:val="clear" w:color="auto" w:fill="FFFFFF"/>
            <w:vAlign w:val="center"/>
          </w:tcPr>
          <w:p w14:paraId="3A5BF321"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748AFAC6"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KY461816</w:t>
            </w:r>
          </w:p>
        </w:tc>
      </w:tr>
      <w:tr w:rsidR="001F70AB" w:rsidRPr="008132F6" w14:paraId="143DEABD" w14:textId="77777777" w:rsidTr="00F50862">
        <w:trPr>
          <w:trHeight w:val="300"/>
        </w:trPr>
        <w:tc>
          <w:tcPr>
            <w:tcW w:w="1000" w:type="pct"/>
            <w:tcBorders>
              <w:top w:val="nil"/>
              <w:bottom w:val="nil"/>
            </w:tcBorders>
            <w:shd w:val="clear" w:color="auto" w:fill="FFFFFF"/>
            <w:vAlign w:val="center"/>
          </w:tcPr>
          <w:p w14:paraId="6DCE127F"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15A88887"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VPAG</w:t>
            </w:r>
          </w:p>
        </w:tc>
        <w:tc>
          <w:tcPr>
            <w:tcW w:w="1000" w:type="pct"/>
            <w:tcBorders>
              <w:top w:val="nil"/>
              <w:bottom w:val="nil"/>
            </w:tcBorders>
            <w:shd w:val="clear" w:color="auto" w:fill="FFFFFF"/>
            <w:vAlign w:val="center"/>
          </w:tcPr>
          <w:p w14:paraId="3F1A7E82"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3.128</w:t>
            </w:r>
          </w:p>
        </w:tc>
        <w:tc>
          <w:tcPr>
            <w:tcW w:w="1000" w:type="pct"/>
            <w:tcBorders>
              <w:top w:val="nil"/>
              <w:bottom w:val="nil"/>
            </w:tcBorders>
            <w:shd w:val="clear" w:color="auto" w:fill="FFFFFF"/>
            <w:vAlign w:val="center"/>
          </w:tcPr>
          <w:p w14:paraId="767404E2"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5BEC5320"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KY461817</w:t>
            </w:r>
          </w:p>
        </w:tc>
      </w:tr>
      <w:tr w:rsidR="001F70AB" w:rsidRPr="008132F6" w14:paraId="545D50EB" w14:textId="77777777" w:rsidTr="00F50862">
        <w:trPr>
          <w:trHeight w:val="300"/>
        </w:trPr>
        <w:tc>
          <w:tcPr>
            <w:tcW w:w="1000" w:type="pct"/>
            <w:tcBorders>
              <w:top w:val="nil"/>
              <w:bottom w:val="nil"/>
            </w:tcBorders>
            <w:shd w:val="clear" w:color="auto" w:fill="FFFFFF"/>
            <w:vAlign w:val="center"/>
          </w:tcPr>
          <w:p w14:paraId="26630EA8"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41360D23"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VPAG</w:t>
            </w:r>
          </w:p>
        </w:tc>
        <w:tc>
          <w:tcPr>
            <w:tcW w:w="1000" w:type="pct"/>
            <w:tcBorders>
              <w:top w:val="nil"/>
              <w:bottom w:val="nil"/>
            </w:tcBorders>
            <w:shd w:val="clear" w:color="auto" w:fill="FFFFFF"/>
            <w:vAlign w:val="center"/>
          </w:tcPr>
          <w:p w14:paraId="6C3FFDEC"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3.129</w:t>
            </w:r>
          </w:p>
        </w:tc>
        <w:tc>
          <w:tcPr>
            <w:tcW w:w="1000" w:type="pct"/>
            <w:tcBorders>
              <w:top w:val="nil"/>
              <w:bottom w:val="nil"/>
            </w:tcBorders>
            <w:shd w:val="clear" w:color="auto" w:fill="FFFFFF"/>
            <w:vAlign w:val="center"/>
          </w:tcPr>
          <w:p w14:paraId="6DFD395F"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268EEE6B"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KY461818</w:t>
            </w:r>
          </w:p>
        </w:tc>
      </w:tr>
      <w:tr w:rsidR="001F70AB" w:rsidRPr="008132F6" w14:paraId="169A5E56" w14:textId="77777777" w:rsidTr="00F50862">
        <w:trPr>
          <w:trHeight w:val="300"/>
        </w:trPr>
        <w:tc>
          <w:tcPr>
            <w:tcW w:w="1000" w:type="pct"/>
            <w:tcBorders>
              <w:top w:val="nil"/>
              <w:bottom w:val="nil"/>
            </w:tcBorders>
            <w:shd w:val="clear" w:color="auto" w:fill="FFFFFF"/>
            <w:vAlign w:val="center"/>
          </w:tcPr>
          <w:p w14:paraId="1AF61D3E"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6ECC8D24"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VPAG</w:t>
            </w:r>
          </w:p>
        </w:tc>
        <w:tc>
          <w:tcPr>
            <w:tcW w:w="1000" w:type="pct"/>
            <w:tcBorders>
              <w:top w:val="nil"/>
              <w:bottom w:val="nil"/>
            </w:tcBorders>
            <w:shd w:val="clear" w:color="auto" w:fill="FFFFFF"/>
            <w:vAlign w:val="center"/>
          </w:tcPr>
          <w:p w14:paraId="5FA376E8"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3.130</w:t>
            </w:r>
          </w:p>
        </w:tc>
        <w:tc>
          <w:tcPr>
            <w:tcW w:w="1000" w:type="pct"/>
            <w:tcBorders>
              <w:top w:val="nil"/>
              <w:bottom w:val="nil"/>
            </w:tcBorders>
            <w:shd w:val="clear" w:color="auto" w:fill="FFFFFF"/>
            <w:vAlign w:val="center"/>
          </w:tcPr>
          <w:p w14:paraId="1D158F3B"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5F2481F4"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KY461819</w:t>
            </w:r>
          </w:p>
        </w:tc>
      </w:tr>
      <w:tr w:rsidR="001F70AB" w:rsidRPr="008132F6" w14:paraId="2ED4050B" w14:textId="77777777" w:rsidTr="00F50862">
        <w:trPr>
          <w:trHeight w:val="300"/>
        </w:trPr>
        <w:tc>
          <w:tcPr>
            <w:tcW w:w="1000" w:type="pct"/>
            <w:tcBorders>
              <w:top w:val="nil"/>
              <w:bottom w:val="nil"/>
            </w:tcBorders>
            <w:shd w:val="clear" w:color="auto" w:fill="FFFFFF"/>
            <w:vAlign w:val="center"/>
          </w:tcPr>
          <w:p w14:paraId="3B21C3E9"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1965A41A"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VPAG</w:t>
            </w:r>
          </w:p>
        </w:tc>
        <w:tc>
          <w:tcPr>
            <w:tcW w:w="1000" w:type="pct"/>
            <w:tcBorders>
              <w:top w:val="nil"/>
              <w:bottom w:val="nil"/>
            </w:tcBorders>
            <w:shd w:val="clear" w:color="auto" w:fill="FFFFFF"/>
            <w:vAlign w:val="center"/>
          </w:tcPr>
          <w:p w14:paraId="418BBEA9"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3.131</w:t>
            </w:r>
          </w:p>
        </w:tc>
        <w:tc>
          <w:tcPr>
            <w:tcW w:w="1000" w:type="pct"/>
            <w:tcBorders>
              <w:top w:val="nil"/>
              <w:bottom w:val="nil"/>
            </w:tcBorders>
            <w:shd w:val="clear" w:color="auto" w:fill="FFFFFF"/>
            <w:vAlign w:val="center"/>
          </w:tcPr>
          <w:p w14:paraId="291E2C58"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0597E25F"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KY461820</w:t>
            </w:r>
          </w:p>
        </w:tc>
      </w:tr>
      <w:tr w:rsidR="001F70AB" w:rsidRPr="008132F6" w14:paraId="49DF7D3C" w14:textId="77777777" w:rsidTr="00F50862">
        <w:trPr>
          <w:trHeight w:val="300"/>
        </w:trPr>
        <w:tc>
          <w:tcPr>
            <w:tcW w:w="1000" w:type="pct"/>
            <w:tcBorders>
              <w:top w:val="nil"/>
              <w:bottom w:val="nil"/>
            </w:tcBorders>
            <w:shd w:val="clear" w:color="auto" w:fill="FFFFFF"/>
            <w:vAlign w:val="center"/>
          </w:tcPr>
          <w:p w14:paraId="16D2491F"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1C4BE0BD"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VPAG</w:t>
            </w:r>
          </w:p>
        </w:tc>
        <w:tc>
          <w:tcPr>
            <w:tcW w:w="1000" w:type="pct"/>
            <w:tcBorders>
              <w:top w:val="nil"/>
              <w:bottom w:val="nil"/>
            </w:tcBorders>
            <w:shd w:val="clear" w:color="auto" w:fill="FFFFFF"/>
            <w:vAlign w:val="center"/>
          </w:tcPr>
          <w:p w14:paraId="6C1DBAE4"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3.132</w:t>
            </w:r>
          </w:p>
        </w:tc>
        <w:tc>
          <w:tcPr>
            <w:tcW w:w="1000" w:type="pct"/>
            <w:tcBorders>
              <w:top w:val="nil"/>
              <w:bottom w:val="nil"/>
            </w:tcBorders>
            <w:shd w:val="clear" w:color="auto" w:fill="FFFFFF"/>
            <w:vAlign w:val="center"/>
          </w:tcPr>
          <w:p w14:paraId="4B97C067"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17BD07C3"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KY461821</w:t>
            </w:r>
          </w:p>
        </w:tc>
      </w:tr>
      <w:tr w:rsidR="001F70AB" w:rsidRPr="008132F6" w14:paraId="2DB9A32E" w14:textId="77777777" w:rsidTr="00F50862">
        <w:trPr>
          <w:trHeight w:val="300"/>
        </w:trPr>
        <w:tc>
          <w:tcPr>
            <w:tcW w:w="1000" w:type="pct"/>
            <w:tcBorders>
              <w:top w:val="nil"/>
              <w:bottom w:val="nil"/>
            </w:tcBorders>
            <w:shd w:val="clear" w:color="auto" w:fill="FFFFFF"/>
            <w:vAlign w:val="center"/>
          </w:tcPr>
          <w:p w14:paraId="1DD445E2"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7389B5D5"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SMDC</w:t>
            </w:r>
          </w:p>
        </w:tc>
        <w:tc>
          <w:tcPr>
            <w:tcW w:w="1000" w:type="pct"/>
            <w:tcBorders>
              <w:top w:val="nil"/>
              <w:bottom w:val="nil"/>
            </w:tcBorders>
            <w:shd w:val="clear" w:color="auto" w:fill="FFFFFF"/>
            <w:vAlign w:val="center"/>
          </w:tcPr>
          <w:p w14:paraId="0F08C50E"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3.179</w:t>
            </w:r>
          </w:p>
        </w:tc>
        <w:tc>
          <w:tcPr>
            <w:tcW w:w="1000" w:type="pct"/>
            <w:tcBorders>
              <w:top w:val="nil"/>
              <w:bottom w:val="nil"/>
            </w:tcBorders>
            <w:shd w:val="clear" w:color="auto" w:fill="FFFFFF"/>
            <w:vAlign w:val="center"/>
          </w:tcPr>
          <w:p w14:paraId="5E7C6C79"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665A353F"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KY461822</w:t>
            </w:r>
          </w:p>
        </w:tc>
      </w:tr>
      <w:tr w:rsidR="001F70AB" w:rsidRPr="008132F6" w14:paraId="4CBDC6CC" w14:textId="77777777" w:rsidTr="00F50862">
        <w:trPr>
          <w:trHeight w:val="300"/>
        </w:trPr>
        <w:tc>
          <w:tcPr>
            <w:tcW w:w="1000" w:type="pct"/>
            <w:tcBorders>
              <w:top w:val="nil"/>
              <w:bottom w:val="nil"/>
            </w:tcBorders>
            <w:shd w:val="clear" w:color="auto" w:fill="FFFFFF"/>
            <w:vAlign w:val="center"/>
          </w:tcPr>
          <w:p w14:paraId="45B5E7C3"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6E890BB0"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SMDC</w:t>
            </w:r>
          </w:p>
        </w:tc>
        <w:tc>
          <w:tcPr>
            <w:tcW w:w="1000" w:type="pct"/>
            <w:tcBorders>
              <w:top w:val="nil"/>
              <w:bottom w:val="nil"/>
            </w:tcBorders>
            <w:shd w:val="clear" w:color="auto" w:fill="FFFFFF"/>
            <w:vAlign w:val="center"/>
          </w:tcPr>
          <w:p w14:paraId="7AEE8A1E"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3.180</w:t>
            </w:r>
          </w:p>
        </w:tc>
        <w:tc>
          <w:tcPr>
            <w:tcW w:w="1000" w:type="pct"/>
            <w:tcBorders>
              <w:top w:val="nil"/>
              <w:bottom w:val="nil"/>
            </w:tcBorders>
            <w:shd w:val="clear" w:color="auto" w:fill="FFFFFF"/>
            <w:vAlign w:val="center"/>
          </w:tcPr>
          <w:p w14:paraId="2C3595CA"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1EC027A6"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KY461823</w:t>
            </w:r>
          </w:p>
        </w:tc>
      </w:tr>
      <w:tr w:rsidR="001F70AB" w:rsidRPr="008132F6" w14:paraId="3D5ECF18" w14:textId="77777777" w:rsidTr="00F50862">
        <w:trPr>
          <w:trHeight w:val="300"/>
        </w:trPr>
        <w:tc>
          <w:tcPr>
            <w:tcW w:w="1000" w:type="pct"/>
            <w:tcBorders>
              <w:top w:val="nil"/>
              <w:bottom w:val="nil"/>
            </w:tcBorders>
            <w:shd w:val="clear" w:color="auto" w:fill="FFFFFF"/>
            <w:vAlign w:val="center"/>
          </w:tcPr>
          <w:p w14:paraId="2780627E"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034F4236"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SMDC</w:t>
            </w:r>
          </w:p>
        </w:tc>
        <w:tc>
          <w:tcPr>
            <w:tcW w:w="1000" w:type="pct"/>
            <w:tcBorders>
              <w:top w:val="nil"/>
              <w:bottom w:val="nil"/>
            </w:tcBorders>
            <w:shd w:val="clear" w:color="auto" w:fill="FFFFFF"/>
            <w:vAlign w:val="center"/>
          </w:tcPr>
          <w:p w14:paraId="61398C76"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3.182</w:t>
            </w:r>
          </w:p>
        </w:tc>
        <w:tc>
          <w:tcPr>
            <w:tcW w:w="1000" w:type="pct"/>
            <w:tcBorders>
              <w:top w:val="nil"/>
              <w:bottom w:val="nil"/>
            </w:tcBorders>
            <w:shd w:val="clear" w:color="auto" w:fill="FFFFFF"/>
            <w:vAlign w:val="center"/>
          </w:tcPr>
          <w:p w14:paraId="77CE8226"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4863F29A"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KY461824</w:t>
            </w:r>
          </w:p>
        </w:tc>
      </w:tr>
      <w:tr w:rsidR="001F70AB" w:rsidRPr="008132F6" w14:paraId="43A1B463" w14:textId="77777777" w:rsidTr="00F50862">
        <w:trPr>
          <w:trHeight w:val="300"/>
        </w:trPr>
        <w:tc>
          <w:tcPr>
            <w:tcW w:w="1000" w:type="pct"/>
            <w:tcBorders>
              <w:top w:val="nil"/>
              <w:bottom w:val="nil"/>
            </w:tcBorders>
            <w:shd w:val="clear" w:color="auto" w:fill="FFFFFF"/>
            <w:vAlign w:val="center"/>
          </w:tcPr>
          <w:p w14:paraId="793B9AB1"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7EAA635F"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SMDC</w:t>
            </w:r>
          </w:p>
        </w:tc>
        <w:tc>
          <w:tcPr>
            <w:tcW w:w="1000" w:type="pct"/>
            <w:tcBorders>
              <w:top w:val="nil"/>
              <w:bottom w:val="nil"/>
            </w:tcBorders>
            <w:shd w:val="clear" w:color="auto" w:fill="FFFFFF"/>
            <w:vAlign w:val="center"/>
          </w:tcPr>
          <w:p w14:paraId="1855A1F1"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3.183</w:t>
            </w:r>
          </w:p>
        </w:tc>
        <w:tc>
          <w:tcPr>
            <w:tcW w:w="1000" w:type="pct"/>
            <w:tcBorders>
              <w:top w:val="nil"/>
              <w:bottom w:val="nil"/>
            </w:tcBorders>
            <w:shd w:val="clear" w:color="auto" w:fill="FFFFFF"/>
            <w:vAlign w:val="center"/>
          </w:tcPr>
          <w:p w14:paraId="28324EB4"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2D02130D"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KY461825</w:t>
            </w:r>
          </w:p>
        </w:tc>
      </w:tr>
      <w:tr w:rsidR="001F70AB" w:rsidRPr="008132F6" w14:paraId="5E49C65F" w14:textId="77777777" w:rsidTr="00F50862">
        <w:trPr>
          <w:trHeight w:val="300"/>
        </w:trPr>
        <w:tc>
          <w:tcPr>
            <w:tcW w:w="1000" w:type="pct"/>
            <w:tcBorders>
              <w:top w:val="nil"/>
              <w:bottom w:val="nil"/>
            </w:tcBorders>
            <w:shd w:val="clear" w:color="auto" w:fill="FFFFFF"/>
            <w:vAlign w:val="center"/>
          </w:tcPr>
          <w:p w14:paraId="2D920B90"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56D265BC"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SMDC</w:t>
            </w:r>
          </w:p>
        </w:tc>
        <w:tc>
          <w:tcPr>
            <w:tcW w:w="1000" w:type="pct"/>
            <w:tcBorders>
              <w:top w:val="nil"/>
              <w:bottom w:val="nil"/>
            </w:tcBorders>
            <w:shd w:val="clear" w:color="auto" w:fill="FFFFFF"/>
            <w:vAlign w:val="center"/>
          </w:tcPr>
          <w:p w14:paraId="69801851"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3.184</w:t>
            </w:r>
          </w:p>
        </w:tc>
        <w:tc>
          <w:tcPr>
            <w:tcW w:w="1000" w:type="pct"/>
            <w:tcBorders>
              <w:top w:val="nil"/>
              <w:bottom w:val="nil"/>
            </w:tcBorders>
            <w:shd w:val="clear" w:color="auto" w:fill="FFFFFF"/>
            <w:vAlign w:val="center"/>
          </w:tcPr>
          <w:p w14:paraId="7231D149"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7C36D301"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KY461826</w:t>
            </w:r>
          </w:p>
        </w:tc>
      </w:tr>
      <w:tr w:rsidR="001F70AB" w:rsidRPr="008132F6" w14:paraId="3321B0D7" w14:textId="77777777" w:rsidTr="00F50862">
        <w:trPr>
          <w:trHeight w:val="300"/>
        </w:trPr>
        <w:tc>
          <w:tcPr>
            <w:tcW w:w="1000" w:type="pct"/>
            <w:tcBorders>
              <w:top w:val="nil"/>
              <w:bottom w:val="nil"/>
            </w:tcBorders>
            <w:shd w:val="clear" w:color="auto" w:fill="FFFFFF"/>
            <w:vAlign w:val="center"/>
          </w:tcPr>
          <w:p w14:paraId="4F4C11D6"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34552B17"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SMDC</w:t>
            </w:r>
          </w:p>
        </w:tc>
        <w:tc>
          <w:tcPr>
            <w:tcW w:w="1000" w:type="pct"/>
            <w:tcBorders>
              <w:top w:val="nil"/>
              <w:bottom w:val="nil"/>
            </w:tcBorders>
            <w:shd w:val="clear" w:color="auto" w:fill="FFFFFF"/>
            <w:vAlign w:val="center"/>
          </w:tcPr>
          <w:p w14:paraId="65E605DB"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3.186</w:t>
            </w:r>
          </w:p>
        </w:tc>
        <w:tc>
          <w:tcPr>
            <w:tcW w:w="1000" w:type="pct"/>
            <w:tcBorders>
              <w:top w:val="nil"/>
              <w:bottom w:val="nil"/>
            </w:tcBorders>
            <w:shd w:val="clear" w:color="auto" w:fill="FFFFFF"/>
            <w:vAlign w:val="center"/>
          </w:tcPr>
          <w:p w14:paraId="447B8098"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51011F7C"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KY461827</w:t>
            </w:r>
          </w:p>
        </w:tc>
      </w:tr>
      <w:tr w:rsidR="001F70AB" w:rsidRPr="008132F6" w14:paraId="29D5FD83" w14:textId="77777777" w:rsidTr="00F50862">
        <w:trPr>
          <w:trHeight w:val="300"/>
        </w:trPr>
        <w:tc>
          <w:tcPr>
            <w:tcW w:w="1000" w:type="pct"/>
            <w:tcBorders>
              <w:top w:val="nil"/>
              <w:bottom w:val="nil"/>
            </w:tcBorders>
            <w:shd w:val="clear" w:color="auto" w:fill="FFFFFF"/>
            <w:vAlign w:val="center"/>
          </w:tcPr>
          <w:p w14:paraId="2E89E4F3"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7B2104A2"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SMDC</w:t>
            </w:r>
          </w:p>
        </w:tc>
        <w:tc>
          <w:tcPr>
            <w:tcW w:w="1000" w:type="pct"/>
            <w:tcBorders>
              <w:top w:val="nil"/>
              <w:bottom w:val="nil"/>
            </w:tcBorders>
            <w:shd w:val="clear" w:color="auto" w:fill="FFFFFF"/>
            <w:vAlign w:val="center"/>
          </w:tcPr>
          <w:p w14:paraId="067D1703"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3.187</w:t>
            </w:r>
          </w:p>
        </w:tc>
        <w:tc>
          <w:tcPr>
            <w:tcW w:w="1000" w:type="pct"/>
            <w:tcBorders>
              <w:top w:val="nil"/>
              <w:bottom w:val="nil"/>
            </w:tcBorders>
            <w:shd w:val="clear" w:color="auto" w:fill="FFFFFF"/>
            <w:vAlign w:val="center"/>
          </w:tcPr>
          <w:p w14:paraId="07E86F36"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7AFF2907"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KY461828</w:t>
            </w:r>
          </w:p>
        </w:tc>
      </w:tr>
      <w:tr w:rsidR="001F70AB" w:rsidRPr="008132F6" w14:paraId="0E822A3E" w14:textId="77777777" w:rsidTr="00F50862">
        <w:trPr>
          <w:trHeight w:val="300"/>
        </w:trPr>
        <w:tc>
          <w:tcPr>
            <w:tcW w:w="1000" w:type="pct"/>
            <w:tcBorders>
              <w:top w:val="nil"/>
              <w:bottom w:val="nil"/>
            </w:tcBorders>
            <w:shd w:val="clear" w:color="auto" w:fill="FFFFFF"/>
            <w:vAlign w:val="center"/>
          </w:tcPr>
          <w:p w14:paraId="4BF2E7AC" w14:textId="77777777" w:rsidR="001F70AB" w:rsidRPr="008132F6" w:rsidRDefault="001F70AB" w:rsidP="008132F6">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40AE7CB6"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SMDC</w:t>
            </w:r>
          </w:p>
        </w:tc>
        <w:tc>
          <w:tcPr>
            <w:tcW w:w="1000" w:type="pct"/>
            <w:tcBorders>
              <w:top w:val="nil"/>
              <w:bottom w:val="nil"/>
            </w:tcBorders>
            <w:shd w:val="clear" w:color="auto" w:fill="FFFFFF"/>
            <w:vAlign w:val="center"/>
          </w:tcPr>
          <w:p w14:paraId="0E068F5E"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3.189</w:t>
            </w:r>
          </w:p>
        </w:tc>
        <w:tc>
          <w:tcPr>
            <w:tcW w:w="1000" w:type="pct"/>
            <w:tcBorders>
              <w:top w:val="nil"/>
              <w:bottom w:val="nil"/>
            </w:tcBorders>
            <w:shd w:val="clear" w:color="auto" w:fill="FFFFFF"/>
            <w:vAlign w:val="center"/>
          </w:tcPr>
          <w:p w14:paraId="2CB6B4AF" w14:textId="77777777" w:rsidR="001F70AB" w:rsidRPr="008132F6" w:rsidRDefault="001F70AB" w:rsidP="008132F6">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783E7101" w14:textId="77777777" w:rsidR="001F70AB" w:rsidRPr="008132F6" w:rsidRDefault="001F70AB" w:rsidP="008132F6">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KY461829</w:t>
            </w:r>
          </w:p>
        </w:tc>
      </w:tr>
      <w:tr w:rsidR="00F50862" w:rsidRPr="008132F6" w14:paraId="7C6491AB" w14:textId="77777777" w:rsidTr="00F50862">
        <w:trPr>
          <w:trHeight w:val="300"/>
        </w:trPr>
        <w:tc>
          <w:tcPr>
            <w:tcW w:w="1000" w:type="pct"/>
            <w:tcBorders>
              <w:top w:val="nil"/>
              <w:bottom w:val="nil"/>
            </w:tcBorders>
            <w:shd w:val="clear" w:color="auto" w:fill="FFFFFF"/>
            <w:vAlign w:val="center"/>
          </w:tcPr>
          <w:p w14:paraId="47C38E84" w14:textId="34797835"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343F45E1" w14:textId="330547D2"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SMDC</w:t>
            </w:r>
          </w:p>
        </w:tc>
        <w:tc>
          <w:tcPr>
            <w:tcW w:w="1000" w:type="pct"/>
            <w:tcBorders>
              <w:top w:val="nil"/>
              <w:bottom w:val="nil"/>
            </w:tcBorders>
            <w:shd w:val="clear" w:color="auto" w:fill="FFFFFF"/>
            <w:vAlign w:val="center"/>
          </w:tcPr>
          <w:p w14:paraId="7A68A01A" w14:textId="6CA11076"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3.203</w:t>
            </w:r>
          </w:p>
        </w:tc>
        <w:tc>
          <w:tcPr>
            <w:tcW w:w="1000" w:type="pct"/>
            <w:tcBorders>
              <w:top w:val="nil"/>
              <w:bottom w:val="nil"/>
            </w:tcBorders>
            <w:shd w:val="clear" w:color="auto" w:fill="FFFFFF"/>
            <w:vAlign w:val="center"/>
          </w:tcPr>
          <w:p w14:paraId="1AD2FDB5" w14:textId="7A018283" w:rsidR="00F50862" w:rsidRPr="008132F6" w:rsidRDefault="00F50862" w:rsidP="00F50862">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2B5BD0C3" w14:textId="26F8E157"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KY461830</w:t>
            </w:r>
          </w:p>
        </w:tc>
      </w:tr>
      <w:tr w:rsidR="00F50862" w:rsidRPr="008132F6" w14:paraId="366899F4" w14:textId="77777777" w:rsidTr="00F50862">
        <w:trPr>
          <w:trHeight w:val="300"/>
        </w:trPr>
        <w:tc>
          <w:tcPr>
            <w:tcW w:w="1000" w:type="pct"/>
            <w:tcBorders>
              <w:top w:val="nil"/>
              <w:bottom w:val="nil"/>
            </w:tcBorders>
            <w:shd w:val="clear" w:color="auto" w:fill="FFFFFF"/>
            <w:vAlign w:val="center"/>
          </w:tcPr>
          <w:p w14:paraId="33A6C4C9" w14:textId="34E982EC"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1FD819E7" w14:textId="7D507A09"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SMDC</w:t>
            </w:r>
          </w:p>
        </w:tc>
        <w:tc>
          <w:tcPr>
            <w:tcW w:w="1000" w:type="pct"/>
            <w:tcBorders>
              <w:top w:val="nil"/>
              <w:bottom w:val="nil"/>
            </w:tcBorders>
            <w:shd w:val="clear" w:color="auto" w:fill="FFFFFF"/>
            <w:vAlign w:val="center"/>
          </w:tcPr>
          <w:p w14:paraId="40668650" w14:textId="1366B777"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3.208</w:t>
            </w:r>
          </w:p>
        </w:tc>
        <w:tc>
          <w:tcPr>
            <w:tcW w:w="1000" w:type="pct"/>
            <w:tcBorders>
              <w:top w:val="nil"/>
              <w:bottom w:val="nil"/>
            </w:tcBorders>
            <w:shd w:val="clear" w:color="auto" w:fill="FFFFFF"/>
            <w:vAlign w:val="center"/>
          </w:tcPr>
          <w:p w14:paraId="383B8B45" w14:textId="6698FE02" w:rsidR="00F50862" w:rsidRPr="008132F6" w:rsidRDefault="00F50862" w:rsidP="00F50862">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5F5AB898" w14:textId="16559242"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KY461831</w:t>
            </w:r>
          </w:p>
        </w:tc>
      </w:tr>
      <w:tr w:rsidR="00F50862" w:rsidRPr="008132F6" w14:paraId="2279401F" w14:textId="77777777" w:rsidTr="00F50862">
        <w:trPr>
          <w:trHeight w:val="300"/>
        </w:trPr>
        <w:tc>
          <w:tcPr>
            <w:tcW w:w="1000" w:type="pct"/>
            <w:tcBorders>
              <w:top w:val="nil"/>
              <w:bottom w:val="nil"/>
            </w:tcBorders>
            <w:shd w:val="clear" w:color="auto" w:fill="FFFFFF"/>
            <w:vAlign w:val="center"/>
          </w:tcPr>
          <w:p w14:paraId="5C0E076D" w14:textId="6BD8A74B"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213FD39D" w14:textId="7196E6B9"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SMDC</w:t>
            </w:r>
          </w:p>
        </w:tc>
        <w:tc>
          <w:tcPr>
            <w:tcW w:w="1000" w:type="pct"/>
            <w:tcBorders>
              <w:top w:val="nil"/>
              <w:bottom w:val="nil"/>
            </w:tcBorders>
            <w:shd w:val="clear" w:color="auto" w:fill="FFFFFF"/>
            <w:vAlign w:val="center"/>
          </w:tcPr>
          <w:p w14:paraId="28A600E8" w14:textId="451E386C"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3.215</w:t>
            </w:r>
          </w:p>
        </w:tc>
        <w:tc>
          <w:tcPr>
            <w:tcW w:w="1000" w:type="pct"/>
            <w:tcBorders>
              <w:top w:val="nil"/>
              <w:bottom w:val="nil"/>
            </w:tcBorders>
            <w:shd w:val="clear" w:color="auto" w:fill="FFFFFF"/>
            <w:vAlign w:val="center"/>
          </w:tcPr>
          <w:p w14:paraId="037D9A14" w14:textId="336772C2" w:rsidR="00F50862" w:rsidRPr="008132F6" w:rsidRDefault="00F50862" w:rsidP="00F50862">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048CA3EC" w14:textId="22AA490E"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KY461832</w:t>
            </w:r>
          </w:p>
        </w:tc>
      </w:tr>
      <w:tr w:rsidR="00F50862" w:rsidRPr="008132F6" w14:paraId="3E99A9BE" w14:textId="77777777" w:rsidTr="00F50862">
        <w:trPr>
          <w:trHeight w:val="300"/>
        </w:trPr>
        <w:tc>
          <w:tcPr>
            <w:tcW w:w="1000" w:type="pct"/>
            <w:tcBorders>
              <w:top w:val="nil"/>
              <w:bottom w:val="nil"/>
            </w:tcBorders>
            <w:shd w:val="clear" w:color="auto" w:fill="FFFFFF"/>
            <w:vAlign w:val="center"/>
          </w:tcPr>
          <w:p w14:paraId="2F8CA338" w14:textId="79C169FC"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bocagei</w:t>
            </w:r>
            <w:proofErr w:type="spellEnd"/>
          </w:p>
        </w:tc>
        <w:tc>
          <w:tcPr>
            <w:tcW w:w="1000" w:type="pct"/>
            <w:tcBorders>
              <w:top w:val="nil"/>
              <w:bottom w:val="nil"/>
            </w:tcBorders>
            <w:shd w:val="clear" w:color="auto" w:fill="FFFFFF"/>
            <w:vAlign w:val="center"/>
          </w:tcPr>
          <w:p w14:paraId="415E6CCB" w14:textId="0C0BE8D4"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SMDC</w:t>
            </w:r>
          </w:p>
        </w:tc>
        <w:tc>
          <w:tcPr>
            <w:tcW w:w="1000" w:type="pct"/>
            <w:tcBorders>
              <w:top w:val="nil"/>
              <w:bottom w:val="nil"/>
            </w:tcBorders>
            <w:shd w:val="clear" w:color="auto" w:fill="FFFFFF"/>
            <w:vAlign w:val="center"/>
          </w:tcPr>
          <w:p w14:paraId="5E806C3B" w14:textId="3FEFBF4B"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3.216</w:t>
            </w:r>
          </w:p>
        </w:tc>
        <w:tc>
          <w:tcPr>
            <w:tcW w:w="1000" w:type="pct"/>
            <w:tcBorders>
              <w:top w:val="nil"/>
              <w:bottom w:val="nil"/>
            </w:tcBorders>
            <w:shd w:val="clear" w:color="auto" w:fill="FFFFFF"/>
            <w:vAlign w:val="center"/>
          </w:tcPr>
          <w:p w14:paraId="7FC4EE05" w14:textId="6B8A7583" w:rsidR="00F50862" w:rsidRPr="008132F6" w:rsidRDefault="00F50862" w:rsidP="00F50862">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40EC26CF" w14:textId="39CB178E"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KY461833</w:t>
            </w:r>
          </w:p>
        </w:tc>
      </w:tr>
      <w:tr w:rsidR="00F50862" w:rsidRPr="008132F6" w14:paraId="2A5A70A8" w14:textId="77777777" w:rsidTr="00F50862">
        <w:trPr>
          <w:trHeight w:val="300"/>
        </w:trPr>
        <w:tc>
          <w:tcPr>
            <w:tcW w:w="1000" w:type="pct"/>
            <w:tcBorders>
              <w:top w:val="nil"/>
              <w:bottom w:val="nil"/>
            </w:tcBorders>
            <w:shd w:val="clear" w:color="auto" w:fill="FFFFFF"/>
            <w:vAlign w:val="center"/>
          </w:tcPr>
          <w:p w14:paraId="1F4EC557" w14:textId="3F536AE4"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2BF54BB9" w14:textId="7E389187"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BTAZ</w:t>
            </w:r>
          </w:p>
        </w:tc>
        <w:tc>
          <w:tcPr>
            <w:tcW w:w="1000" w:type="pct"/>
            <w:tcBorders>
              <w:top w:val="nil"/>
              <w:bottom w:val="nil"/>
            </w:tcBorders>
            <w:shd w:val="clear" w:color="auto" w:fill="FFFFFF"/>
            <w:vAlign w:val="center"/>
          </w:tcPr>
          <w:p w14:paraId="7C66C15F" w14:textId="5B33ED0A"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DB8775</w:t>
            </w:r>
          </w:p>
        </w:tc>
        <w:tc>
          <w:tcPr>
            <w:tcW w:w="1000" w:type="pct"/>
            <w:tcBorders>
              <w:top w:val="nil"/>
              <w:bottom w:val="nil"/>
            </w:tcBorders>
            <w:shd w:val="clear" w:color="auto" w:fill="FFFFFF"/>
            <w:vAlign w:val="center"/>
          </w:tcPr>
          <w:p w14:paraId="0D1554CF" w14:textId="7219825B"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06634BAA" w14:textId="57AAC236"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EF081108</w:t>
            </w:r>
          </w:p>
        </w:tc>
      </w:tr>
      <w:tr w:rsidR="00F50862" w:rsidRPr="008132F6" w14:paraId="1378797A" w14:textId="77777777" w:rsidTr="00F50862">
        <w:trPr>
          <w:trHeight w:val="300"/>
        </w:trPr>
        <w:tc>
          <w:tcPr>
            <w:tcW w:w="1000" w:type="pct"/>
            <w:tcBorders>
              <w:top w:val="nil"/>
              <w:bottom w:val="nil"/>
            </w:tcBorders>
            <w:shd w:val="clear" w:color="auto" w:fill="FFFFFF"/>
            <w:vAlign w:val="center"/>
          </w:tcPr>
          <w:p w14:paraId="0E80D745" w14:textId="4CE973D9"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7FCF37AC" w14:textId="330E2AB1"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BTAZ</w:t>
            </w:r>
          </w:p>
        </w:tc>
        <w:tc>
          <w:tcPr>
            <w:tcW w:w="1000" w:type="pct"/>
            <w:tcBorders>
              <w:top w:val="nil"/>
              <w:bottom w:val="nil"/>
            </w:tcBorders>
            <w:shd w:val="clear" w:color="auto" w:fill="FFFFFF"/>
            <w:vAlign w:val="center"/>
          </w:tcPr>
          <w:p w14:paraId="4B97B7DF" w14:textId="4188A07E"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DB8776</w:t>
            </w:r>
          </w:p>
        </w:tc>
        <w:tc>
          <w:tcPr>
            <w:tcW w:w="1000" w:type="pct"/>
            <w:tcBorders>
              <w:top w:val="nil"/>
              <w:bottom w:val="nil"/>
            </w:tcBorders>
            <w:shd w:val="clear" w:color="auto" w:fill="FFFFFF"/>
            <w:vAlign w:val="center"/>
          </w:tcPr>
          <w:p w14:paraId="1675BF8E" w14:textId="3181D399"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3E426063" w14:textId="5C9F558B"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EF081107</w:t>
            </w:r>
          </w:p>
        </w:tc>
      </w:tr>
      <w:tr w:rsidR="00F50862" w:rsidRPr="008132F6" w14:paraId="1460E373" w14:textId="77777777" w:rsidTr="00F50862">
        <w:trPr>
          <w:trHeight w:val="300"/>
        </w:trPr>
        <w:tc>
          <w:tcPr>
            <w:tcW w:w="1000" w:type="pct"/>
            <w:tcBorders>
              <w:top w:val="nil"/>
              <w:bottom w:val="nil"/>
            </w:tcBorders>
            <w:shd w:val="clear" w:color="auto" w:fill="FFFFFF"/>
            <w:vAlign w:val="center"/>
          </w:tcPr>
          <w:p w14:paraId="0250081D" w14:textId="67A1A1D7"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5353F73B" w14:textId="3ECAA7F9"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BTAZ</w:t>
            </w:r>
          </w:p>
        </w:tc>
        <w:tc>
          <w:tcPr>
            <w:tcW w:w="1000" w:type="pct"/>
            <w:tcBorders>
              <w:top w:val="nil"/>
              <w:bottom w:val="nil"/>
            </w:tcBorders>
            <w:shd w:val="clear" w:color="auto" w:fill="FFFFFF"/>
            <w:vAlign w:val="center"/>
          </w:tcPr>
          <w:p w14:paraId="57408334" w14:textId="7F9AC063"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DB8777</w:t>
            </w:r>
          </w:p>
        </w:tc>
        <w:tc>
          <w:tcPr>
            <w:tcW w:w="1000" w:type="pct"/>
            <w:tcBorders>
              <w:top w:val="nil"/>
              <w:bottom w:val="nil"/>
            </w:tcBorders>
            <w:shd w:val="clear" w:color="auto" w:fill="FFFFFF"/>
            <w:vAlign w:val="center"/>
          </w:tcPr>
          <w:p w14:paraId="60F63A87" w14:textId="6ED39A5C"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613048AC" w14:textId="46D5BA20"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EF081108</w:t>
            </w:r>
          </w:p>
        </w:tc>
      </w:tr>
      <w:tr w:rsidR="00F50862" w:rsidRPr="008132F6" w14:paraId="08525FBC" w14:textId="77777777" w:rsidTr="00F50862">
        <w:trPr>
          <w:trHeight w:val="300"/>
        </w:trPr>
        <w:tc>
          <w:tcPr>
            <w:tcW w:w="1000" w:type="pct"/>
            <w:tcBorders>
              <w:top w:val="nil"/>
              <w:bottom w:val="nil"/>
            </w:tcBorders>
            <w:shd w:val="clear" w:color="auto" w:fill="FFFFFF"/>
            <w:vAlign w:val="center"/>
          </w:tcPr>
          <w:p w14:paraId="37DDE78A" w14:textId="10523D76"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57087452" w14:textId="3E0C978F"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BTAZ</w:t>
            </w:r>
          </w:p>
        </w:tc>
        <w:tc>
          <w:tcPr>
            <w:tcW w:w="1000" w:type="pct"/>
            <w:tcBorders>
              <w:top w:val="nil"/>
              <w:bottom w:val="nil"/>
            </w:tcBorders>
            <w:shd w:val="clear" w:color="auto" w:fill="FFFFFF"/>
            <w:vAlign w:val="center"/>
          </w:tcPr>
          <w:p w14:paraId="4E131969" w14:textId="041F0B91"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DB8778</w:t>
            </w:r>
          </w:p>
        </w:tc>
        <w:tc>
          <w:tcPr>
            <w:tcW w:w="1000" w:type="pct"/>
            <w:tcBorders>
              <w:top w:val="nil"/>
              <w:bottom w:val="nil"/>
            </w:tcBorders>
            <w:shd w:val="clear" w:color="auto" w:fill="FFFFFF"/>
            <w:vAlign w:val="center"/>
          </w:tcPr>
          <w:p w14:paraId="4DC2A630" w14:textId="360B5926"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3F6E5F7F" w14:textId="6C67C55E"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EF081108</w:t>
            </w:r>
          </w:p>
        </w:tc>
      </w:tr>
      <w:tr w:rsidR="00F50862" w:rsidRPr="008132F6" w14:paraId="1372A8D1" w14:textId="77777777" w:rsidTr="00F50862">
        <w:trPr>
          <w:trHeight w:val="300"/>
        </w:trPr>
        <w:tc>
          <w:tcPr>
            <w:tcW w:w="1000" w:type="pct"/>
            <w:tcBorders>
              <w:top w:val="single" w:sz="4" w:space="0" w:color="auto"/>
              <w:bottom w:val="nil"/>
            </w:tcBorders>
            <w:shd w:val="clear" w:color="auto" w:fill="FFFFFF"/>
            <w:vAlign w:val="center"/>
          </w:tcPr>
          <w:p w14:paraId="7E03BC94" w14:textId="77777777" w:rsidR="00F50862" w:rsidRPr="008132F6" w:rsidRDefault="00F50862" w:rsidP="00F50862">
            <w:pPr>
              <w:jc w:val="center"/>
              <w:rPr>
                <w:rFonts w:asciiTheme="minorHAnsi" w:hAnsiTheme="minorHAnsi" w:cstheme="minorHAnsi"/>
                <w:color w:val="000000"/>
                <w:sz w:val="20"/>
                <w:szCs w:val="20"/>
              </w:rPr>
            </w:pPr>
          </w:p>
        </w:tc>
        <w:tc>
          <w:tcPr>
            <w:tcW w:w="1000" w:type="pct"/>
            <w:tcBorders>
              <w:top w:val="single" w:sz="4" w:space="0" w:color="auto"/>
              <w:bottom w:val="nil"/>
            </w:tcBorders>
            <w:shd w:val="clear" w:color="auto" w:fill="FFFFFF"/>
            <w:vAlign w:val="center"/>
          </w:tcPr>
          <w:p w14:paraId="70666FED" w14:textId="77777777" w:rsidR="00F50862" w:rsidRPr="008132F6" w:rsidRDefault="00F50862" w:rsidP="00F50862">
            <w:pPr>
              <w:jc w:val="center"/>
              <w:rPr>
                <w:rFonts w:asciiTheme="minorHAnsi" w:hAnsiTheme="minorHAnsi" w:cstheme="minorHAnsi"/>
                <w:color w:val="000000"/>
                <w:sz w:val="20"/>
                <w:szCs w:val="20"/>
              </w:rPr>
            </w:pPr>
          </w:p>
        </w:tc>
        <w:tc>
          <w:tcPr>
            <w:tcW w:w="1000" w:type="pct"/>
            <w:tcBorders>
              <w:top w:val="single" w:sz="4" w:space="0" w:color="auto"/>
              <w:bottom w:val="nil"/>
            </w:tcBorders>
            <w:shd w:val="clear" w:color="auto" w:fill="FFFFFF"/>
            <w:vAlign w:val="center"/>
          </w:tcPr>
          <w:p w14:paraId="24E0C22C" w14:textId="77777777" w:rsidR="00F50862" w:rsidRPr="008132F6" w:rsidRDefault="00F50862" w:rsidP="00F50862">
            <w:pPr>
              <w:jc w:val="center"/>
              <w:rPr>
                <w:rFonts w:asciiTheme="minorHAnsi" w:hAnsiTheme="minorHAnsi" w:cstheme="minorHAnsi"/>
                <w:color w:val="000000"/>
                <w:sz w:val="20"/>
                <w:szCs w:val="20"/>
              </w:rPr>
            </w:pPr>
          </w:p>
        </w:tc>
        <w:tc>
          <w:tcPr>
            <w:tcW w:w="1000" w:type="pct"/>
            <w:tcBorders>
              <w:top w:val="single" w:sz="4" w:space="0" w:color="auto"/>
              <w:bottom w:val="nil"/>
            </w:tcBorders>
            <w:shd w:val="clear" w:color="auto" w:fill="FFFFFF"/>
            <w:vAlign w:val="center"/>
          </w:tcPr>
          <w:p w14:paraId="5D85DB30" w14:textId="77777777" w:rsidR="00F50862" w:rsidRPr="008132F6" w:rsidRDefault="00F50862" w:rsidP="00F50862">
            <w:pPr>
              <w:jc w:val="center"/>
              <w:rPr>
                <w:rFonts w:asciiTheme="minorHAnsi" w:hAnsiTheme="minorHAnsi" w:cstheme="minorHAnsi"/>
                <w:color w:val="000000"/>
                <w:sz w:val="20"/>
                <w:szCs w:val="20"/>
              </w:rPr>
            </w:pPr>
          </w:p>
        </w:tc>
        <w:tc>
          <w:tcPr>
            <w:tcW w:w="1000" w:type="pct"/>
            <w:tcBorders>
              <w:top w:val="single" w:sz="4" w:space="0" w:color="auto"/>
              <w:bottom w:val="nil"/>
            </w:tcBorders>
            <w:shd w:val="clear" w:color="auto" w:fill="FFFFFF"/>
            <w:vAlign w:val="center"/>
          </w:tcPr>
          <w:p w14:paraId="7336AC08" w14:textId="77777777" w:rsidR="00F50862" w:rsidRPr="008132F6" w:rsidRDefault="00F50862" w:rsidP="00F50862">
            <w:pPr>
              <w:jc w:val="center"/>
              <w:rPr>
                <w:rFonts w:asciiTheme="minorHAnsi" w:hAnsiTheme="minorHAnsi" w:cstheme="minorHAnsi"/>
                <w:color w:val="000000"/>
                <w:sz w:val="20"/>
                <w:szCs w:val="20"/>
              </w:rPr>
            </w:pPr>
          </w:p>
        </w:tc>
      </w:tr>
      <w:tr w:rsidR="00F50862" w:rsidRPr="008132F6" w14:paraId="4FA6DF6F" w14:textId="77777777" w:rsidTr="00F50862">
        <w:trPr>
          <w:trHeight w:val="300"/>
        </w:trPr>
        <w:tc>
          <w:tcPr>
            <w:tcW w:w="5000" w:type="pct"/>
            <w:gridSpan w:val="5"/>
            <w:tcBorders>
              <w:top w:val="nil"/>
              <w:bottom w:val="single" w:sz="4" w:space="0" w:color="auto"/>
            </w:tcBorders>
            <w:shd w:val="clear" w:color="auto" w:fill="FFFFFF"/>
            <w:vAlign w:val="center"/>
          </w:tcPr>
          <w:p w14:paraId="6B6653B9" w14:textId="5385E506" w:rsidR="00F50862" w:rsidRPr="008132F6" w:rsidRDefault="00830993" w:rsidP="00F50862">
            <w:pPr>
              <w:rPr>
                <w:rFonts w:asciiTheme="minorHAnsi" w:hAnsiTheme="minorHAnsi" w:cstheme="minorHAnsi"/>
                <w:color w:val="000000"/>
                <w:sz w:val="20"/>
                <w:szCs w:val="20"/>
              </w:rPr>
            </w:pPr>
            <w:r>
              <w:rPr>
                <w:rFonts w:asciiTheme="minorHAnsi" w:hAnsiTheme="minorHAnsi" w:cstheme="minorHAnsi"/>
                <w:b/>
                <w:color w:val="000000"/>
                <w:sz w:val="22"/>
                <w:szCs w:val="22"/>
                <w:lang w:val="en-US"/>
              </w:rPr>
              <w:lastRenderedPageBreak/>
              <w:t xml:space="preserve">Table </w:t>
            </w:r>
            <w:r w:rsidR="003517E0">
              <w:rPr>
                <w:rFonts w:asciiTheme="minorHAnsi" w:hAnsiTheme="minorHAnsi" w:cstheme="minorHAnsi"/>
                <w:b/>
                <w:color w:val="000000"/>
                <w:sz w:val="22"/>
                <w:szCs w:val="22"/>
                <w:lang w:val="en-US"/>
              </w:rPr>
              <w:t>5.</w:t>
            </w:r>
            <w:r w:rsidR="00F50862" w:rsidRPr="008132F6">
              <w:rPr>
                <w:rFonts w:asciiTheme="minorHAnsi" w:hAnsiTheme="minorHAnsi" w:cstheme="minorHAnsi"/>
                <w:b/>
                <w:color w:val="000000"/>
                <w:sz w:val="22"/>
                <w:szCs w:val="22"/>
                <w:lang w:val="en-US"/>
              </w:rPr>
              <w:t>2.</w:t>
            </w:r>
            <w:r w:rsidR="00F50862">
              <w:rPr>
                <w:rFonts w:asciiTheme="minorHAnsi" w:hAnsiTheme="minorHAnsi" w:cstheme="minorHAnsi"/>
                <w:b/>
                <w:color w:val="000000"/>
                <w:sz w:val="22"/>
                <w:szCs w:val="22"/>
                <w:lang w:val="en-US"/>
              </w:rPr>
              <w:t xml:space="preserve"> </w:t>
            </w:r>
            <w:r w:rsidR="00F50862" w:rsidRPr="00F50862">
              <w:rPr>
                <w:rFonts w:asciiTheme="minorHAnsi" w:hAnsiTheme="minorHAnsi" w:cstheme="minorHAnsi"/>
                <w:color w:val="000000"/>
                <w:sz w:val="22"/>
                <w:szCs w:val="22"/>
                <w:lang w:val="en-US"/>
              </w:rPr>
              <w:t>(continued)</w:t>
            </w:r>
          </w:p>
        </w:tc>
      </w:tr>
      <w:tr w:rsidR="00F50862" w:rsidRPr="008132F6" w14:paraId="21D1B69A" w14:textId="77777777" w:rsidTr="00F50862">
        <w:trPr>
          <w:trHeight w:val="300"/>
        </w:trPr>
        <w:tc>
          <w:tcPr>
            <w:tcW w:w="1000" w:type="pct"/>
            <w:tcBorders>
              <w:top w:val="single" w:sz="4" w:space="0" w:color="auto"/>
              <w:bottom w:val="single" w:sz="4" w:space="0" w:color="auto"/>
            </w:tcBorders>
            <w:shd w:val="clear" w:color="auto" w:fill="FFFFFF"/>
            <w:vAlign w:val="center"/>
          </w:tcPr>
          <w:p w14:paraId="79E749CC" w14:textId="77777777" w:rsidR="00F50862" w:rsidRPr="008132F6" w:rsidRDefault="00F50862" w:rsidP="00F50862">
            <w:pPr>
              <w:jc w:val="center"/>
              <w:rPr>
                <w:rFonts w:asciiTheme="minorHAnsi" w:hAnsiTheme="minorHAnsi" w:cstheme="minorHAnsi"/>
                <w:i/>
                <w:iCs/>
                <w:color w:val="000000"/>
                <w:sz w:val="20"/>
                <w:szCs w:val="20"/>
              </w:rPr>
            </w:pPr>
            <w:proofErr w:type="spellStart"/>
            <w:r w:rsidRPr="008132F6">
              <w:rPr>
                <w:rFonts w:asciiTheme="minorHAnsi" w:hAnsiTheme="minorHAnsi" w:cstheme="minorHAnsi"/>
                <w:color w:val="000000"/>
                <w:sz w:val="20"/>
                <w:szCs w:val="20"/>
              </w:rPr>
              <w:t>Species</w:t>
            </w:r>
            <w:proofErr w:type="spellEnd"/>
          </w:p>
        </w:tc>
        <w:tc>
          <w:tcPr>
            <w:tcW w:w="1000" w:type="pct"/>
            <w:tcBorders>
              <w:top w:val="single" w:sz="4" w:space="0" w:color="auto"/>
              <w:bottom w:val="single" w:sz="4" w:space="0" w:color="auto"/>
            </w:tcBorders>
            <w:shd w:val="clear" w:color="auto" w:fill="FFFFFF"/>
            <w:vAlign w:val="center"/>
          </w:tcPr>
          <w:p w14:paraId="39070375" w14:textId="78216346" w:rsidR="00F50862" w:rsidRPr="008132F6" w:rsidRDefault="00F50862" w:rsidP="00F50862">
            <w:pPr>
              <w:jc w:val="center"/>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Locality</w:t>
            </w:r>
            <w:proofErr w:type="spellEnd"/>
            <w:r>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acronym</w:t>
            </w:r>
            <w:proofErr w:type="spellEnd"/>
          </w:p>
        </w:tc>
        <w:tc>
          <w:tcPr>
            <w:tcW w:w="1000" w:type="pct"/>
            <w:tcBorders>
              <w:top w:val="single" w:sz="4" w:space="0" w:color="auto"/>
              <w:bottom w:val="single" w:sz="4" w:space="0" w:color="auto"/>
            </w:tcBorders>
            <w:shd w:val="clear" w:color="auto" w:fill="FFFFFF"/>
            <w:vAlign w:val="center"/>
          </w:tcPr>
          <w:p w14:paraId="266E0D67" w14:textId="77777777"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Sample</w:t>
            </w:r>
          </w:p>
        </w:tc>
        <w:tc>
          <w:tcPr>
            <w:tcW w:w="1000" w:type="pct"/>
            <w:tcBorders>
              <w:top w:val="single" w:sz="4" w:space="0" w:color="auto"/>
              <w:bottom w:val="single" w:sz="4" w:space="0" w:color="auto"/>
            </w:tcBorders>
            <w:shd w:val="clear" w:color="auto" w:fill="FFFFFF"/>
            <w:vAlign w:val="center"/>
          </w:tcPr>
          <w:p w14:paraId="6704FE35" w14:textId="77777777" w:rsidR="00F50862" w:rsidRPr="008132F6" w:rsidRDefault="00F50862" w:rsidP="00F50862">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Source</w:t>
            </w:r>
            <w:proofErr w:type="spellEnd"/>
          </w:p>
        </w:tc>
        <w:tc>
          <w:tcPr>
            <w:tcW w:w="1000" w:type="pct"/>
            <w:tcBorders>
              <w:top w:val="single" w:sz="4" w:space="0" w:color="auto"/>
              <w:bottom w:val="single" w:sz="4" w:space="0" w:color="auto"/>
            </w:tcBorders>
            <w:shd w:val="clear" w:color="auto" w:fill="FFFFFF"/>
            <w:vAlign w:val="center"/>
          </w:tcPr>
          <w:p w14:paraId="459936A2" w14:textId="77777777" w:rsidR="00F50862" w:rsidRPr="008132F6" w:rsidRDefault="00F50862" w:rsidP="00F50862">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Accession</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number</w:t>
            </w:r>
            <w:proofErr w:type="spellEnd"/>
          </w:p>
        </w:tc>
      </w:tr>
      <w:tr w:rsidR="00F50862" w:rsidRPr="008132F6" w14:paraId="0E148264" w14:textId="77777777" w:rsidTr="00F50862">
        <w:trPr>
          <w:trHeight w:val="300"/>
        </w:trPr>
        <w:tc>
          <w:tcPr>
            <w:tcW w:w="1000" w:type="pct"/>
            <w:tcBorders>
              <w:top w:val="single" w:sz="4" w:space="0" w:color="auto"/>
              <w:bottom w:val="nil"/>
            </w:tcBorders>
            <w:shd w:val="clear" w:color="auto" w:fill="FFFFFF"/>
            <w:vAlign w:val="center"/>
          </w:tcPr>
          <w:p w14:paraId="329B3390" w14:textId="3BB9CFA4"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single" w:sz="4" w:space="0" w:color="auto"/>
              <w:bottom w:val="nil"/>
            </w:tcBorders>
            <w:shd w:val="clear" w:color="auto" w:fill="FFFFFF"/>
            <w:vAlign w:val="center"/>
          </w:tcPr>
          <w:p w14:paraId="0715E725" w14:textId="625FA13D"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BTAZ</w:t>
            </w:r>
          </w:p>
        </w:tc>
        <w:tc>
          <w:tcPr>
            <w:tcW w:w="1000" w:type="pct"/>
            <w:tcBorders>
              <w:top w:val="single" w:sz="4" w:space="0" w:color="auto"/>
              <w:bottom w:val="nil"/>
            </w:tcBorders>
            <w:shd w:val="clear" w:color="auto" w:fill="FFFFFF"/>
            <w:vAlign w:val="center"/>
          </w:tcPr>
          <w:p w14:paraId="39B979F1" w14:textId="09B99920"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DB8779</w:t>
            </w:r>
          </w:p>
        </w:tc>
        <w:tc>
          <w:tcPr>
            <w:tcW w:w="1000" w:type="pct"/>
            <w:tcBorders>
              <w:top w:val="single" w:sz="4" w:space="0" w:color="auto"/>
              <w:bottom w:val="nil"/>
            </w:tcBorders>
            <w:shd w:val="clear" w:color="auto" w:fill="FFFFFF"/>
            <w:vAlign w:val="center"/>
          </w:tcPr>
          <w:p w14:paraId="1B87E799" w14:textId="30340CAF"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single" w:sz="4" w:space="0" w:color="auto"/>
              <w:bottom w:val="nil"/>
            </w:tcBorders>
            <w:shd w:val="clear" w:color="auto" w:fill="FFFFFF"/>
            <w:vAlign w:val="center"/>
          </w:tcPr>
          <w:p w14:paraId="47CC9247" w14:textId="57D767EB"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EF081108</w:t>
            </w:r>
          </w:p>
        </w:tc>
      </w:tr>
      <w:tr w:rsidR="00F50862" w:rsidRPr="008132F6" w14:paraId="14310315" w14:textId="77777777" w:rsidTr="00F50862">
        <w:trPr>
          <w:trHeight w:val="300"/>
        </w:trPr>
        <w:tc>
          <w:tcPr>
            <w:tcW w:w="1000" w:type="pct"/>
            <w:tcBorders>
              <w:top w:val="nil"/>
              <w:bottom w:val="nil"/>
            </w:tcBorders>
            <w:shd w:val="clear" w:color="auto" w:fill="FFFFFF"/>
            <w:vAlign w:val="center"/>
          </w:tcPr>
          <w:p w14:paraId="43DAEC94" w14:textId="7DBA941C"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40B2B0B9" w14:textId="79D0EC08"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BTAZ</w:t>
            </w:r>
          </w:p>
        </w:tc>
        <w:tc>
          <w:tcPr>
            <w:tcW w:w="1000" w:type="pct"/>
            <w:tcBorders>
              <w:top w:val="nil"/>
              <w:bottom w:val="nil"/>
            </w:tcBorders>
            <w:shd w:val="clear" w:color="auto" w:fill="FFFFFF"/>
            <w:vAlign w:val="center"/>
          </w:tcPr>
          <w:p w14:paraId="06EE5421" w14:textId="5EFBE478"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DB8780/Bt6</w:t>
            </w:r>
          </w:p>
        </w:tc>
        <w:tc>
          <w:tcPr>
            <w:tcW w:w="1000" w:type="pct"/>
            <w:tcBorders>
              <w:top w:val="nil"/>
              <w:bottom w:val="nil"/>
            </w:tcBorders>
            <w:shd w:val="clear" w:color="auto" w:fill="FFFFFF"/>
            <w:vAlign w:val="center"/>
          </w:tcPr>
          <w:p w14:paraId="001E3289" w14:textId="0078A94A"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i/>
                <w:iCs/>
                <w:color w:val="000000"/>
                <w:sz w:val="20"/>
                <w:szCs w:val="20"/>
              </w:rPr>
              <w:t>et</w:t>
            </w:r>
            <w:proofErr w:type="spellEnd"/>
            <w:r w:rsidRPr="008132F6">
              <w:rPr>
                <w:rFonts w:asciiTheme="minorHAnsi" w:hAnsiTheme="minorHAnsi" w:cstheme="minorHAnsi"/>
                <w:i/>
                <w:iCs/>
                <w:color w:val="000000"/>
                <w:sz w:val="20"/>
                <w:szCs w:val="20"/>
              </w:rPr>
              <w:t xml:space="preserve"> al. </w:t>
            </w:r>
            <w:r w:rsidRPr="008132F6">
              <w:rPr>
                <w:rFonts w:asciiTheme="minorHAnsi" w:hAnsiTheme="minorHAnsi" w:cstheme="minorHAnsi"/>
                <w:color w:val="000000"/>
                <w:sz w:val="20"/>
                <w:szCs w:val="20"/>
              </w:rPr>
              <w:t>2006</w:t>
            </w:r>
          </w:p>
        </w:tc>
        <w:tc>
          <w:tcPr>
            <w:tcW w:w="1000" w:type="pct"/>
            <w:tcBorders>
              <w:top w:val="nil"/>
              <w:bottom w:val="nil"/>
            </w:tcBorders>
            <w:shd w:val="clear" w:color="auto" w:fill="FFFFFF"/>
            <w:vAlign w:val="center"/>
          </w:tcPr>
          <w:p w14:paraId="21855C42" w14:textId="30031942"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DQ081174</w:t>
            </w:r>
          </w:p>
        </w:tc>
      </w:tr>
      <w:tr w:rsidR="00F50862" w:rsidRPr="008132F6" w14:paraId="24D4D2BF" w14:textId="77777777" w:rsidTr="00F50862">
        <w:trPr>
          <w:trHeight w:val="300"/>
        </w:trPr>
        <w:tc>
          <w:tcPr>
            <w:tcW w:w="1000" w:type="pct"/>
            <w:tcBorders>
              <w:top w:val="nil"/>
              <w:bottom w:val="nil"/>
            </w:tcBorders>
            <w:shd w:val="clear" w:color="auto" w:fill="FFFFFF"/>
            <w:vAlign w:val="center"/>
          </w:tcPr>
          <w:p w14:paraId="374FF9D9" w14:textId="01ECB440"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1230BCAC" w14:textId="70CBADDD"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BTAZ</w:t>
            </w:r>
          </w:p>
        </w:tc>
        <w:tc>
          <w:tcPr>
            <w:tcW w:w="1000" w:type="pct"/>
            <w:tcBorders>
              <w:top w:val="nil"/>
              <w:bottom w:val="nil"/>
            </w:tcBorders>
            <w:shd w:val="clear" w:color="auto" w:fill="FFFFFF"/>
            <w:vAlign w:val="center"/>
          </w:tcPr>
          <w:p w14:paraId="3553BE7D" w14:textId="50D9D8BB"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DB8781</w:t>
            </w:r>
          </w:p>
        </w:tc>
        <w:tc>
          <w:tcPr>
            <w:tcW w:w="1000" w:type="pct"/>
            <w:tcBorders>
              <w:top w:val="nil"/>
              <w:bottom w:val="nil"/>
            </w:tcBorders>
            <w:shd w:val="clear" w:color="auto" w:fill="FFFFFF"/>
            <w:vAlign w:val="center"/>
          </w:tcPr>
          <w:p w14:paraId="68BF8FDC" w14:textId="505C6436"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17FECB95" w14:textId="037D4323"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EF081106</w:t>
            </w:r>
          </w:p>
        </w:tc>
      </w:tr>
      <w:tr w:rsidR="00F50862" w:rsidRPr="008132F6" w14:paraId="2919BAAA" w14:textId="77777777" w:rsidTr="00F50862">
        <w:trPr>
          <w:trHeight w:val="300"/>
        </w:trPr>
        <w:tc>
          <w:tcPr>
            <w:tcW w:w="1000" w:type="pct"/>
            <w:tcBorders>
              <w:top w:val="nil"/>
              <w:bottom w:val="nil"/>
            </w:tcBorders>
            <w:shd w:val="clear" w:color="auto" w:fill="FFFFFF"/>
            <w:vAlign w:val="center"/>
          </w:tcPr>
          <w:p w14:paraId="13A5A508" w14:textId="77854F2F"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54B8EDDC" w14:textId="503BA420"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BTAZ</w:t>
            </w:r>
          </w:p>
        </w:tc>
        <w:tc>
          <w:tcPr>
            <w:tcW w:w="1000" w:type="pct"/>
            <w:tcBorders>
              <w:top w:val="nil"/>
              <w:bottom w:val="nil"/>
            </w:tcBorders>
            <w:shd w:val="clear" w:color="auto" w:fill="FFFFFF"/>
            <w:vAlign w:val="center"/>
          </w:tcPr>
          <w:p w14:paraId="289B1A05" w14:textId="1B1448C1"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DB8782</w:t>
            </w:r>
          </w:p>
        </w:tc>
        <w:tc>
          <w:tcPr>
            <w:tcW w:w="1000" w:type="pct"/>
            <w:tcBorders>
              <w:top w:val="nil"/>
              <w:bottom w:val="nil"/>
            </w:tcBorders>
            <w:shd w:val="clear" w:color="auto" w:fill="FFFFFF"/>
            <w:vAlign w:val="center"/>
          </w:tcPr>
          <w:p w14:paraId="6141FD58" w14:textId="7437C184" w:rsidR="00F50862" w:rsidRPr="008132F6" w:rsidRDefault="00F50862" w:rsidP="00F50862">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3BA0F668" w14:textId="1A07E801"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KY461932</w:t>
            </w:r>
          </w:p>
        </w:tc>
      </w:tr>
      <w:tr w:rsidR="00F50862" w:rsidRPr="008132F6" w14:paraId="2413EAA2" w14:textId="77777777" w:rsidTr="00F50862">
        <w:trPr>
          <w:trHeight w:val="300"/>
        </w:trPr>
        <w:tc>
          <w:tcPr>
            <w:tcW w:w="1000" w:type="pct"/>
            <w:tcBorders>
              <w:top w:val="nil"/>
              <w:bottom w:val="nil"/>
            </w:tcBorders>
            <w:shd w:val="clear" w:color="auto" w:fill="FFFFFF"/>
            <w:vAlign w:val="center"/>
          </w:tcPr>
          <w:p w14:paraId="5B1ADF27" w14:textId="3C5C3C5D"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30EFBB61" w14:textId="398498FF"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BTAZ</w:t>
            </w:r>
          </w:p>
        </w:tc>
        <w:tc>
          <w:tcPr>
            <w:tcW w:w="1000" w:type="pct"/>
            <w:tcBorders>
              <w:top w:val="nil"/>
              <w:bottom w:val="nil"/>
            </w:tcBorders>
            <w:shd w:val="clear" w:color="auto" w:fill="FFFFFF"/>
            <w:vAlign w:val="center"/>
          </w:tcPr>
          <w:p w14:paraId="6E8B4E26" w14:textId="2EEE46FB"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DB9770</w:t>
            </w:r>
          </w:p>
        </w:tc>
        <w:tc>
          <w:tcPr>
            <w:tcW w:w="1000" w:type="pct"/>
            <w:tcBorders>
              <w:top w:val="nil"/>
              <w:bottom w:val="nil"/>
            </w:tcBorders>
            <w:shd w:val="clear" w:color="auto" w:fill="FFFFFF"/>
            <w:vAlign w:val="center"/>
          </w:tcPr>
          <w:p w14:paraId="7141F606" w14:textId="0625C495" w:rsidR="00F50862" w:rsidRPr="008132F6" w:rsidRDefault="00F50862" w:rsidP="00F50862">
            <w:pPr>
              <w:jc w:val="center"/>
              <w:rPr>
                <w:rFonts w:asciiTheme="minorHAnsi" w:hAnsiTheme="minorHAnsi" w:cstheme="minorHAnsi"/>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0A882584" w14:textId="71F340D9"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KY461931</w:t>
            </w:r>
          </w:p>
        </w:tc>
      </w:tr>
      <w:tr w:rsidR="00F50862" w:rsidRPr="008132F6" w14:paraId="41104E46" w14:textId="77777777" w:rsidTr="00F50862">
        <w:trPr>
          <w:trHeight w:val="300"/>
        </w:trPr>
        <w:tc>
          <w:tcPr>
            <w:tcW w:w="1000" w:type="pct"/>
            <w:tcBorders>
              <w:top w:val="nil"/>
              <w:bottom w:val="nil"/>
            </w:tcBorders>
            <w:shd w:val="clear" w:color="auto" w:fill="FFFFFF"/>
            <w:vAlign w:val="center"/>
          </w:tcPr>
          <w:p w14:paraId="2B1D0CBD" w14:textId="1C0BB1EE"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147E77DE" w14:textId="07B5BCEC"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KET</w:t>
            </w:r>
          </w:p>
        </w:tc>
        <w:tc>
          <w:tcPr>
            <w:tcW w:w="1000" w:type="pct"/>
            <w:tcBorders>
              <w:top w:val="nil"/>
              <w:bottom w:val="nil"/>
            </w:tcBorders>
            <w:shd w:val="clear" w:color="auto" w:fill="FFFFFF"/>
            <w:vAlign w:val="center"/>
          </w:tcPr>
          <w:p w14:paraId="0E6465A6" w14:textId="621D6BD2"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Ket1</w:t>
            </w:r>
          </w:p>
        </w:tc>
        <w:tc>
          <w:tcPr>
            <w:tcW w:w="1000" w:type="pct"/>
            <w:tcBorders>
              <w:top w:val="nil"/>
              <w:bottom w:val="nil"/>
            </w:tcBorders>
            <w:shd w:val="clear" w:color="auto" w:fill="FFFFFF"/>
            <w:vAlign w:val="center"/>
          </w:tcPr>
          <w:p w14:paraId="3C9C5916" w14:textId="1DBE3913" w:rsidR="00F50862" w:rsidRPr="008132F6" w:rsidRDefault="00F50862" w:rsidP="00F50862">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55127B48" w14:textId="25A042F4"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EF081104</w:t>
            </w:r>
          </w:p>
        </w:tc>
      </w:tr>
      <w:tr w:rsidR="00F50862" w:rsidRPr="008132F6" w14:paraId="178AFF1E" w14:textId="77777777" w:rsidTr="00F50862">
        <w:trPr>
          <w:trHeight w:val="300"/>
        </w:trPr>
        <w:tc>
          <w:tcPr>
            <w:tcW w:w="1000" w:type="pct"/>
            <w:tcBorders>
              <w:top w:val="nil"/>
              <w:bottom w:val="nil"/>
            </w:tcBorders>
            <w:shd w:val="clear" w:color="auto" w:fill="FFFFFF"/>
            <w:vAlign w:val="center"/>
          </w:tcPr>
          <w:p w14:paraId="2997BA75" w14:textId="10355533"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3CD8EAFA" w14:textId="69122EBC"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KET</w:t>
            </w:r>
          </w:p>
        </w:tc>
        <w:tc>
          <w:tcPr>
            <w:tcW w:w="1000" w:type="pct"/>
            <w:tcBorders>
              <w:top w:val="nil"/>
              <w:bottom w:val="nil"/>
            </w:tcBorders>
            <w:shd w:val="clear" w:color="auto" w:fill="FFFFFF"/>
            <w:vAlign w:val="center"/>
          </w:tcPr>
          <w:p w14:paraId="75D7A9A2" w14:textId="7997DEC0"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DB8740</w:t>
            </w:r>
          </w:p>
        </w:tc>
        <w:tc>
          <w:tcPr>
            <w:tcW w:w="1000" w:type="pct"/>
            <w:tcBorders>
              <w:top w:val="nil"/>
              <w:bottom w:val="nil"/>
            </w:tcBorders>
            <w:shd w:val="clear" w:color="auto" w:fill="FFFFFF"/>
            <w:vAlign w:val="center"/>
          </w:tcPr>
          <w:p w14:paraId="6D9397F8" w14:textId="524960A3" w:rsidR="00F50862" w:rsidRPr="008132F6" w:rsidRDefault="00F50862" w:rsidP="00F50862">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523A097E" w14:textId="640D34D7"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EF081103</w:t>
            </w:r>
          </w:p>
        </w:tc>
      </w:tr>
      <w:tr w:rsidR="00F50862" w:rsidRPr="008132F6" w14:paraId="321494B7" w14:textId="77777777" w:rsidTr="00F50862">
        <w:trPr>
          <w:trHeight w:val="300"/>
        </w:trPr>
        <w:tc>
          <w:tcPr>
            <w:tcW w:w="1000" w:type="pct"/>
            <w:tcBorders>
              <w:top w:val="nil"/>
              <w:bottom w:val="nil"/>
            </w:tcBorders>
            <w:shd w:val="clear" w:color="auto" w:fill="FFFFFF"/>
            <w:vAlign w:val="center"/>
          </w:tcPr>
          <w:p w14:paraId="4A69DB4B" w14:textId="69B0FDF6"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5A0EAB54" w14:textId="460BA8BF"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KET</w:t>
            </w:r>
          </w:p>
        </w:tc>
        <w:tc>
          <w:tcPr>
            <w:tcW w:w="1000" w:type="pct"/>
            <w:tcBorders>
              <w:top w:val="nil"/>
              <w:bottom w:val="nil"/>
            </w:tcBorders>
            <w:shd w:val="clear" w:color="auto" w:fill="FFFFFF"/>
            <w:vAlign w:val="center"/>
          </w:tcPr>
          <w:p w14:paraId="5B9E267E" w14:textId="4855942F"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DB8741</w:t>
            </w:r>
          </w:p>
        </w:tc>
        <w:tc>
          <w:tcPr>
            <w:tcW w:w="1000" w:type="pct"/>
            <w:tcBorders>
              <w:top w:val="nil"/>
              <w:bottom w:val="nil"/>
            </w:tcBorders>
            <w:shd w:val="clear" w:color="auto" w:fill="FFFFFF"/>
            <w:vAlign w:val="center"/>
          </w:tcPr>
          <w:p w14:paraId="5D37984C" w14:textId="16229F07" w:rsidR="00F50862" w:rsidRPr="008132F6" w:rsidRDefault="00F50862" w:rsidP="00F50862">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38DA845C" w14:textId="493B7BC0"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EF081104</w:t>
            </w:r>
          </w:p>
        </w:tc>
      </w:tr>
      <w:tr w:rsidR="00F50862" w:rsidRPr="008132F6" w14:paraId="34B94B84" w14:textId="77777777" w:rsidTr="00F50862">
        <w:trPr>
          <w:trHeight w:val="300"/>
        </w:trPr>
        <w:tc>
          <w:tcPr>
            <w:tcW w:w="1000" w:type="pct"/>
            <w:tcBorders>
              <w:top w:val="nil"/>
              <w:bottom w:val="nil"/>
            </w:tcBorders>
            <w:shd w:val="clear" w:color="auto" w:fill="FFFFFF"/>
            <w:vAlign w:val="center"/>
          </w:tcPr>
          <w:p w14:paraId="5A99FB68" w14:textId="5655FD67"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604EB732" w14:textId="33CFADFD"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KET</w:t>
            </w:r>
          </w:p>
        </w:tc>
        <w:tc>
          <w:tcPr>
            <w:tcW w:w="1000" w:type="pct"/>
            <w:tcBorders>
              <w:top w:val="nil"/>
              <w:bottom w:val="nil"/>
            </w:tcBorders>
            <w:shd w:val="clear" w:color="auto" w:fill="FFFFFF"/>
            <w:vAlign w:val="center"/>
          </w:tcPr>
          <w:p w14:paraId="3C8326DA" w14:textId="17D314C1"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DB8742</w:t>
            </w:r>
          </w:p>
        </w:tc>
        <w:tc>
          <w:tcPr>
            <w:tcW w:w="1000" w:type="pct"/>
            <w:tcBorders>
              <w:top w:val="nil"/>
              <w:bottom w:val="nil"/>
            </w:tcBorders>
            <w:shd w:val="clear" w:color="auto" w:fill="FFFFFF"/>
            <w:vAlign w:val="center"/>
          </w:tcPr>
          <w:p w14:paraId="0E764F37" w14:textId="1F8E502F" w:rsidR="00F50862" w:rsidRPr="008132F6" w:rsidRDefault="00F50862" w:rsidP="00F50862">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6BC9B889" w14:textId="66ED0D4A"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EF081105</w:t>
            </w:r>
          </w:p>
        </w:tc>
      </w:tr>
      <w:tr w:rsidR="00F50862" w:rsidRPr="008132F6" w14:paraId="2D014C56" w14:textId="77777777" w:rsidTr="00F50862">
        <w:trPr>
          <w:trHeight w:val="300"/>
        </w:trPr>
        <w:tc>
          <w:tcPr>
            <w:tcW w:w="1000" w:type="pct"/>
            <w:tcBorders>
              <w:top w:val="nil"/>
              <w:bottom w:val="nil"/>
            </w:tcBorders>
            <w:shd w:val="clear" w:color="auto" w:fill="FFFFFF"/>
            <w:vAlign w:val="center"/>
          </w:tcPr>
          <w:p w14:paraId="4392E896" w14:textId="09E1C577"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75F18FF7" w14:textId="67B9D6B8"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KET</w:t>
            </w:r>
          </w:p>
        </w:tc>
        <w:tc>
          <w:tcPr>
            <w:tcW w:w="1000" w:type="pct"/>
            <w:tcBorders>
              <w:top w:val="nil"/>
              <w:bottom w:val="nil"/>
            </w:tcBorders>
            <w:shd w:val="clear" w:color="auto" w:fill="FFFFFF"/>
            <w:vAlign w:val="center"/>
          </w:tcPr>
          <w:p w14:paraId="09FBCCBB" w14:textId="49C7AA96"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DB8743</w:t>
            </w:r>
          </w:p>
        </w:tc>
        <w:tc>
          <w:tcPr>
            <w:tcW w:w="1000" w:type="pct"/>
            <w:tcBorders>
              <w:top w:val="nil"/>
              <w:bottom w:val="nil"/>
            </w:tcBorders>
            <w:shd w:val="clear" w:color="auto" w:fill="FFFFFF"/>
            <w:vAlign w:val="center"/>
          </w:tcPr>
          <w:p w14:paraId="1BE9DFAD" w14:textId="62D2BF5C" w:rsidR="00F50862" w:rsidRPr="008132F6" w:rsidRDefault="00F50862" w:rsidP="00F50862">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7636BD19" w14:textId="179F07F2"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EF081109</w:t>
            </w:r>
          </w:p>
        </w:tc>
      </w:tr>
      <w:tr w:rsidR="00F50862" w:rsidRPr="008132F6" w14:paraId="680ECE62" w14:textId="77777777" w:rsidTr="00F50862">
        <w:trPr>
          <w:trHeight w:val="300"/>
        </w:trPr>
        <w:tc>
          <w:tcPr>
            <w:tcW w:w="1000" w:type="pct"/>
            <w:tcBorders>
              <w:top w:val="nil"/>
              <w:bottom w:val="nil"/>
            </w:tcBorders>
            <w:shd w:val="clear" w:color="auto" w:fill="FFFFFF"/>
            <w:vAlign w:val="center"/>
          </w:tcPr>
          <w:p w14:paraId="25DA5A95" w14:textId="6F23B627"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44D1C9B7" w14:textId="229D239D"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KET</w:t>
            </w:r>
          </w:p>
        </w:tc>
        <w:tc>
          <w:tcPr>
            <w:tcW w:w="1000" w:type="pct"/>
            <w:tcBorders>
              <w:top w:val="nil"/>
              <w:bottom w:val="nil"/>
            </w:tcBorders>
            <w:shd w:val="clear" w:color="auto" w:fill="FFFFFF"/>
            <w:vAlign w:val="center"/>
          </w:tcPr>
          <w:p w14:paraId="534EA511" w14:textId="25F49690"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DB8744</w:t>
            </w:r>
          </w:p>
        </w:tc>
        <w:tc>
          <w:tcPr>
            <w:tcW w:w="1000" w:type="pct"/>
            <w:tcBorders>
              <w:top w:val="nil"/>
              <w:bottom w:val="nil"/>
            </w:tcBorders>
            <w:shd w:val="clear" w:color="auto" w:fill="FFFFFF"/>
            <w:vAlign w:val="center"/>
          </w:tcPr>
          <w:p w14:paraId="0B1F4F3A" w14:textId="5C4BD5DE" w:rsidR="00F50862" w:rsidRPr="008132F6" w:rsidRDefault="00F50862" w:rsidP="00F50862">
            <w:pPr>
              <w:jc w:val="center"/>
              <w:rPr>
                <w:rFonts w:asciiTheme="minorHAnsi" w:hAnsiTheme="minorHAnsi" w:cstheme="minorHAnsi"/>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4B2F1393" w14:textId="32DED772"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KY461937</w:t>
            </w:r>
          </w:p>
        </w:tc>
      </w:tr>
      <w:tr w:rsidR="00F50862" w:rsidRPr="008132F6" w14:paraId="793D8A13" w14:textId="77777777" w:rsidTr="00F50862">
        <w:trPr>
          <w:trHeight w:val="300"/>
        </w:trPr>
        <w:tc>
          <w:tcPr>
            <w:tcW w:w="1000" w:type="pct"/>
            <w:tcBorders>
              <w:top w:val="nil"/>
              <w:bottom w:val="nil"/>
            </w:tcBorders>
            <w:shd w:val="clear" w:color="auto" w:fill="FFFFFF"/>
            <w:vAlign w:val="center"/>
          </w:tcPr>
          <w:p w14:paraId="1B107998" w14:textId="43B80195"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62157696" w14:textId="701FBD52"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KET</w:t>
            </w:r>
          </w:p>
        </w:tc>
        <w:tc>
          <w:tcPr>
            <w:tcW w:w="1000" w:type="pct"/>
            <w:tcBorders>
              <w:top w:val="nil"/>
              <w:bottom w:val="nil"/>
            </w:tcBorders>
            <w:shd w:val="clear" w:color="auto" w:fill="FFFFFF"/>
            <w:vAlign w:val="center"/>
          </w:tcPr>
          <w:p w14:paraId="1D3BB793" w14:textId="2A12410C"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DB8745</w:t>
            </w:r>
          </w:p>
        </w:tc>
        <w:tc>
          <w:tcPr>
            <w:tcW w:w="1000" w:type="pct"/>
            <w:tcBorders>
              <w:top w:val="nil"/>
              <w:bottom w:val="nil"/>
            </w:tcBorders>
            <w:shd w:val="clear" w:color="auto" w:fill="FFFFFF"/>
            <w:vAlign w:val="center"/>
          </w:tcPr>
          <w:p w14:paraId="16FE4CCF" w14:textId="18D66152" w:rsidR="00F50862" w:rsidRPr="008132F6" w:rsidRDefault="00F50862" w:rsidP="00F50862">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34D562D6" w14:textId="4F4321E1"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KY461935</w:t>
            </w:r>
          </w:p>
        </w:tc>
      </w:tr>
      <w:tr w:rsidR="00F50862" w:rsidRPr="008132F6" w14:paraId="182E2AD5" w14:textId="77777777" w:rsidTr="00F50862">
        <w:trPr>
          <w:trHeight w:val="300"/>
        </w:trPr>
        <w:tc>
          <w:tcPr>
            <w:tcW w:w="1000" w:type="pct"/>
            <w:tcBorders>
              <w:top w:val="nil"/>
              <w:bottom w:val="nil"/>
            </w:tcBorders>
            <w:shd w:val="clear" w:color="auto" w:fill="FFFFFF"/>
            <w:vAlign w:val="center"/>
          </w:tcPr>
          <w:p w14:paraId="48E6EF0A" w14:textId="52432BCB"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5E6D4173" w14:textId="2ADF85C8"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KET</w:t>
            </w:r>
          </w:p>
        </w:tc>
        <w:tc>
          <w:tcPr>
            <w:tcW w:w="1000" w:type="pct"/>
            <w:tcBorders>
              <w:top w:val="nil"/>
              <w:bottom w:val="nil"/>
            </w:tcBorders>
            <w:shd w:val="clear" w:color="auto" w:fill="FFFFFF"/>
            <w:vAlign w:val="center"/>
          </w:tcPr>
          <w:p w14:paraId="3BAC9E44" w14:textId="3EFD8BA3"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DB8746</w:t>
            </w:r>
          </w:p>
        </w:tc>
        <w:tc>
          <w:tcPr>
            <w:tcW w:w="1000" w:type="pct"/>
            <w:tcBorders>
              <w:top w:val="nil"/>
              <w:bottom w:val="nil"/>
            </w:tcBorders>
            <w:shd w:val="clear" w:color="auto" w:fill="FFFFFF"/>
            <w:vAlign w:val="center"/>
          </w:tcPr>
          <w:p w14:paraId="68405ABC" w14:textId="580EAD31" w:rsidR="00F50862" w:rsidRPr="008132F6" w:rsidRDefault="00F50862" w:rsidP="00F50862">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07E5DBCE" w14:textId="7CC689D5"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KY461934</w:t>
            </w:r>
          </w:p>
        </w:tc>
      </w:tr>
      <w:tr w:rsidR="00F50862" w:rsidRPr="008132F6" w14:paraId="7B96CD35" w14:textId="77777777" w:rsidTr="00F50862">
        <w:trPr>
          <w:trHeight w:val="300"/>
        </w:trPr>
        <w:tc>
          <w:tcPr>
            <w:tcW w:w="1000" w:type="pct"/>
            <w:tcBorders>
              <w:top w:val="nil"/>
              <w:bottom w:val="nil"/>
            </w:tcBorders>
            <w:shd w:val="clear" w:color="auto" w:fill="FFFFFF"/>
            <w:vAlign w:val="center"/>
          </w:tcPr>
          <w:p w14:paraId="3E2DDB4F" w14:textId="68264CD2"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00434CCE" w14:textId="52426E98"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KET</w:t>
            </w:r>
          </w:p>
        </w:tc>
        <w:tc>
          <w:tcPr>
            <w:tcW w:w="1000" w:type="pct"/>
            <w:tcBorders>
              <w:top w:val="nil"/>
              <w:bottom w:val="nil"/>
            </w:tcBorders>
            <w:shd w:val="clear" w:color="auto" w:fill="FFFFFF"/>
            <w:vAlign w:val="center"/>
          </w:tcPr>
          <w:p w14:paraId="092F88E1" w14:textId="7583FDC3"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DB8747</w:t>
            </w:r>
          </w:p>
        </w:tc>
        <w:tc>
          <w:tcPr>
            <w:tcW w:w="1000" w:type="pct"/>
            <w:tcBorders>
              <w:top w:val="nil"/>
              <w:bottom w:val="nil"/>
            </w:tcBorders>
            <w:shd w:val="clear" w:color="auto" w:fill="FFFFFF"/>
            <w:vAlign w:val="center"/>
          </w:tcPr>
          <w:p w14:paraId="7FA2CB91" w14:textId="37A4AD67" w:rsidR="00F50862" w:rsidRPr="008132F6" w:rsidRDefault="00F50862" w:rsidP="00F50862">
            <w:pPr>
              <w:jc w:val="center"/>
              <w:rPr>
                <w:rFonts w:asciiTheme="minorHAnsi" w:hAnsiTheme="minorHAnsi" w:cstheme="minorHAnsi"/>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236883D8" w14:textId="7B04D481"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KY461936</w:t>
            </w:r>
          </w:p>
        </w:tc>
      </w:tr>
      <w:tr w:rsidR="00F50862" w:rsidRPr="008132F6" w14:paraId="30DE2BDB" w14:textId="77777777" w:rsidTr="00F50862">
        <w:trPr>
          <w:trHeight w:val="300"/>
        </w:trPr>
        <w:tc>
          <w:tcPr>
            <w:tcW w:w="1000" w:type="pct"/>
            <w:tcBorders>
              <w:top w:val="nil"/>
              <w:bottom w:val="nil"/>
            </w:tcBorders>
            <w:shd w:val="clear" w:color="auto" w:fill="FFFFFF"/>
            <w:vAlign w:val="center"/>
          </w:tcPr>
          <w:p w14:paraId="634B5EFE" w14:textId="13732D1B"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5D88101C" w14:textId="4C00A7C5"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KET</w:t>
            </w:r>
          </w:p>
        </w:tc>
        <w:tc>
          <w:tcPr>
            <w:tcW w:w="1000" w:type="pct"/>
            <w:tcBorders>
              <w:top w:val="nil"/>
              <w:bottom w:val="nil"/>
            </w:tcBorders>
            <w:shd w:val="clear" w:color="auto" w:fill="FFFFFF"/>
            <w:vAlign w:val="center"/>
          </w:tcPr>
          <w:p w14:paraId="50319CA5" w14:textId="05F2D7BD"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DB8748</w:t>
            </w:r>
          </w:p>
        </w:tc>
        <w:tc>
          <w:tcPr>
            <w:tcW w:w="1000" w:type="pct"/>
            <w:tcBorders>
              <w:top w:val="nil"/>
              <w:bottom w:val="nil"/>
            </w:tcBorders>
            <w:shd w:val="clear" w:color="auto" w:fill="FFFFFF"/>
            <w:vAlign w:val="center"/>
          </w:tcPr>
          <w:p w14:paraId="1A53342B" w14:textId="6ED29B68" w:rsidR="00F50862" w:rsidRPr="008132F6" w:rsidRDefault="00F50862" w:rsidP="00F50862">
            <w:pPr>
              <w:jc w:val="center"/>
              <w:rPr>
                <w:rFonts w:asciiTheme="minorHAnsi" w:hAnsiTheme="minorHAnsi" w:cstheme="minorHAnsi"/>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05052161" w14:textId="57D0C578"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KY461933</w:t>
            </w:r>
          </w:p>
        </w:tc>
      </w:tr>
      <w:tr w:rsidR="00F50862" w:rsidRPr="008132F6" w14:paraId="5C266BA4" w14:textId="77777777" w:rsidTr="00F50862">
        <w:trPr>
          <w:trHeight w:val="300"/>
        </w:trPr>
        <w:tc>
          <w:tcPr>
            <w:tcW w:w="1000" w:type="pct"/>
            <w:tcBorders>
              <w:top w:val="nil"/>
              <w:bottom w:val="nil"/>
            </w:tcBorders>
            <w:shd w:val="clear" w:color="auto" w:fill="FFFFFF"/>
            <w:vAlign w:val="center"/>
          </w:tcPr>
          <w:p w14:paraId="56452B14" w14:textId="178FAA68"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369272C9" w14:textId="0D597676"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MSCL</w:t>
            </w:r>
          </w:p>
        </w:tc>
        <w:tc>
          <w:tcPr>
            <w:tcW w:w="1000" w:type="pct"/>
            <w:tcBorders>
              <w:top w:val="nil"/>
              <w:bottom w:val="nil"/>
            </w:tcBorders>
            <w:shd w:val="clear" w:color="auto" w:fill="FFFFFF"/>
            <w:vAlign w:val="center"/>
          </w:tcPr>
          <w:p w14:paraId="5F1E6AD6" w14:textId="0BDFA10E"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DB8804</w:t>
            </w:r>
          </w:p>
        </w:tc>
        <w:tc>
          <w:tcPr>
            <w:tcW w:w="1000" w:type="pct"/>
            <w:tcBorders>
              <w:top w:val="nil"/>
              <w:bottom w:val="nil"/>
            </w:tcBorders>
            <w:shd w:val="clear" w:color="auto" w:fill="FFFFFF"/>
            <w:vAlign w:val="center"/>
          </w:tcPr>
          <w:p w14:paraId="2CF56DBC" w14:textId="2CC4306B" w:rsidR="00F50862" w:rsidRPr="008132F6" w:rsidRDefault="00F50862" w:rsidP="00F50862">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5E7F7E8A" w14:textId="08CC02E6"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EF081096</w:t>
            </w:r>
          </w:p>
        </w:tc>
      </w:tr>
      <w:tr w:rsidR="00F50862" w:rsidRPr="008132F6" w14:paraId="34E3E762" w14:textId="77777777" w:rsidTr="00F50862">
        <w:trPr>
          <w:trHeight w:val="300"/>
        </w:trPr>
        <w:tc>
          <w:tcPr>
            <w:tcW w:w="1000" w:type="pct"/>
            <w:tcBorders>
              <w:top w:val="nil"/>
              <w:bottom w:val="nil"/>
            </w:tcBorders>
            <w:shd w:val="clear" w:color="auto" w:fill="FFFFFF"/>
            <w:vAlign w:val="center"/>
          </w:tcPr>
          <w:p w14:paraId="48FC67EA" w14:textId="020E94FE"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162B6715" w14:textId="51C9E7DB"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MSCL</w:t>
            </w:r>
          </w:p>
        </w:tc>
        <w:tc>
          <w:tcPr>
            <w:tcW w:w="1000" w:type="pct"/>
            <w:tcBorders>
              <w:top w:val="nil"/>
              <w:bottom w:val="nil"/>
            </w:tcBorders>
            <w:shd w:val="clear" w:color="auto" w:fill="FFFFFF"/>
            <w:vAlign w:val="center"/>
          </w:tcPr>
          <w:p w14:paraId="19664C1C" w14:textId="62B8D61E"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DB8805</w:t>
            </w:r>
          </w:p>
        </w:tc>
        <w:tc>
          <w:tcPr>
            <w:tcW w:w="1000" w:type="pct"/>
            <w:tcBorders>
              <w:top w:val="nil"/>
              <w:bottom w:val="nil"/>
            </w:tcBorders>
            <w:shd w:val="clear" w:color="auto" w:fill="FFFFFF"/>
            <w:vAlign w:val="center"/>
          </w:tcPr>
          <w:p w14:paraId="04827F7B" w14:textId="2941E433" w:rsidR="00F50862" w:rsidRPr="008132F6" w:rsidRDefault="00F50862" w:rsidP="00F50862">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1D6132BB" w14:textId="2214548A"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EF081099</w:t>
            </w:r>
          </w:p>
        </w:tc>
      </w:tr>
      <w:tr w:rsidR="00F50862" w:rsidRPr="008132F6" w14:paraId="138E08F2" w14:textId="77777777" w:rsidTr="00F50862">
        <w:trPr>
          <w:trHeight w:val="300"/>
        </w:trPr>
        <w:tc>
          <w:tcPr>
            <w:tcW w:w="1000" w:type="pct"/>
            <w:tcBorders>
              <w:top w:val="nil"/>
              <w:bottom w:val="nil"/>
            </w:tcBorders>
            <w:shd w:val="clear" w:color="auto" w:fill="FFFFFF"/>
            <w:vAlign w:val="center"/>
          </w:tcPr>
          <w:p w14:paraId="26305DF7" w14:textId="5C0BB32D"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28918B86" w14:textId="5251CC75"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MSCL</w:t>
            </w:r>
          </w:p>
        </w:tc>
        <w:tc>
          <w:tcPr>
            <w:tcW w:w="1000" w:type="pct"/>
            <w:tcBorders>
              <w:top w:val="nil"/>
              <w:bottom w:val="nil"/>
            </w:tcBorders>
            <w:shd w:val="clear" w:color="auto" w:fill="FFFFFF"/>
            <w:vAlign w:val="center"/>
          </w:tcPr>
          <w:p w14:paraId="57CCCCFA" w14:textId="313A0B01"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DB8806</w:t>
            </w:r>
          </w:p>
        </w:tc>
        <w:tc>
          <w:tcPr>
            <w:tcW w:w="1000" w:type="pct"/>
            <w:tcBorders>
              <w:top w:val="nil"/>
              <w:bottom w:val="nil"/>
            </w:tcBorders>
            <w:shd w:val="clear" w:color="auto" w:fill="FFFFFF"/>
            <w:vAlign w:val="center"/>
          </w:tcPr>
          <w:p w14:paraId="66E07340" w14:textId="113D4E0D" w:rsidR="00F50862" w:rsidRPr="008132F6" w:rsidRDefault="00F50862" w:rsidP="00F50862">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4BB255AF" w14:textId="19DFC0E9"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EF081099</w:t>
            </w:r>
          </w:p>
        </w:tc>
      </w:tr>
      <w:tr w:rsidR="00F50862" w:rsidRPr="008132F6" w14:paraId="4F67652E" w14:textId="77777777" w:rsidTr="00F50862">
        <w:trPr>
          <w:trHeight w:val="300"/>
        </w:trPr>
        <w:tc>
          <w:tcPr>
            <w:tcW w:w="1000" w:type="pct"/>
            <w:tcBorders>
              <w:top w:val="nil"/>
              <w:bottom w:val="nil"/>
            </w:tcBorders>
            <w:shd w:val="clear" w:color="auto" w:fill="FFFFFF"/>
            <w:vAlign w:val="center"/>
          </w:tcPr>
          <w:p w14:paraId="4AF9F4BE" w14:textId="4DC122A0"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722F0C24" w14:textId="6DFE8148"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MSCL</w:t>
            </w:r>
          </w:p>
        </w:tc>
        <w:tc>
          <w:tcPr>
            <w:tcW w:w="1000" w:type="pct"/>
            <w:tcBorders>
              <w:top w:val="nil"/>
              <w:bottom w:val="nil"/>
            </w:tcBorders>
            <w:shd w:val="clear" w:color="auto" w:fill="FFFFFF"/>
            <w:vAlign w:val="center"/>
          </w:tcPr>
          <w:p w14:paraId="7EF6027D" w14:textId="79E85BE4"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DB8807</w:t>
            </w:r>
          </w:p>
        </w:tc>
        <w:tc>
          <w:tcPr>
            <w:tcW w:w="1000" w:type="pct"/>
            <w:tcBorders>
              <w:top w:val="nil"/>
              <w:bottom w:val="nil"/>
            </w:tcBorders>
            <w:shd w:val="clear" w:color="auto" w:fill="FFFFFF"/>
            <w:vAlign w:val="center"/>
          </w:tcPr>
          <w:p w14:paraId="3ECA6F3E" w14:textId="24702860"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771A84D9" w14:textId="3D42380C"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EF081091</w:t>
            </w:r>
          </w:p>
        </w:tc>
      </w:tr>
      <w:tr w:rsidR="00F50862" w:rsidRPr="008132F6" w14:paraId="043661D6" w14:textId="77777777" w:rsidTr="00F50862">
        <w:trPr>
          <w:trHeight w:val="300"/>
        </w:trPr>
        <w:tc>
          <w:tcPr>
            <w:tcW w:w="1000" w:type="pct"/>
            <w:tcBorders>
              <w:top w:val="nil"/>
              <w:bottom w:val="nil"/>
            </w:tcBorders>
            <w:shd w:val="clear" w:color="auto" w:fill="FFFFFF"/>
            <w:vAlign w:val="center"/>
          </w:tcPr>
          <w:p w14:paraId="4CA1625D" w14:textId="5D4D1FA2"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66475CA7" w14:textId="4F41330A"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MSCL</w:t>
            </w:r>
          </w:p>
        </w:tc>
        <w:tc>
          <w:tcPr>
            <w:tcW w:w="1000" w:type="pct"/>
            <w:tcBorders>
              <w:top w:val="nil"/>
              <w:bottom w:val="nil"/>
            </w:tcBorders>
            <w:shd w:val="clear" w:color="auto" w:fill="FFFFFF"/>
            <w:vAlign w:val="center"/>
          </w:tcPr>
          <w:p w14:paraId="3D3A6DAB" w14:textId="792CE198"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DB8808</w:t>
            </w:r>
          </w:p>
        </w:tc>
        <w:tc>
          <w:tcPr>
            <w:tcW w:w="1000" w:type="pct"/>
            <w:tcBorders>
              <w:top w:val="nil"/>
              <w:bottom w:val="nil"/>
            </w:tcBorders>
            <w:shd w:val="clear" w:color="auto" w:fill="FFFFFF"/>
            <w:vAlign w:val="center"/>
          </w:tcPr>
          <w:p w14:paraId="058E0ADF" w14:textId="69A45023"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3543C702" w14:textId="1587D106"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EF081090</w:t>
            </w:r>
          </w:p>
        </w:tc>
      </w:tr>
      <w:tr w:rsidR="00F50862" w:rsidRPr="008132F6" w14:paraId="74B003DA" w14:textId="77777777" w:rsidTr="00F50862">
        <w:trPr>
          <w:trHeight w:val="300"/>
        </w:trPr>
        <w:tc>
          <w:tcPr>
            <w:tcW w:w="1000" w:type="pct"/>
            <w:tcBorders>
              <w:top w:val="nil"/>
              <w:bottom w:val="nil"/>
            </w:tcBorders>
            <w:shd w:val="clear" w:color="auto" w:fill="FFFFFF"/>
            <w:vAlign w:val="center"/>
          </w:tcPr>
          <w:p w14:paraId="3553F482" w14:textId="0F46D202"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70D7E7AE" w14:textId="54B44491"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MSCL</w:t>
            </w:r>
          </w:p>
        </w:tc>
        <w:tc>
          <w:tcPr>
            <w:tcW w:w="1000" w:type="pct"/>
            <w:tcBorders>
              <w:top w:val="nil"/>
              <w:bottom w:val="nil"/>
            </w:tcBorders>
            <w:shd w:val="clear" w:color="auto" w:fill="FFFFFF"/>
            <w:vAlign w:val="center"/>
          </w:tcPr>
          <w:p w14:paraId="1B27B1BD" w14:textId="6EAD475F"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DB8809</w:t>
            </w:r>
          </w:p>
        </w:tc>
        <w:tc>
          <w:tcPr>
            <w:tcW w:w="1000" w:type="pct"/>
            <w:tcBorders>
              <w:top w:val="nil"/>
              <w:bottom w:val="nil"/>
            </w:tcBorders>
            <w:shd w:val="clear" w:color="auto" w:fill="FFFFFF"/>
            <w:vAlign w:val="center"/>
          </w:tcPr>
          <w:p w14:paraId="5CDA71A1" w14:textId="46B85F57"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434622C0" w14:textId="511A1537"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EF081090</w:t>
            </w:r>
          </w:p>
        </w:tc>
      </w:tr>
      <w:tr w:rsidR="00F50862" w:rsidRPr="008132F6" w14:paraId="28AF0D2A" w14:textId="77777777" w:rsidTr="00F50862">
        <w:trPr>
          <w:trHeight w:val="300"/>
        </w:trPr>
        <w:tc>
          <w:tcPr>
            <w:tcW w:w="1000" w:type="pct"/>
            <w:tcBorders>
              <w:top w:val="nil"/>
              <w:bottom w:val="nil"/>
            </w:tcBorders>
            <w:shd w:val="clear" w:color="auto" w:fill="FFFFFF"/>
            <w:vAlign w:val="center"/>
          </w:tcPr>
          <w:p w14:paraId="1F90B5D0" w14:textId="2DC7FBA0"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0D9BAA88" w14:textId="48A52182"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MSCL</w:t>
            </w:r>
          </w:p>
        </w:tc>
        <w:tc>
          <w:tcPr>
            <w:tcW w:w="1000" w:type="pct"/>
            <w:tcBorders>
              <w:top w:val="nil"/>
              <w:bottom w:val="nil"/>
            </w:tcBorders>
            <w:shd w:val="clear" w:color="auto" w:fill="FFFFFF"/>
            <w:vAlign w:val="center"/>
          </w:tcPr>
          <w:p w14:paraId="52247F6B" w14:textId="549E25C7"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DB8810</w:t>
            </w:r>
          </w:p>
        </w:tc>
        <w:tc>
          <w:tcPr>
            <w:tcW w:w="1000" w:type="pct"/>
            <w:tcBorders>
              <w:top w:val="nil"/>
              <w:bottom w:val="nil"/>
            </w:tcBorders>
            <w:shd w:val="clear" w:color="auto" w:fill="FFFFFF"/>
            <w:vAlign w:val="center"/>
          </w:tcPr>
          <w:p w14:paraId="5D39082E" w14:textId="1D23382F"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6FFBC485" w14:textId="081695AF"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EF081094</w:t>
            </w:r>
          </w:p>
        </w:tc>
      </w:tr>
      <w:tr w:rsidR="00F50862" w:rsidRPr="008132F6" w14:paraId="312DEA6A" w14:textId="77777777" w:rsidTr="00F50862">
        <w:trPr>
          <w:trHeight w:val="300"/>
        </w:trPr>
        <w:tc>
          <w:tcPr>
            <w:tcW w:w="1000" w:type="pct"/>
            <w:tcBorders>
              <w:top w:val="nil"/>
              <w:bottom w:val="nil"/>
            </w:tcBorders>
            <w:shd w:val="clear" w:color="auto" w:fill="FFFFFF"/>
            <w:vAlign w:val="center"/>
          </w:tcPr>
          <w:p w14:paraId="5E98DEFF" w14:textId="6FE91CB8"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29AFB534" w14:textId="59DE0647"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MSCL</w:t>
            </w:r>
          </w:p>
        </w:tc>
        <w:tc>
          <w:tcPr>
            <w:tcW w:w="1000" w:type="pct"/>
            <w:tcBorders>
              <w:top w:val="nil"/>
              <w:bottom w:val="nil"/>
            </w:tcBorders>
            <w:shd w:val="clear" w:color="auto" w:fill="FFFFFF"/>
            <w:vAlign w:val="center"/>
          </w:tcPr>
          <w:p w14:paraId="7EDBDC85" w14:textId="65AB389D"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DB8812</w:t>
            </w:r>
          </w:p>
        </w:tc>
        <w:tc>
          <w:tcPr>
            <w:tcW w:w="1000" w:type="pct"/>
            <w:tcBorders>
              <w:top w:val="nil"/>
              <w:bottom w:val="nil"/>
            </w:tcBorders>
            <w:shd w:val="clear" w:color="auto" w:fill="FFFFFF"/>
            <w:vAlign w:val="center"/>
          </w:tcPr>
          <w:p w14:paraId="53A7C889" w14:textId="633B0639"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66C51119" w14:textId="1984287E"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EF081093</w:t>
            </w:r>
          </w:p>
        </w:tc>
      </w:tr>
      <w:tr w:rsidR="00F50862" w:rsidRPr="008132F6" w14:paraId="0F973352" w14:textId="77777777" w:rsidTr="00F50862">
        <w:trPr>
          <w:trHeight w:val="300"/>
        </w:trPr>
        <w:tc>
          <w:tcPr>
            <w:tcW w:w="1000" w:type="pct"/>
            <w:tcBorders>
              <w:top w:val="nil"/>
              <w:bottom w:val="nil"/>
            </w:tcBorders>
            <w:shd w:val="clear" w:color="auto" w:fill="FFFFFF"/>
            <w:vAlign w:val="center"/>
          </w:tcPr>
          <w:p w14:paraId="4986A16D" w14:textId="1C430086"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4CEB9FEC" w14:textId="7B017B4E"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MSCL</w:t>
            </w:r>
          </w:p>
        </w:tc>
        <w:tc>
          <w:tcPr>
            <w:tcW w:w="1000" w:type="pct"/>
            <w:tcBorders>
              <w:top w:val="nil"/>
              <w:bottom w:val="nil"/>
            </w:tcBorders>
            <w:shd w:val="clear" w:color="auto" w:fill="FFFFFF"/>
            <w:vAlign w:val="center"/>
          </w:tcPr>
          <w:p w14:paraId="20CE8D13" w14:textId="0BB3DF98"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DB8813</w:t>
            </w:r>
          </w:p>
        </w:tc>
        <w:tc>
          <w:tcPr>
            <w:tcW w:w="1000" w:type="pct"/>
            <w:tcBorders>
              <w:top w:val="nil"/>
              <w:bottom w:val="nil"/>
            </w:tcBorders>
            <w:shd w:val="clear" w:color="auto" w:fill="FFFFFF"/>
            <w:vAlign w:val="center"/>
          </w:tcPr>
          <w:p w14:paraId="2F06C7ED" w14:textId="181DDD2B" w:rsidR="00F50862" w:rsidRPr="008132F6" w:rsidRDefault="00F50862" w:rsidP="00F50862">
            <w:pPr>
              <w:jc w:val="center"/>
              <w:rPr>
                <w:rFonts w:asciiTheme="minorHAnsi" w:hAnsiTheme="minorHAnsi" w:cstheme="minorHAnsi"/>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3230A784" w14:textId="29591D16"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KY461939</w:t>
            </w:r>
          </w:p>
        </w:tc>
      </w:tr>
      <w:tr w:rsidR="00F50862" w:rsidRPr="008132F6" w14:paraId="09C03506" w14:textId="77777777" w:rsidTr="00F50862">
        <w:trPr>
          <w:trHeight w:val="300"/>
        </w:trPr>
        <w:tc>
          <w:tcPr>
            <w:tcW w:w="1000" w:type="pct"/>
            <w:tcBorders>
              <w:top w:val="nil"/>
              <w:bottom w:val="nil"/>
            </w:tcBorders>
            <w:shd w:val="clear" w:color="auto" w:fill="FFFFFF"/>
            <w:vAlign w:val="center"/>
          </w:tcPr>
          <w:p w14:paraId="36988564" w14:textId="351D8A46"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14421470" w14:textId="61BD472D"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MSCL</w:t>
            </w:r>
          </w:p>
        </w:tc>
        <w:tc>
          <w:tcPr>
            <w:tcW w:w="1000" w:type="pct"/>
            <w:tcBorders>
              <w:top w:val="nil"/>
              <w:bottom w:val="nil"/>
            </w:tcBorders>
            <w:shd w:val="clear" w:color="auto" w:fill="FFFFFF"/>
            <w:vAlign w:val="center"/>
          </w:tcPr>
          <w:p w14:paraId="7401A3F8" w14:textId="528FA325"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DB8814</w:t>
            </w:r>
          </w:p>
        </w:tc>
        <w:tc>
          <w:tcPr>
            <w:tcW w:w="1000" w:type="pct"/>
            <w:tcBorders>
              <w:top w:val="nil"/>
              <w:bottom w:val="nil"/>
            </w:tcBorders>
            <w:shd w:val="clear" w:color="auto" w:fill="FFFFFF"/>
            <w:vAlign w:val="center"/>
          </w:tcPr>
          <w:p w14:paraId="7DFC44BF" w14:textId="28CDD1B7" w:rsidR="00F50862" w:rsidRPr="008132F6" w:rsidRDefault="00F50862" w:rsidP="00F50862">
            <w:pPr>
              <w:jc w:val="center"/>
              <w:rPr>
                <w:rFonts w:asciiTheme="minorHAnsi" w:hAnsiTheme="minorHAnsi" w:cstheme="minorHAnsi"/>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51E643B4" w14:textId="5CD6FB8C"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KY461940</w:t>
            </w:r>
          </w:p>
        </w:tc>
      </w:tr>
      <w:tr w:rsidR="00F50862" w:rsidRPr="008132F6" w14:paraId="3D0D1E3F" w14:textId="77777777" w:rsidTr="00F50862">
        <w:trPr>
          <w:trHeight w:val="300"/>
        </w:trPr>
        <w:tc>
          <w:tcPr>
            <w:tcW w:w="1000" w:type="pct"/>
            <w:tcBorders>
              <w:top w:val="nil"/>
              <w:bottom w:val="nil"/>
            </w:tcBorders>
            <w:shd w:val="clear" w:color="auto" w:fill="FFFFFF"/>
            <w:vAlign w:val="center"/>
          </w:tcPr>
          <w:p w14:paraId="2DBED87C" w14:textId="61C684DD"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0D83D475" w14:textId="206FFC12"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MSCL</w:t>
            </w:r>
          </w:p>
        </w:tc>
        <w:tc>
          <w:tcPr>
            <w:tcW w:w="1000" w:type="pct"/>
            <w:tcBorders>
              <w:top w:val="nil"/>
              <w:bottom w:val="nil"/>
            </w:tcBorders>
            <w:shd w:val="clear" w:color="auto" w:fill="FFFFFF"/>
            <w:vAlign w:val="center"/>
          </w:tcPr>
          <w:p w14:paraId="0E8DAB01" w14:textId="65D8A60C"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DB8815</w:t>
            </w:r>
          </w:p>
        </w:tc>
        <w:tc>
          <w:tcPr>
            <w:tcW w:w="1000" w:type="pct"/>
            <w:tcBorders>
              <w:top w:val="nil"/>
              <w:bottom w:val="nil"/>
            </w:tcBorders>
            <w:shd w:val="clear" w:color="auto" w:fill="FFFFFF"/>
            <w:vAlign w:val="center"/>
          </w:tcPr>
          <w:p w14:paraId="6BE60427" w14:textId="64CC367C" w:rsidR="00F50862" w:rsidRPr="008132F6" w:rsidRDefault="00F50862" w:rsidP="00F50862">
            <w:pPr>
              <w:jc w:val="center"/>
              <w:rPr>
                <w:rFonts w:asciiTheme="minorHAnsi" w:hAnsiTheme="minorHAnsi" w:cstheme="minorHAnsi"/>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723A2E3F" w14:textId="57C81116"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KY461938</w:t>
            </w:r>
          </w:p>
        </w:tc>
      </w:tr>
      <w:tr w:rsidR="00F50862" w:rsidRPr="008132F6" w14:paraId="0AE1FED2" w14:textId="77777777" w:rsidTr="00F50862">
        <w:trPr>
          <w:trHeight w:val="300"/>
        </w:trPr>
        <w:tc>
          <w:tcPr>
            <w:tcW w:w="1000" w:type="pct"/>
            <w:tcBorders>
              <w:top w:val="nil"/>
              <w:bottom w:val="nil"/>
            </w:tcBorders>
            <w:shd w:val="clear" w:color="auto" w:fill="FFFFFF"/>
            <w:vAlign w:val="center"/>
          </w:tcPr>
          <w:p w14:paraId="3B4E3E5D" w14:textId="24E86A07"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43BB49B4" w14:textId="22ED0D19"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OUKM</w:t>
            </w:r>
          </w:p>
        </w:tc>
        <w:tc>
          <w:tcPr>
            <w:tcW w:w="1000" w:type="pct"/>
            <w:tcBorders>
              <w:top w:val="nil"/>
              <w:bottom w:val="nil"/>
            </w:tcBorders>
            <w:shd w:val="clear" w:color="auto" w:fill="FFFFFF"/>
            <w:vAlign w:val="center"/>
          </w:tcPr>
          <w:p w14:paraId="4E548423" w14:textId="0707245B"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Ouk2</w:t>
            </w:r>
          </w:p>
        </w:tc>
        <w:tc>
          <w:tcPr>
            <w:tcW w:w="1000" w:type="pct"/>
            <w:tcBorders>
              <w:top w:val="nil"/>
              <w:bottom w:val="nil"/>
            </w:tcBorders>
            <w:shd w:val="clear" w:color="auto" w:fill="FFFFFF"/>
            <w:vAlign w:val="center"/>
          </w:tcPr>
          <w:p w14:paraId="1B5E09B6" w14:textId="01A8E6D4" w:rsidR="00F50862" w:rsidRPr="008132F6" w:rsidRDefault="00F50862" w:rsidP="00F50862">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01A7512E" w14:textId="2A4BC66F"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EF081089</w:t>
            </w:r>
          </w:p>
        </w:tc>
      </w:tr>
      <w:tr w:rsidR="00F50862" w:rsidRPr="008132F6" w14:paraId="08239653" w14:textId="77777777" w:rsidTr="00F50862">
        <w:trPr>
          <w:trHeight w:val="300"/>
        </w:trPr>
        <w:tc>
          <w:tcPr>
            <w:tcW w:w="1000" w:type="pct"/>
            <w:tcBorders>
              <w:top w:val="nil"/>
              <w:bottom w:val="nil"/>
            </w:tcBorders>
            <w:shd w:val="clear" w:color="auto" w:fill="FFFFFF"/>
            <w:vAlign w:val="center"/>
          </w:tcPr>
          <w:p w14:paraId="1AF97F1B" w14:textId="35EBFE49"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708DF25B" w14:textId="0A63AF70"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OUKM</w:t>
            </w:r>
          </w:p>
        </w:tc>
        <w:tc>
          <w:tcPr>
            <w:tcW w:w="1000" w:type="pct"/>
            <w:tcBorders>
              <w:top w:val="nil"/>
              <w:bottom w:val="nil"/>
            </w:tcBorders>
            <w:shd w:val="clear" w:color="auto" w:fill="FFFFFF"/>
            <w:vAlign w:val="center"/>
          </w:tcPr>
          <w:p w14:paraId="1CC1D6DA" w14:textId="27A8646C"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DB8816</w:t>
            </w:r>
          </w:p>
        </w:tc>
        <w:tc>
          <w:tcPr>
            <w:tcW w:w="1000" w:type="pct"/>
            <w:tcBorders>
              <w:top w:val="nil"/>
              <w:bottom w:val="nil"/>
            </w:tcBorders>
            <w:shd w:val="clear" w:color="auto" w:fill="FFFFFF"/>
            <w:vAlign w:val="center"/>
          </w:tcPr>
          <w:p w14:paraId="535C3253" w14:textId="51B23977" w:rsidR="00F50862" w:rsidRPr="008132F6" w:rsidRDefault="00F50862" w:rsidP="00F50862">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13037EC9" w14:textId="45DC3090"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EF081089</w:t>
            </w:r>
          </w:p>
        </w:tc>
      </w:tr>
      <w:tr w:rsidR="00F50862" w:rsidRPr="008132F6" w14:paraId="16A44A0F" w14:textId="77777777" w:rsidTr="00F50862">
        <w:trPr>
          <w:trHeight w:val="300"/>
        </w:trPr>
        <w:tc>
          <w:tcPr>
            <w:tcW w:w="1000" w:type="pct"/>
            <w:tcBorders>
              <w:top w:val="nil"/>
              <w:bottom w:val="nil"/>
            </w:tcBorders>
            <w:shd w:val="clear" w:color="auto" w:fill="FFFFFF"/>
            <w:vAlign w:val="center"/>
          </w:tcPr>
          <w:p w14:paraId="584AB58F" w14:textId="4DE97C71"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45240CC2" w14:textId="70D708C6"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OUKM</w:t>
            </w:r>
          </w:p>
        </w:tc>
        <w:tc>
          <w:tcPr>
            <w:tcW w:w="1000" w:type="pct"/>
            <w:tcBorders>
              <w:top w:val="nil"/>
              <w:bottom w:val="nil"/>
            </w:tcBorders>
            <w:shd w:val="clear" w:color="auto" w:fill="FFFFFF"/>
            <w:vAlign w:val="center"/>
          </w:tcPr>
          <w:p w14:paraId="0EE681AF" w14:textId="200E7727"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DB8817</w:t>
            </w:r>
          </w:p>
        </w:tc>
        <w:tc>
          <w:tcPr>
            <w:tcW w:w="1000" w:type="pct"/>
            <w:tcBorders>
              <w:top w:val="nil"/>
              <w:bottom w:val="nil"/>
            </w:tcBorders>
            <w:shd w:val="clear" w:color="auto" w:fill="FFFFFF"/>
            <w:vAlign w:val="center"/>
          </w:tcPr>
          <w:p w14:paraId="3C09D24B" w14:textId="57B12BF6" w:rsidR="00F50862" w:rsidRPr="008132F6" w:rsidRDefault="00F50862" w:rsidP="00F50862">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5FD5582B" w14:textId="198C9C67"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EF081089</w:t>
            </w:r>
          </w:p>
        </w:tc>
      </w:tr>
      <w:tr w:rsidR="00F50862" w:rsidRPr="008132F6" w14:paraId="549E9151" w14:textId="77777777" w:rsidTr="00F50862">
        <w:trPr>
          <w:trHeight w:val="300"/>
        </w:trPr>
        <w:tc>
          <w:tcPr>
            <w:tcW w:w="1000" w:type="pct"/>
            <w:tcBorders>
              <w:top w:val="nil"/>
              <w:bottom w:val="nil"/>
            </w:tcBorders>
            <w:shd w:val="clear" w:color="auto" w:fill="FFFFFF"/>
            <w:vAlign w:val="center"/>
          </w:tcPr>
          <w:p w14:paraId="37B9CC29" w14:textId="655649BB"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6DDA08E6" w14:textId="482BD5CC"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OUKM</w:t>
            </w:r>
          </w:p>
        </w:tc>
        <w:tc>
          <w:tcPr>
            <w:tcW w:w="1000" w:type="pct"/>
            <w:tcBorders>
              <w:top w:val="nil"/>
              <w:bottom w:val="nil"/>
            </w:tcBorders>
            <w:shd w:val="clear" w:color="auto" w:fill="FFFFFF"/>
            <w:vAlign w:val="center"/>
          </w:tcPr>
          <w:p w14:paraId="349DE482" w14:textId="5CE63F10"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DB8818</w:t>
            </w:r>
          </w:p>
        </w:tc>
        <w:tc>
          <w:tcPr>
            <w:tcW w:w="1000" w:type="pct"/>
            <w:tcBorders>
              <w:top w:val="nil"/>
              <w:bottom w:val="nil"/>
            </w:tcBorders>
            <w:shd w:val="clear" w:color="auto" w:fill="FFFFFF"/>
            <w:vAlign w:val="center"/>
          </w:tcPr>
          <w:p w14:paraId="28541104" w14:textId="20BBD932" w:rsidR="00F50862" w:rsidRPr="008132F6" w:rsidRDefault="00F50862" w:rsidP="00F50862">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3C1D8C5D" w14:textId="3E5EC61E"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EF081089</w:t>
            </w:r>
          </w:p>
        </w:tc>
      </w:tr>
      <w:tr w:rsidR="00F50862" w:rsidRPr="008132F6" w14:paraId="3A78155F" w14:textId="77777777" w:rsidTr="00F50862">
        <w:trPr>
          <w:trHeight w:val="300"/>
        </w:trPr>
        <w:tc>
          <w:tcPr>
            <w:tcW w:w="1000" w:type="pct"/>
            <w:tcBorders>
              <w:top w:val="nil"/>
              <w:bottom w:val="nil"/>
            </w:tcBorders>
            <w:shd w:val="clear" w:color="auto" w:fill="FFFFFF"/>
            <w:vAlign w:val="center"/>
          </w:tcPr>
          <w:p w14:paraId="6239BFD8" w14:textId="2B3AD392"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5C819F21" w14:textId="680BC12E"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OUKM</w:t>
            </w:r>
          </w:p>
        </w:tc>
        <w:tc>
          <w:tcPr>
            <w:tcW w:w="1000" w:type="pct"/>
            <w:tcBorders>
              <w:top w:val="nil"/>
              <w:bottom w:val="nil"/>
            </w:tcBorders>
            <w:shd w:val="clear" w:color="auto" w:fill="FFFFFF"/>
            <w:vAlign w:val="center"/>
          </w:tcPr>
          <w:p w14:paraId="0A38E954" w14:textId="3E841306"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DB8820/Ouk7</w:t>
            </w:r>
          </w:p>
        </w:tc>
        <w:tc>
          <w:tcPr>
            <w:tcW w:w="1000" w:type="pct"/>
            <w:tcBorders>
              <w:top w:val="nil"/>
              <w:bottom w:val="nil"/>
            </w:tcBorders>
            <w:shd w:val="clear" w:color="auto" w:fill="FFFFFF"/>
            <w:vAlign w:val="center"/>
          </w:tcPr>
          <w:p w14:paraId="445BF67C" w14:textId="3C2CB4AC" w:rsidR="00F50862" w:rsidRPr="008132F6" w:rsidRDefault="00F50862" w:rsidP="00F50862">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i/>
                <w:iCs/>
                <w:color w:val="000000"/>
                <w:sz w:val="20"/>
                <w:szCs w:val="20"/>
              </w:rPr>
              <w:t>et</w:t>
            </w:r>
            <w:proofErr w:type="spellEnd"/>
            <w:r w:rsidRPr="008132F6">
              <w:rPr>
                <w:rFonts w:asciiTheme="minorHAnsi" w:hAnsiTheme="minorHAnsi" w:cstheme="minorHAnsi"/>
                <w:i/>
                <w:iCs/>
                <w:color w:val="000000"/>
                <w:sz w:val="20"/>
                <w:szCs w:val="20"/>
              </w:rPr>
              <w:t xml:space="preserve"> al. </w:t>
            </w:r>
            <w:r w:rsidRPr="008132F6">
              <w:rPr>
                <w:rFonts w:asciiTheme="minorHAnsi" w:hAnsiTheme="minorHAnsi" w:cstheme="minorHAnsi"/>
                <w:color w:val="000000"/>
                <w:sz w:val="20"/>
                <w:szCs w:val="20"/>
              </w:rPr>
              <w:t>2006</w:t>
            </w:r>
          </w:p>
        </w:tc>
        <w:tc>
          <w:tcPr>
            <w:tcW w:w="1000" w:type="pct"/>
            <w:tcBorders>
              <w:top w:val="nil"/>
              <w:bottom w:val="nil"/>
            </w:tcBorders>
            <w:shd w:val="clear" w:color="auto" w:fill="FFFFFF"/>
            <w:vAlign w:val="center"/>
          </w:tcPr>
          <w:p w14:paraId="170BCB04" w14:textId="4051B0A7"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DQ081172</w:t>
            </w:r>
          </w:p>
        </w:tc>
      </w:tr>
      <w:tr w:rsidR="00F50862" w:rsidRPr="008132F6" w14:paraId="382EB63E" w14:textId="77777777" w:rsidTr="00F50862">
        <w:trPr>
          <w:trHeight w:val="333"/>
        </w:trPr>
        <w:tc>
          <w:tcPr>
            <w:tcW w:w="1000" w:type="pct"/>
            <w:tcBorders>
              <w:top w:val="nil"/>
              <w:bottom w:val="nil"/>
            </w:tcBorders>
            <w:shd w:val="clear" w:color="auto" w:fill="FFFFFF"/>
            <w:vAlign w:val="center"/>
          </w:tcPr>
          <w:p w14:paraId="2BD8AAD7" w14:textId="346FB155"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321EBEF7" w14:textId="6FDD5E19"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OUKM</w:t>
            </w:r>
          </w:p>
        </w:tc>
        <w:tc>
          <w:tcPr>
            <w:tcW w:w="1000" w:type="pct"/>
            <w:tcBorders>
              <w:top w:val="nil"/>
              <w:bottom w:val="nil"/>
            </w:tcBorders>
            <w:shd w:val="clear" w:color="auto" w:fill="FFFFFF"/>
            <w:vAlign w:val="center"/>
          </w:tcPr>
          <w:p w14:paraId="310CCE7F" w14:textId="52852A36"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DB8822</w:t>
            </w:r>
          </w:p>
        </w:tc>
        <w:tc>
          <w:tcPr>
            <w:tcW w:w="1000" w:type="pct"/>
            <w:tcBorders>
              <w:top w:val="nil"/>
              <w:bottom w:val="nil"/>
            </w:tcBorders>
            <w:shd w:val="clear" w:color="auto" w:fill="FFFFFF"/>
            <w:vAlign w:val="center"/>
          </w:tcPr>
          <w:p w14:paraId="535AB68D" w14:textId="01CD161D"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5A1A25F3" w14:textId="3689F869"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EF081089</w:t>
            </w:r>
          </w:p>
        </w:tc>
      </w:tr>
      <w:tr w:rsidR="00F50862" w:rsidRPr="008132F6" w14:paraId="6CBA42F2" w14:textId="77777777" w:rsidTr="00F50862">
        <w:trPr>
          <w:trHeight w:val="333"/>
        </w:trPr>
        <w:tc>
          <w:tcPr>
            <w:tcW w:w="1000" w:type="pct"/>
            <w:tcBorders>
              <w:top w:val="nil"/>
              <w:bottom w:val="nil"/>
            </w:tcBorders>
            <w:shd w:val="clear" w:color="auto" w:fill="FFFFFF"/>
            <w:vAlign w:val="center"/>
          </w:tcPr>
          <w:p w14:paraId="331B7343" w14:textId="4E2838AE"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3F218F75" w14:textId="1857FDDC"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OUKM</w:t>
            </w:r>
          </w:p>
        </w:tc>
        <w:tc>
          <w:tcPr>
            <w:tcW w:w="1000" w:type="pct"/>
            <w:tcBorders>
              <w:top w:val="nil"/>
              <w:bottom w:val="nil"/>
            </w:tcBorders>
            <w:shd w:val="clear" w:color="auto" w:fill="FFFFFF"/>
            <w:vAlign w:val="center"/>
          </w:tcPr>
          <w:p w14:paraId="7E31DE71" w14:textId="1A77C1C3"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DB8823</w:t>
            </w:r>
          </w:p>
        </w:tc>
        <w:tc>
          <w:tcPr>
            <w:tcW w:w="1000" w:type="pct"/>
            <w:tcBorders>
              <w:top w:val="nil"/>
              <w:bottom w:val="nil"/>
            </w:tcBorders>
            <w:shd w:val="clear" w:color="auto" w:fill="FFFFFF"/>
            <w:vAlign w:val="center"/>
          </w:tcPr>
          <w:p w14:paraId="5A2F9879" w14:textId="62721603"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6EF94ADF" w14:textId="5CECA6C8"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EF081089</w:t>
            </w:r>
          </w:p>
        </w:tc>
      </w:tr>
      <w:tr w:rsidR="00F50862" w:rsidRPr="008132F6" w14:paraId="40B8B4AB" w14:textId="77777777" w:rsidTr="00F50862">
        <w:trPr>
          <w:trHeight w:val="333"/>
        </w:trPr>
        <w:tc>
          <w:tcPr>
            <w:tcW w:w="1000" w:type="pct"/>
            <w:tcBorders>
              <w:top w:val="nil"/>
              <w:bottom w:val="nil"/>
            </w:tcBorders>
            <w:shd w:val="clear" w:color="auto" w:fill="FFFFFF"/>
            <w:vAlign w:val="center"/>
          </w:tcPr>
          <w:p w14:paraId="40A73A85" w14:textId="5B47B908"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6A7CDCDA" w14:textId="2CEAF74C"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OUKM</w:t>
            </w:r>
          </w:p>
        </w:tc>
        <w:tc>
          <w:tcPr>
            <w:tcW w:w="1000" w:type="pct"/>
            <w:tcBorders>
              <w:top w:val="nil"/>
              <w:bottom w:val="nil"/>
            </w:tcBorders>
            <w:shd w:val="clear" w:color="auto" w:fill="FFFFFF"/>
            <w:vAlign w:val="center"/>
          </w:tcPr>
          <w:p w14:paraId="2CAA4258" w14:textId="1249E005"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DB8826</w:t>
            </w:r>
          </w:p>
        </w:tc>
        <w:tc>
          <w:tcPr>
            <w:tcW w:w="1000" w:type="pct"/>
            <w:tcBorders>
              <w:top w:val="nil"/>
              <w:bottom w:val="nil"/>
            </w:tcBorders>
            <w:shd w:val="clear" w:color="auto" w:fill="FFFFFF"/>
            <w:vAlign w:val="center"/>
          </w:tcPr>
          <w:p w14:paraId="1AC005AF" w14:textId="772B165C" w:rsidR="00F50862" w:rsidRPr="008132F6" w:rsidRDefault="00F50862" w:rsidP="00F50862">
            <w:pPr>
              <w:jc w:val="center"/>
              <w:rPr>
                <w:rFonts w:asciiTheme="minorHAnsi" w:hAnsiTheme="minorHAnsi" w:cstheme="minorHAnsi"/>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53A6CAA3" w14:textId="3680659E"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KY461941</w:t>
            </w:r>
          </w:p>
        </w:tc>
      </w:tr>
      <w:tr w:rsidR="00F50862" w:rsidRPr="008132F6" w14:paraId="5CBF10A2" w14:textId="77777777" w:rsidTr="00F50862">
        <w:trPr>
          <w:trHeight w:val="333"/>
        </w:trPr>
        <w:tc>
          <w:tcPr>
            <w:tcW w:w="1000" w:type="pct"/>
            <w:tcBorders>
              <w:top w:val="nil"/>
              <w:bottom w:val="nil"/>
            </w:tcBorders>
            <w:shd w:val="clear" w:color="auto" w:fill="FFFFFF"/>
            <w:vAlign w:val="center"/>
          </w:tcPr>
          <w:p w14:paraId="08F7DBB7" w14:textId="5069D480"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27B4BBEC" w14:textId="28293009"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OUKM</w:t>
            </w:r>
          </w:p>
        </w:tc>
        <w:tc>
          <w:tcPr>
            <w:tcW w:w="1000" w:type="pct"/>
            <w:tcBorders>
              <w:top w:val="nil"/>
              <w:bottom w:val="nil"/>
            </w:tcBorders>
            <w:shd w:val="clear" w:color="auto" w:fill="FFFFFF"/>
            <w:vAlign w:val="center"/>
          </w:tcPr>
          <w:p w14:paraId="3F3D5B52" w14:textId="4B69FCA7"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DB8827</w:t>
            </w:r>
          </w:p>
        </w:tc>
        <w:tc>
          <w:tcPr>
            <w:tcW w:w="1000" w:type="pct"/>
            <w:tcBorders>
              <w:top w:val="nil"/>
              <w:bottom w:val="nil"/>
            </w:tcBorders>
            <w:shd w:val="clear" w:color="auto" w:fill="FFFFFF"/>
            <w:vAlign w:val="center"/>
          </w:tcPr>
          <w:p w14:paraId="2FE54177" w14:textId="1339E850" w:rsidR="00F50862" w:rsidRPr="008132F6" w:rsidRDefault="00F50862" w:rsidP="00F50862">
            <w:pPr>
              <w:jc w:val="center"/>
              <w:rPr>
                <w:rFonts w:asciiTheme="minorHAnsi" w:hAnsiTheme="minorHAnsi" w:cstheme="minorHAnsi"/>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090D428F" w14:textId="0D7FDD3D"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KY461942</w:t>
            </w:r>
          </w:p>
        </w:tc>
      </w:tr>
      <w:tr w:rsidR="00F50862" w:rsidRPr="008132F6" w14:paraId="61C2CB6B" w14:textId="77777777" w:rsidTr="00F50862">
        <w:trPr>
          <w:trHeight w:val="333"/>
        </w:trPr>
        <w:tc>
          <w:tcPr>
            <w:tcW w:w="1000" w:type="pct"/>
            <w:tcBorders>
              <w:top w:val="nil"/>
              <w:bottom w:val="nil"/>
            </w:tcBorders>
            <w:shd w:val="clear" w:color="auto" w:fill="FFFFFF"/>
            <w:vAlign w:val="center"/>
          </w:tcPr>
          <w:p w14:paraId="28EE08E5" w14:textId="156BBDC8"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4ED7FE33" w14:textId="310F2A6F"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OUKM</w:t>
            </w:r>
          </w:p>
        </w:tc>
        <w:tc>
          <w:tcPr>
            <w:tcW w:w="1000" w:type="pct"/>
            <w:tcBorders>
              <w:top w:val="nil"/>
              <w:bottom w:val="nil"/>
            </w:tcBorders>
            <w:shd w:val="clear" w:color="auto" w:fill="FFFFFF"/>
            <w:vAlign w:val="center"/>
          </w:tcPr>
          <w:p w14:paraId="5E09688D" w14:textId="61A2685C"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DB8828</w:t>
            </w:r>
          </w:p>
        </w:tc>
        <w:tc>
          <w:tcPr>
            <w:tcW w:w="1000" w:type="pct"/>
            <w:tcBorders>
              <w:top w:val="nil"/>
              <w:bottom w:val="nil"/>
            </w:tcBorders>
            <w:shd w:val="clear" w:color="auto" w:fill="FFFFFF"/>
            <w:vAlign w:val="center"/>
          </w:tcPr>
          <w:p w14:paraId="29FCC264" w14:textId="122199E8" w:rsidR="00F50862" w:rsidRPr="008132F6" w:rsidRDefault="00F50862" w:rsidP="00F50862">
            <w:pPr>
              <w:jc w:val="center"/>
              <w:rPr>
                <w:rFonts w:asciiTheme="minorHAnsi" w:hAnsiTheme="minorHAnsi" w:cstheme="minorHAnsi"/>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60BA2FA6" w14:textId="3B36DFD1"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KY461943</w:t>
            </w:r>
          </w:p>
        </w:tc>
      </w:tr>
      <w:tr w:rsidR="00F50862" w:rsidRPr="008132F6" w14:paraId="3D50E336" w14:textId="77777777" w:rsidTr="00F50862">
        <w:trPr>
          <w:trHeight w:val="333"/>
        </w:trPr>
        <w:tc>
          <w:tcPr>
            <w:tcW w:w="1000" w:type="pct"/>
            <w:tcBorders>
              <w:top w:val="nil"/>
              <w:bottom w:val="nil"/>
            </w:tcBorders>
            <w:shd w:val="clear" w:color="auto" w:fill="FFFFFF"/>
            <w:vAlign w:val="center"/>
          </w:tcPr>
          <w:p w14:paraId="0902B917" w14:textId="6B135E14"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48836C70" w14:textId="4E91934A"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DEBD</w:t>
            </w:r>
          </w:p>
        </w:tc>
        <w:tc>
          <w:tcPr>
            <w:tcW w:w="1000" w:type="pct"/>
            <w:tcBorders>
              <w:top w:val="nil"/>
              <w:bottom w:val="nil"/>
            </w:tcBorders>
            <w:shd w:val="clear" w:color="auto" w:fill="FFFFFF"/>
            <w:vAlign w:val="center"/>
          </w:tcPr>
          <w:p w14:paraId="6794536A" w14:textId="5A985FFC"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DB8717</w:t>
            </w:r>
          </w:p>
        </w:tc>
        <w:tc>
          <w:tcPr>
            <w:tcW w:w="1000" w:type="pct"/>
            <w:tcBorders>
              <w:top w:val="nil"/>
              <w:bottom w:val="nil"/>
            </w:tcBorders>
            <w:shd w:val="clear" w:color="auto" w:fill="FFFFFF"/>
            <w:vAlign w:val="center"/>
          </w:tcPr>
          <w:p w14:paraId="40510969" w14:textId="038645A1" w:rsidR="00F50862" w:rsidRPr="008132F6" w:rsidRDefault="00F50862" w:rsidP="00F50862">
            <w:pPr>
              <w:jc w:val="center"/>
              <w:rPr>
                <w:rFonts w:asciiTheme="minorHAnsi" w:hAnsiTheme="minorHAnsi" w:cstheme="minorHAnsi"/>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7FE2DD4E" w14:textId="4DBD9ADC"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KY461944</w:t>
            </w:r>
          </w:p>
        </w:tc>
      </w:tr>
      <w:tr w:rsidR="00F50862" w:rsidRPr="008132F6" w14:paraId="586E90BE" w14:textId="77777777" w:rsidTr="00F50862">
        <w:trPr>
          <w:trHeight w:val="333"/>
        </w:trPr>
        <w:tc>
          <w:tcPr>
            <w:tcW w:w="1000" w:type="pct"/>
            <w:tcBorders>
              <w:top w:val="nil"/>
              <w:bottom w:val="nil"/>
            </w:tcBorders>
            <w:shd w:val="clear" w:color="auto" w:fill="FFFFFF"/>
            <w:vAlign w:val="center"/>
          </w:tcPr>
          <w:p w14:paraId="63295B6B" w14:textId="3536610D"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44A4F8AE" w14:textId="6E41E92C"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DEBD</w:t>
            </w:r>
          </w:p>
        </w:tc>
        <w:tc>
          <w:tcPr>
            <w:tcW w:w="1000" w:type="pct"/>
            <w:tcBorders>
              <w:top w:val="nil"/>
              <w:bottom w:val="nil"/>
            </w:tcBorders>
            <w:shd w:val="clear" w:color="auto" w:fill="FFFFFF"/>
            <w:vAlign w:val="center"/>
          </w:tcPr>
          <w:p w14:paraId="76282A9A" w14:textId="68906541"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DB8718</w:t>
            </w:r>
          </w:p>
        </w:tc>
        <w:tc>
          <w:tcPr>
            <w:tcW w:w="1000" w:type="pct"/>
            <w:tcBorders>
              <w:top w:val="nil"/>
              <w:bottom w:val="nil"/>
            </w:tcBorders>
            <w:shd w:val="clear" w:color="auto" w:fill="FFFFFF"/>
            <w:vAlign w:val="center"/>
          </w:tcPr>
          <w:p w14:paraId="7DF74702" w14:textId="5C54144F" w:rsidR="00F50862" w:rsidRPr="008132F6" w:rsidRDefault="00F50862" w:rsidP="00F50862">
            <w:pPr>
              <w:jc w:val="center"/>
              <w:rPr>
                <w:rFonts w:asciiTheme="minorHAnsi" w:hAnsiTheme="minorHAnsi" w:cstheme="minorHAnsi"/>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126C1BAE" w14:textId="1E5C71A1"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KY461945</w:t>
            </w:r>
          </w:p>
        </w:tc>
      </w:tr>
      <w:tr w:rsidR="00F50862" w:rsidRPr="008132F6" w14:paraId="11F4F81D" w14:textId="77777777" w:rsidTr="00F50862">
        <w:trPr>
          <w:trHeight w:val="333"/>
        </w:trPr>
        <w:tc>
          <w:tcPr>
            <w:tcW w:w="1000" w:type="pct"/>
            <w:tcBorders>
              <w:top w:val="nil"/>
              <w:bottom w:val="nil"/>
            </w:tcBorders>
            <w:shd w:val="clear" w:color="auto" w:fill="FFFFFF"/>
            <w:vAlign w:val="center"/>
          </w:tcPr>
          <w:p w14:paraId="28E8F3FB" w14:textId="55AC60F8"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0BE4A18E" w14:textId="101C1877"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DEBD</w:t>
            </w:r>
          </w:p>
        </w:tc>
        <w:tc>
          <w:tcPr>
            <w:tcW w:w="1000" w:type="pct"/>
            <w:tcBorders>
              <w:top w:val="nil"/>
              <w:bottom w:val="nil"/>
            </w:tcBorders>
            <w:shd w:val="clear" w:color="auto" w:fill="FFFFFF"/>
            <w:vAlign w:val="center"/>
          </w:tcPr>
          <w:p w14:paraId="40ACFF22" w14:textId="49F3E8E4"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DB8719</w:t>
            </w:r>
          </w:p>
        </w:tc>
        <w:tc>
          <w:tcPr>
            <w:tcW w:w="1000" w:type="pct"/>
            <w:tcBorders>
              <w:top w:val="nil"/>
              <w:bottom w:val="nil"/>
            </w:tcBorders>
            <w:shd w:val="clear" w:color="auto" w:fill="FFFFFF"/>
            <w:vAlign w:val="center"/>
          </w:tcPr>
          <w:p w14:paraId="47C494AA" w14:textId="30069485" w:rsidR="00F50862" w:rsidRPr="008132F6" w:rsidRDefault="00F50862" w:rsidP="00F50862">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5B882B60" w14:textId="4DA70865"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EF081087</w:t>
            </w:r>
          </w:p>
        </w:tc>
      </w:tr>
      <w:tr w:rsidR="00F50862" w:rsidRPr="008132F6" w14:paraId="7B6857A8" w14:textId="77777777" w:rsidTr="00F50862">
        <w:trPr>
          <w:trHeight w:val="333"/>
        </w:trPr>
        <w:tc>
          <w:tcPr>
            <w:tcW w:w="1000" w:type="pct"/>
            <w:tcBorders>
              <w:top w:val="nil"/>
              <w:bottom w:val="nil"/>
            </w:tcBorders>
            <w:shd w:val="clear" w:color="auto" w:fill="FFFFFF"/>
            <w:vAlign w:val="center"/>
          </w:tcPr>
          <w:p w14:paraId="0211F6ED" w14:textId="5F16EC2D"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063A9B0C" w14:textId="06B21C70"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DEBD</w:t>
            </w:r>
          </w:p>
        </w:tc>
        <w:tc>
          <w:tcPr>
            <w:tcW w:w="1000" w:type="pct"/>
            <w:tcBorders>
              <w:top w:val="nil"/>
              <w:bottom w:val="nil"/>
            </w:tcBorders>
            <w:shd w:val="clear" w:color="auto" w:fill="FFFFFF"/>
            <w:vAlign w:val="center"/>
          </w:tcPr>
          <w:p w14:paraId="6402CD4D" w14:textId="770EC373"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DB8720</w:t>
            </w:r>
          </w:p>
        </w:tc>
        <w:tc>
          <w:tcPr>
            <w:tcW w:w="1000" w:type="pct"/>
            <w:tcBorders>
              <w:top w:val="nil"/>
              <w:bottom w:val="nil"/>
            </w:tcBorders>
            <w:shd w:val="clear" w:color="auto" w:fill="FFFFFF"/>
            <w:vAlign w:val="center"/>
          </w:tcPr>
          <w:p w14:paraId="5A8AFA98" w14:textId="4BB82462"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20BC85DE" w14:textId="4E20D843"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EF081087</w:t>
            </w:r>
          </w:p>
        </w:tc>
      </w:tr>
      <w:tr w:rsidR="00F50862" w:rsidRPr="008132F6" w14:paraId="30D4FE7A" w14:textId="77777777" w:rsidTr="00F50862">
        <w:trPr>
          <w:trHeight w:val="333"/>
        </w:trPr>
        <w:tc>
          <w:tcPr>
            <w:tcW w:w="1000" w:type="pct"/>
            <w:tcBorders>
              <w:top w:val="nil"/>
              <w:bottom w:val="nil"/>
            </w:tcBorders>
            <w:shd w:val="clear" w:color="auto" w:fill="FFFFFF"/>
            <w:vAlign w:val="center"/>
          </w:tcPr>
          <w:p w14:paraId="7DDF3C22" w14:textId="1A4CC20E"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7812EF1E" w14:textId="320C4B31"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DEBD</w:t>
            </w:r>
          </w:p>
        </w:tc>
        <w:tc>
          <w:tcPr>
            <w:tcW w:w="1000" w:type="pct"/>
            <w:tcBorders>
              <w:top w:val="nil"/>
              <w:bottom w:val="nil"/>
            </w:tcBorders>
            <w:shd w:val="clear" w:color="auto" w:fill="FFFFFF"/>
            <w:vAlign w:val="center"/>
          </w:tcPr>
          <w:p w14:paraId="18212907" w14:textId="42F56A33"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DB8721</w:t>
            </w:r>
          </w:p>
        </w:tc>
        <w:tc>
          <w:tcPr>
            <w:tcW w:w="1000" w:type="pct"/>
            <w:tcBorders>
              <w:top w:val="nil"/>
              <w:bottom w:val="nil"/>
            </w:tcBorders>
            <w:shd w:val="clear" w:color="auto" w:fill="FFFFFF"/>
            <w:vAlign w:val="center"/>
          </w:tcPr>
          <w:p w14:paraId="4B2FAED5" w14:textId="5671CDF4" w:rsidR="00F50862" w:rsidRPr="008132F6" w:rsidRDefault="00F50862" w:rsidP="00F50862">
            <w:pPr>
              <w:jc w:val="center"/>
              <w:rPr>
                <w:rFonts w:asciiTheme="minorHAnsi" w:hAnsiTheme="minorHAnsi" w:cstheme="minorHAnsi"/>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7F53118B" w14:textId="2B6755FE"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KY461946</w:t>
            </w:r>
          </w:p>
        </w:tc>
      </w:tr>
      <w:tr w:rsidR="00F50862" w:rsidRPr="008132F6" w14:paraId="6078A6A9" w14:textId="77777777" w:rsidTr="00F50862">
        <w:trPr>
          <w:trHeight w:val="333"/>
        </w:trPr>
        <w:tc>
          <w:tcPr>
            <w:tcW w:w="1000" w:type="pct"/>
            <w:tcBorders>
              <w:top w:val="nil"/>
              <w:bottom w:val="nil"/>
            </w:tcBorders>
            <w:shd w:val="clear" w:color="auto" w:fill="FFFFFF"/>
            <w:vAlign w:val="center"/>
          </w:tcPr>
          <w:p w14:paraId="581CF922" w14:textId="77777777" w:rsidR="00F50862" w:rsidRPr="008132F6" w:rsidRDefault="00F50862" w:rsidP="00D25993">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6A8E6F81" w14:textId="77777777" w:rsidR="00F50862" w:rsidRPr="008132F6" w:rsidRDefault="00F50862" w:rsidP="00D25993">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DEBD</w:t>
            </w:r>
          </w:p>
        </w:tc>
        <w:tc>
          <w:tcPr>
            <w:tcW w:w="1000" w:type="pct"/>
            <w:tcBorders>
              <w:top w:val="nil"/>
              <w:bottom w:val="nil"/>
            </w:tcBorders>
            <w:shd w:val="clear" w:color="auto" w:fill="FFFFFF"/>
            <w:vAlign w:val="center"/>
          </w:tcPr>
          <w:p w14:paraId="7558A61D" w14:textId="77777777" w:rsidR="00F50862" w:rsidRPr="008132F6" w:rsidRDefault="00F50862" w:rsidP="00D25993">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DB8722</w:t>
            </w:r>
          </w:p>
        </w:tc>
        <w:tc>
          <w:tcPr>
            <w:tcW w:w="1000" w:type="pct"/>
            <w:tcBorders>
              <w:top w:val="nil"/>
              <w:bottom w:val="nil"/>
            </w:tcBorders>
            <w:shd w:val="clear" w:color="auto" w:fill="FFFFFF"/>
            <w:vAlign w:val="center"/>
          </w:tcPr>
          <w:p w14:paraId="64E9A935" w14:textId="77777777" w:rsidR="00F50862" w:rsidRPr="008132F6" w:rsidRDefault="00F50862" w:rsidP="00D25993">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730D4E10" w14:textId="77777777" w:rsidR="00F50862" w:rsidRPr="008132F6" w:rsidRDefault="00F50862" w:rsidP="00D25993">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EF081087</w:t>
            </w:r>
          </w:p>
        </w:tc>
      </w:tr>
      <w:tr w:rsidR="00F50862" w:rsidRPr="008132F6" w14:paraId="24B4A04C" w14:textId="77777777" w:rsidTr="00F50862">
        <w:trPr>
          <w:trHeight w:val="333"/>
        </w:trPr>
        <w:tc>
          <w:tcPr>
            <w:tcW w:w="1000" w:type="pct"/>
            <w:tcBorders>
              <w:top w:val="nil"/>
              <w:bottom w:val="nil"/>
            </w:tcBorders>
            <w:shd w:val="clear" w:color="auto" w:fill="FFFFFF"/>
            <w:vAlign w:val="center"/>
          </w:tcPr>
          <w:p w14:paraId="51EC3EEF" w14:textId="502D80EC"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6F372CFD" w14:textId="7CB7B818"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DEBD</w:t>
            </w:r>
          </w:p>
        </w:tc>
        <w:tc>
          <w:tcPr>
            <w:tcW w:w="1000" w:type="pct"/>
            <w:tcBorders>
              <w:top w:val="nil"/>
              <w:bottom w:val="nil"/>
            </w:tcBorders>
            <w:shd w:val="clear" w:color="auto" w:fill="FFFFFF"/>
            <w:vAlign w:val="center"/>
          </w:tcPr>
          <w:p w14:paraId="32C5E1C5" w14:textId="2F1E732C"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DB8723</w:t>
            </w:r>
          </w:p>
        </w:tc>
        <w:tc>
          <w:tcPr>
            <w:tcW w:w="1000" w:type="pct"/>
            <w:tcBorders>
              <w:top w:val="nil"/>
              <w:bottom w:val="nil"/>
            </w:tcBorders>
            <w:shd w:val="clear" w:color="auto" w:fill="FFFFFF"/>
            <w:vAlign w:val="center"/>
          </w:tcPr>
          <w:p w14:paraId="6C72FFC8" w14:textId="3E351B9A"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12CB84DC" w14:textId="1670BAC4"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EF081087</w:t>
            </w:r>
          </w:p>
        </w:tc>
      </w:tr>
      <w:tr w:rsidR="00F50862" w:rsidRPr="008132F6" w14:paraId="405574A4" w14:textId="77777777" w:rsidTr="00F50862">
        <w:trPr>
          <w:trHeight w:val="300"/>
        </w:trPr>
        <w:tc>
          <w:tcPr>
            <w:tcW w:w="5000" w:type="pct"/>
            <w:gridSpan w:val="5"/>
            <w:tcBorders>
              <w:top w:val="nil"/>
              <w:bottom w:val="single" w:sz="4" w:space="0" w:color="auto"/>
            </w:tcBorders>
            <w:shd w:val="clear" w:color="auto" w:fill="FFFFFF"/>
            <w:vAlign w:val="center"/>
          </w:tcPr>
          <w:p w14:paraId="23319608" w14:textId="43DD918E" w:rsidR="00F50862" w:rsidRPr="008132F6" w:rsidRDefault="00830993" w:rsidP="00F50862">
            <w:pPr>
              <w:rPr>
                <w:rFonts w:asciiTheme="minorHAnsi" w:hAnsiTheme="minorHAnsi" w:cstheme="minorHAnsi"/>
                <w:color w:val="000000"/>
                <w:sz w:val="20"/>
                <w:szCs w:val="20"/>
              </w:rPr>
            </w:pPr>
            <w:r>
              <w:rPr>
                <w:rFonts w:asciiTheme="minorHAnsi" w:hAnsiTheme="minorHAnsi" w:cstheme="minorHAnsi"/>
                <w:b/>
                <w:color w:val="000000"/>
                <w:sz w:val="22"/>
                <w:szCs w:val="22"/>
                <w:lang w:val="en-US"/>
              </w:rPr>
              <w:lastRenderedPageBreak/>
              <w:t xml:space="preserve">Table </w:t>
            </w:r>
            <w:r w:rsidR="00BD1DB0">
              <w:rPr>
                <w:rFonts w:asciiTheme="minorHAnsi" w:hAnsiTheme="minorHAnsi" w:cstheme="minorHAnsi"/>
                <w:b/>
                <w:color w:val="000000"/>
                <w:sz w:val="22"/>
                <w:szCs w:val="22"/>
                <w:lang w:val="en-US"/>
              </w:rPr>
              <w:t>3</w:t>
            </w:r>
            <w:r w:rsidR="00F50862" w:rsidRPr="008132F6">
              <w:rPr>
                <w:rFonts w:asciiTheme="minorHAnsi" w:hAnsiTheme="minorHAnsi" w:cstheme="minorHAnsi"/>
                <w:b/>
                <w:color w:val="000000"/>
                <w:sz w:val="22"/>
                <w:szCs w:val="22"/>
                <w:lang w:val="en-US"/>
              </w:rPr>
              <w:t>.2.</w:t>
            </w:r>
            <w:r w:rsidR="00F50862">
              <w:rPr>
                <w:rFonts w:asciiTheme="minorHAnsi" w:hAnsiTheme="minorHAnsi" w:cstheme="minorHAnsi"/>
                <w:b/>
                <w:color w:val="000000"/>
                <w:sz w:val="22"/>
                <w:szCs w:val="22"/>
                <w:lang w:val="en-US"/>
              </w:rPr>
              <w:t xml:space="preserve"> </w:t>
            </w:r>
            <w:r w:rsidR="00F50862" w:rsidRPr="00F50862">
              <w:rPr>
                <w:rFonts w:asciiTheme="minorHAnsi" w:hAnsiTheme="minorHAnsi" w:cstheme="minorHAnsi"/>
                <w:color w:val="000000"/>
                <w:sz w:val="22"/>
                <w:szCs w:val="22"/>
                <w:lang w:val="en-US"/>
              </w:rPr>
              <w:t>(continued)</w:t>
            </w:r>
          </w:p>
        </w:tc>
      </w:tr>
      <w:tr w:rsidR="00F50862" w:rsidRPr="008132F6" w14:paraId="603FEC8C" w14:textId="77777777" w:rsidTr="00F50862">
        <w:trPr>
          <w:trHeight w:val="300"/>
        </w:trPr>
        <w:tc>
          <w:tcPr>
            <w:tcW w:w="1000" w:type="pct"/>
            <w:tcBorders>
              <w:top w:val="single" w:sz="4" w:space="0" w:color="auto"/>
              <w:bottom w:val="single" w:sz="4" w:space="0" w:color="auto"/>
            </w:tcBorders>
            <w:shd w:val="clear" w:color="auto" w:fill="FFFFFF"/>
            <w:vAlign w:val="center"/>
          </w:tcPr>
          <w:p w14:paraId="2A5849C9" w14:textId="18DEF7EA" w:rsidR="00F50862" w:rsidRPr="008132F6" w:rsidRDefault="00F50862" w:rsidP="00F50862">
            <w:pPr>
              <w:jc w:val="center"/>
              <w:rPr>
                <w:rFonts w:asciiTheme="minorHAnsi" w:hAnsiTheme="minorHAnsi" w:cstheme="minorHAnsi"/>
                <w:i/>
                <w:iCs/>
                <w:color w:val="000000"/>
                <w:sz w:val="20"/>
                <w:szCs w:val="20"/>
              </w:rPr>
            </w:pPr>
            <w:proofErr w:type="spellStart"/>
            <w:r w:rsidRPr="008132F6">
              <w:rPr>
                <w:rFonts w:asciiTheme="minorHAnsi" w:hAnsiTheme="minorHAnsi" w:cstheme="minorHAnsi"/>
                <w:color w:val="000000"/>
                <w:sz w:val="20"/>
                <w:szCs w:val="20"/>
              </w:rPr>
              <w:t>Species</w:t>
            </w:r>
            <w:proofErr w:type="spellEnd"/>
          </w:p>
        </w:tc>
        <w:tc>
          <w:tcPr>
            <w:tcW w:w="1000" w:type="pct"/>
            <w:tcBorders>
              <w:top w:val="single" w:sz="4" w:space="0" w:color="auto"/>
              <w:bottom w:val="single" w:sz="4" w:space="0" w:color="auto"/>
            </w:tcBorders>
            <w:shd w:val="clear" w:color="auto" w:fill="FFFFFF"/>
            <w:vAlign w:val="center"/>
          </w:tcPr>
          <w:p w14:paraId="18137ADD" w14:textId="1FD8C7AC" w:rsidR="00F50862" w:rsidRPr="008132F6" w:rsidRDefault="00F50862" w:rsidP="00F50862">
            <w:pPr>
              <w:jc w:val="center"/>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Locality</w:t>
            </w:r>
            <w:proofErr w:type="spellEnd"/>
            <w:r>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acronym</w:t>
            </w:r>
            <w:proofErr w:type="spellEnd"/>
          </w:p>
        </w:tc>
        <w:tc>
          <w:tcPr>
            <w:tcW w:w="1000" w:type="pct"/>
            <w:tcBorders>
              <w:top w:val="single" w:sz="4" w:space="0" w:color="auto"/>
              <w:bottom w:val="single" w:sz="4" w:space="0" w:color="auto"/>
            </w:tcBorders>
            <w:shd w:val="clear" w:color="auto" w:fill="FFFFFF"/>
            <w:vAlign w:val="center"/>
          </w:tcPr>
          <w:p w14:paraId="3E5D37C4" w14:textId="010A920E"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Sample</w:t>
            </w:r>
          </w:p>
        </w:tc>
        <w:tc>
          <w:tcPr>
            <w:tcW w:w="1000" w:type="pct"/>
            <w:tcBorders>
              <w:top w:val="single" w:sz="4" w:space="0" w:color="auto"/>
              <w:bottom w:val="single" w:sz="4" w:space="0" w:color="auto"/>
            </w:tcBorders>
            <w:shd w:val="clear" w:color="auto" w:fill="FFFFFF"/>
            <w:vAlign w:val="center"/>
          </w:tcPr>
          <w:p w14:paraId="19313EFC" w14:textId="0D91E33A" w:rsidR="00F50862" w:rsidRPr="008132F6" w:rsidRDefault="00F50862" w:rsidP="00F50862">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Source</w:t>
            </w:r>
            <w:proofErr w:type="spellEnd"/>
          </w:p>
        </w:tc>
        <w:tc>
          <w:tcPr>
            <w:tcW w:w="1000" w:type="pct"/>
            <w:tcBorders>
              <w:top w:val="single" w:sz="4" w:space="0" w:color="auto"/>
              <w:bottom w:val="single" w:sz="4" w:space="0" w:color="auto"/>
            </w:tcBorders>
            <w:shd w:val="clear" w:color="auto" w:fill="FFFFFF"/>
            <w:vAlign w:val="center"/>
          </w:tcPr>
          <w:p w14:paraId="114A08CA" w14:textId="30C6EE21" w:rsidR="00F50862" w:rsidRPr="008132F6" w:rsidRDefault="00F50862" w:rsidP="00F50862">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Accession</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number</w:t>
            </w:r>
            <w:proofErr w:type="spellEnd"/>
          </w:p>
        </w:tc>
      </w:tr>
      <w:tr w:rsidR="00F50862" w:rsidRPr="008132F6" w14:paraId="00805A1B" w14:textId="77777777" w:rsidTr="00F50862">
        <w:trPr>
          <w:trHeight w:val="300"/>
        </w:trPr>
        <w:tc>
          <w:tcPr>
            <w:tcW w:w="1000" w:type="pct"/>
            <w:tcBorders>
              <w:top w:val="nil"/>
              <w:bottom w:val="nil"/>
            </w:tcBorders>
            <w:shd w:val="clear" w:color="auto" w:fill="FFFFFF"/>
            <w:vAlign w:val="center"/>
          </w:tcPr>
          <w:p w14:paraId="0FBBD4CE" w14:textId="39A8879A"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33DF97E3" w14:textId="374BDE38"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DEBD</w:t>
            </w:r>
          </w:p>
        </w:tc>
        <w:tc>
          <w:tcPr>
            <w:tcW w:w="1000" w:type="pct"/>
            <w:tcBorders>
              <w:top w:val="nil"/>
              <w:bottom w:val="nil"/>
            </w:tcBorders>
            <w:shd w:val="clear" w:color="auto" w:fill="FFFFFF"/>
            <w:vAlign w:val="center"/>
          </w:tcPr>
          <w:p w14:paraId="63D15163" w14:textId="245D7FF4"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DB8724</w:t>
            </w:r>
          </w:p>
        </w:tc>
        <w:tc>
          <w:tcPr>
            <w:tcW w:w="1000" w:type="pct"/>
            <w:tcBorders>
              <w:top w:val="nil"/>
              <w:bottom w:val="nil"/>
            </w:tcBorders>
            <w:shd w:val="clear" w:color="auto" w:fill="FFFFFF"/>
            <w:vAlign w:val="center"/>
          </w:tcPr>
          <w:p w14:paraId="702C3F6B" w14:textId="225FEE62"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6C89E0C2" w14:textId="66EAA3DE"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EF081087</w:t>
            </w:r>
          </w:p>
        </w:tc>
      </w:tr>
      <w:tr w:rsidR="00F50862" w:rsidRPr="008132F6" w14:paraId="01FD3097" w14:textId="77777777" w:rsidTr="00F50862">
        <w:trPr>
          <w:trHeight w:val="300"/>
        </w:trPr>
        <w:tc>
          <w:tcPr>
            <w:tcW w:w="1000" w:type="pct"/>
            <w:tcBorders>
              <w:top w:val="nil"/>
              <w:bottom w:val="nil"/>
            </w:tcBorders>
            <w:shd w:val="clear" w:color="auto" w:fill="FFFFFF"/>
            <w:vAlign w:val="center"/>
          </w:tcPr>
          <w:p w14:paraId="570D7960" w14:textId="7A721C3B"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3AF6413A" w14:textId="7733CB18"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DEBD</w:t>
            </w:r>
          </w:p>
        </w:tc>
        <w:tc>
          <w:tcPr>
            <w:tcW w:w="1000" w:type="pct"/>
            <w:tcBorders>
              <w:top w:val="nil"/>
              <w:bottom w:val="nil"/>
            </w:tcBorders>
            <w:shd w:val="clear" w:color="auto" w:fill="FFFFFF"/>
            <w:vAlign w:val="center"/>
          </w:tcPr>
          <w:p w14:paraId="3B061C23" w14:textId="312860DC"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DB8725</w:t>
            </w:r>
          </w:p>
        </w:tc>
        <w:tc>
          <w:tcPr>
            <w:tcW w:w="1000" w:type="pct"/>
            <w:tcBorders>
              <w:top w:val="nil"/>
              <w:bottom w:val="nil"/>
            </w:tcBorders>
            <w:shd w:val="clear" w:color="auto" w:fill="FFFFFF"/>
            <w:vAlign w:val="center"/>
          </w:tcPr>
          <w:p w14:paraId="74724F6A" w14:textId="4B5AA633" w:rsidR="00F50862" w:rsidRPr="008132F6" w:rsidRDefault="00F50862" w:rsidP="00F50862">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605D9A81" w14:textId="6BA7D314"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KY461947</w:t>
            </w:r>
          </w:p>
        </w:tc>
      </w:tr>
      <w:tr w:rsidR="00F50862" w:rsidRPr="008132F6" w14:paraId="2919DE96" w14:textId="77777777" w:rsidTr="00F50862">
        <w:trPr>
          <w:trHeight w:val="300"/>
        </w:trPr>
        <w:tc>
          <w:tcPr>
            <w:tcW w:w="1000" w:type="pct"/>
            <w:tcBorders>
              <w:top w:val="nil"/>
              <w:bottom w:val="nil"/>
            </w:tcBorders>
            <w:shd w:val="clear" w:color="auto" w:fill="FFFFFF"/>
            <w:vAlign w:val="center"/>
          </w:tcPr>
          <w:p w14:paraId="693DCFA5" w14:textId="2865B196"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0353CF07" w14:textId="0DE3C2F6"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DEBD</w:t>
            </w:r>
          </w:p>
        </w:tc>
        <w:tc>
          <w:tcPr>
            <w:tcW w:w="1000" w:type="pct"/>
            <w:tcBorders>
              <w:top w:val="nil"/>
              <w:bottom w:val="nil"/>
            </w:tcBorders>
            <w:shd w:val="clear" w:color="auto" w:fill="FFFFFF"/>
            <w:vAlign w:val="center"/>
          </w:tcPr>
          <w:p w14:paraId="6949402D" w14:textId="26171590"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DB8726</w:t>
            </w:r>
          </w:p>
        </w:tc>
        <w:tc>
          <w:tcPr>
            <w:tcW w:w="1000" w:type="pct"/>
            <w:tcBorders>
              <w:top w:val="nil"/>
              <w:bottom w:val="nil"/>
            </w:tcBorders>
            <w:shd w:val="clear" w:color="auto" w:fill="FFFFFF"/>
            <w:vAlign w:val="center"/>
          </w:tcPr>
          <w:p w14:paraId="3A2FE73F" w14:textId="2C394E81"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5AC7411D" w14:textId="71DFB17F"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EF081087</w:t>
            </w:r>
          </w:p>
        </w:tc>
      </w:tr>
      <w:tr w:rsidR="00F50862" w:rsidRPr="008132F6" w14:paraId="457DCF8B" w14:textId="77777777" w:rsidTr="00F50862">
        <w:trPr>
          <w:trHeight w:val="300"/>
        </w:trPr>
        <w:tc>
          <w:tcPr>
            <w:tcW w:w="1000" w:type="pct"/>
            <w:tcBorders>
              <w:top w:val="nil"/>
              <w:bottom w:val="nil"/>
            </w:tcBorders>
            <w:shd w:val="clear" w:color="auto" w:fill="FFFFFF"/>
            <w:vAlign w:val="center"/>
          </w:tcPr>
          <w:p w14:paraId="607CED4B" w14:textId="538F441C"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33A8370E" w14:textId="18407C07"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TAZA</w:t>
            </w:r>
          </w:p>
        </w:tc>
        <w:tc>
          <w:tcPr>
            <w:tcW w:w="1000" w:type="pct"/>
            <w:tcBorders>
              <w:top w:val="nil"/>
              <w:bottom w:val="nil"/>
            </w:tcBorders>
            <w:shd w:val="clear" w:color="auto" w:fill="FFFFFF"/>
            <w:vAlign w:val="center"/>
          </w:tcPr>
          <w:p w14:paraId="6E6103FA" w14:textId="24970388"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DB8752</w:t>
            </w:r>
          </w:p>
        </w:tc>
        <w:tc>
          <w:tcPr>
            <w:tcW w:w="1000" w:type="pct"/>
            <w:tcBorders>
              <w:top w:val="nil"/>
              <w:bottom w:val="nil"/>
            </w:tcBorders>
            <w:shd w:val="clear" w:color="auto" w:fill="FFFFFF"/>
            <w:vAlign w:val="center"/>
          </w:tcPr>
          <w:p w14:paraId="1AE27EE4" w14:textId="58151F2E"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7E2AA80C" w14:textId="439AF1A2"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EF081082</w:t>
            </w:r>
          </w:p>
        </w:tc>
      </w:tr>
      <w:tr w:rsidR="00F50862" w:rsidRPr="008132F6" w14:paraId="14C0CB60" w14:textId="77777777" w:rsidTr="00F50862">
        <w:trPr>
          <w:trHeight w:val="300"/>
        </w:trPr>
        <w:tc>
          <w:tcPr>
            <w:tcW w:w="1000" w:type="pct"/>
            <w:tcBorders>
              <w:top w:val="nil"/>
              <w:bottom w:val="nil"/>
            </w:tcBorders>
            <w:shd w:val="clear" w:color="auto" w:fill="FFFFFF"/>
            <w:vAlign w:val="center"/>
          </w:tcPr>
          <w:p w14:paraId="068FD2A7" w14:textId="411DBACD"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56910B43" w14:textId="4B2218A6"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TAZA</w:t>
            </w:r>
          </w:p>
        </w:tc>
        <w:tc>
          <w:tcPr>
            <w:tcW w:w="1000" w:type="pct"/>
            <w:tcBorders>
              <w:top w:val="nil"/>
              <w:bottom w:val="nil"/>
            </w:tcBorders>
            <w:shd w:val="clear" w:color="auto" w:fill="FFFFFF"/>
            <w:vAlign w:val="center"/>
          </w:tcPr>
          <w:p w14:paraId="1A7C6A8A" w14:textId="20A0E0FB"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DB8753</w:t>
            </w:r>
          </w:p>
        </w:tc>
        <w:tc>
          <w:tcPr>
            <w:tcW w:w="1000" w:type="pct"/>
            <w:tcBorders>
              <w:top w:val="nil"/>
              <w:bottom w:val="nil"/>
            </w:tcBorders>
            <w:shd w:val="clear" w:color="auto" w:fill="FFFFFF"/>
            <w:vAlign w:val="center"/>
          </w:tcPr>
          <w:p w14:paraId="320FFB96" w14:textId="7ABA7582" w:rsidR="00F50862" w:rsidRPr="008132F6" w:rsidRDefault="00F50862" w:rsidP="00F50862">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2A337FF6" w14:textId="16AB2874"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EF081080</w:t>
            </w:r>
          </w:p>
        </w:tc>
      </w:tr>
      <w:tr w:rsidR="00F50862" w:rsidRPr="008132F6" w14:paraId="1A78B00E" w14:textId="77777777" w:rsidTr="00F50862">
        <w:trPr>
          <w:trHeight w:val="300"/>
        </w:trPr>
        <w:tc>
          <w:tcPr>
            <w:tcW w:w="1000" w:type="pct"/>
            <w:tcBorders>
              <w:top w:val="nil"/>
              <w:bottom w:val="nil"/>
            </w:tcBorders>
            <w:shd w:val="clear" w:color="auto" w:fill="FFFFFF"/>
            <w:vAlign w:val="center"/>
          </w:tcPr>
          <w:p w14:paraId="4346CE88" w14:textId="6F7ECC85"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0E6E1B24" w14:textId="35337B07"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TAZA</w:t>
            </w:r>
          </w:p>
        </w:tc>
        <w:tc>
          <w:tcPr>
            <w:tcW w:w="1000" w:type="pct"/>
            <w:tcBorders>
              <w:top w:val="nil"/>
              <w:bottom w:val="nil"/>
            </w:tcBorders>
            <w:shd w:val="clear" w:color="auto" w:fill="FFFFFF"/>
            <w:vAlign w:val="center"/>
          </w:tcPr>
          <w:p w14:paraId="624B33E8" w14:textId="08564701"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DB8754</w:t>
            </w:r>
          </w:p>
        </w:tc>
        <w:tc>
          <w:tcPr>
            <w:tcW w:w="1000" w:type="pct"/>
            <w:tcBorders>
              <w:top w:val="nil"/>
              <w:bottom w:val="nil"/>
            </w:tcBorders>
            <w:shd w:val="clear" w:color="auto" w:fill="FFFFFF"/>
            <w:vAlign w:val="center"/>
          </w:tcPr>
          <w:p w14:paraId="7A132498" w14:textId="1110BCEF" w:rsidR="00F50862" w:rsidRPr="008132F6" w:rsidRDefault="00F50862" w:rsidP="00F50862">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4B6FC8D7" w14:textId="328AFF4E"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EF081086</w:t>
            </w:r>
          </w:p>
        </w:tc>
      </w:tr>
      <w:tr w:rsidR="00F50862" w:rsidRPr="008132F6" w14:paraId="4E23F268" w14:textId="77777777" w:rsidTr="00F50862">
        <w:trPr>
          <w:trHeight w:val="300"/>
        </w:trPr>
        <w:tc>
          <w:tcPr>
            <w:tcW w:w="1000" w:type="pct"/>
            <w:tcBorders>
              <w:top w:val="nil"/>
              <w:bottom w:val="nil"/>
            </w:tcBorders>
            <w:shd w:val="clear" w:color="auto" w:fill="FFFFFF"/>
            <w:vAlign w:val="center"/>
          </w:tcPr>
          <w:p w14:paraId="2306DBA9" w14:textId="21F0D649"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59259C50" w14:textId="166F9E83"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TAZA</w:t>
            </w:r>
          </w:p>
        </w:tc>
        <w:tc>
          <w:tcPr>
            <w:tcW w:w="1000" w:type="pct"/>
            <w:tcBorders>
              <w:top w:val="nil"/>
              <w:bottom w:val="nil"/>
            </w:tcBorders>
            <w:shd w:val="clear" w:color="auto" w:fill="FFFFFF"/>
            <w:vAlign w:val="center"/>
          </w:tcPr>
          <w:p w14:paraId="4C056E8F" w14:textId="2E165A69"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DB8755</w:t>
            </w:r>
          </w:p>
        </w:tc>
        <w:tc>
          <w:tcPr>
            <w:tcW w:w="1000" w:type="pct"/>
            <w:tcBorders>
              <w:top w:val="nil"/>
              <w:bottom w:val="nil"/>
            </w:tcBorders>
            <w:shd w:val="clear" w:color="auto" w:fill="FFFFFF"/>
            <w:vAlign w:val="center"/>
          </w:tcPr>
          <w:p w14:paraId="076F5266" w14:textId="093B5A04"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54B8BC7D" w14:textId="1E618D42"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EF081085</w:t>
            </w:r>
          </w:p>
        </w:tc>
      </w:tr>
      <w:tr w:rsidR="00F50862" w:rsidRPr="008132F6" w14:paraId="5A6A170C" w14:textId="77777777" w:rsidTr="00F50862">
        <w:trPr>
          <w:trHeight w:val="300"/>
        </w:trPr>
        <w:tc>
          <w:tcPr>
            <w:tcW w:w="1000" w:type="pct"/>
            <w:tcBorders>
              <w:top w:val="nil"/>
              <w:bottom w:val="nil"/>
            </w:tcBorders>
            <w:shd w:val="clear" w:color="auto" w:fill="FFFFFF"/>
            <w:vAlign w:val="center"/>
          </w:tcPr>
          <w:p w14:paraId="5417684E" w14:textId="60BB34CF"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21096117" w14:textId="74804562"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TAZA</w:t>
            </w:r>
          </w:p>
        </w:tc>
        <w:tc>
          <w:tcPr>
            <w:tcW w:w="1000" w:type="pct"/>
            <w:tcBorders>
              <w:top w:val="nil"/>
              <w:bottom w:val="nil"/>
            </w:tcBorders>
            <w:shd w:val="clear" w:color="auto" w:fill="FFFFFF"/>
            <w:vAlign w:val="center"/>
          </w:tcPr>
          <w:p w14:paraId="11209B73" w14:textId="36C4719E"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DB8756</w:t>
            </w:r>
          </w:p>
        </w:tc>
        <w:tc>
          <w:tcPr>
            <w:tcW w:w="1000" w:type="pct"/>
            <w:tcBorders>
              <w:top w:val="nil"/>
              <w:bottom w:val="nil"/>
            </w:tcBorders>
            <w:shd w:val="clear" w:color="auto" w:fill="FFFFFF"/>
            <w:vAlign w:val="center"/>
          </w:tcPr>
          <w:p w14:paraId="2AF856D5" w14:textId="3A3CB7C3" w:rsidR="00F50862" w:rsidRPr="008132F6" w:rsidRDefault="00F50862" w:rsidP="00F50862">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1427EADF" w14:textId="4F6ECC09"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EF081081</w:t>
            </w:r>
          </w:p>
        </w:tc>
      </w:tr>
      <w:tr w:rsidR="00F50862" w:rsidRPr="008132F6" w14:paraId="56744E59" w14:textId="77777777" w:rsidTr="00F50862">
        <w:trPr>
          <w:trHeight w:val="300"/>
        </w:trPr>
        <w:tc>
          <w:tcPr>
            <w:tcW w:w="1000" w:type="pct"/>
            <w:tcBorders>
              <w:top w:val="nil"/>
              <w:bottom w:val="nil"/>
            </w:tcBorders>
            <w:shd w:val="clear" w:color="auto" w:fill="FFFFFF"/>
            <w:vAlign w:val="center"/>
          </w:tcPr>
          <w:p w14:paraId="3302FD61" w14:textId="6A572BFA"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14BF39CC" w14:textId="6808F82D"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TAZA</w:t>
            </w:r>
          </w:p>
        </w:tc>
        <w:tc>
          <w:tcPr>
            <w:tcW w:w="1000" w:type="pct"/>
            <w:tcBorders>
              <w:top w:val="nil"/>
              <w:bottom w:val="nil"/>
            </w:tcBorders>
            <w:shd w:val="clear" w:color="auto" w:fill="FFFFFF"/>
            <w:vAlign w:val="center"/>
          </w:tcPr>
          <w:p w14:paraId="67011F41" w14:textId="3531B612"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DB8757</w:t>
            </w:r>
          </w:p>
        </w:tc>
        <w:tc>
          <w:tcPr>
            <w:tcW w:w="1000" w:type="pct"/>
            <w:tcBorders>
              <w:top w:val="nil"/>
              <w:bottom w:val="nil"/>
            </w:tcBorders>
            <w:shd w:val="clear" w:color="auto" w:fill="FFFFFF"/>
            <w:vAlign w:val="center"/>
          </w:tcPr>
          <w:p w14:paraId="3118E684" w14:textId="7BD30C3D" w:rsidR="00F50862" w:rsidRPr="008132F6" w:rsidRDefault="00F50862" w:rsidP="00F50862">
            <w:pPr>
              <w:jc w:val="center"/>
              <w:rPr>
                <w:rFonts w:asciiTheme="minorHAnsi" w:hAnsiTheme="minorHAnsi" w:cstheme="minorHAnsi"/>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235030FE" w14:textId="39CEAD5C"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KY461950</w:t>
            </w:r>
          </w:p>
        </w:tc>
      </w:tr>
      <w:tr w:rsidR="00F50862" w:rsidRPr="008132F6" w14:paraId="043057BB" w14:textId="77777777" w:rsidTr="00F50862">
        <w:trPr>
          <w:trHeight w:val="300"/>
        </w:trPr>
        <w:tc>
          <w:tcPr>
            <w:tcW w:w="1000" w:type="pct"/>
            <w:tcBorders>
              <w:top w:val="nil"/>
              <w:bottom w:val="nil"/>
            </w:tcBorders>
            <w:shd w:val="clear" w:color="auto" w:fill="FFFFFF"/>
            <w:vAlign w:val="center"/>
          </w:tcPr>
          <w:p w14:paraId="46EE9083" w14:textId="7093AEF0"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492AC5CF" w14:textId="7A13B3DF"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TAZA</w:t>
            </w:r>
          </w:p>
        </w:tc>
        <w:tc>
          <w:tcPr>
            <w:tcW w:w="1000" w:type="pct"/>
            <w:tcBorders>
              <w:top w:val="nil"/>
              <w:bottom w:val="nil"/>
            </w:tcBorders>
            <w:shd w:val="clear" w:color="auto" w:fill="FFFFFF"/>
            <w:vAlign w:val="center"/>
          </w:tcPr>
          <w:p w14:paraId="7F0F7670" w14:textId="51F96823"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DB8758</w:t>
            </w:r>
          </w:p>
        </w:tc>
        <w:tc>
          <w:tcPr>
            <w:tcW w:w="1000" w:type="pct"/>
            <w:tcBorders>
              <w:top w:val="nil"/>
              <w:bottom w:val="nil"/>
            </w:tcBorders>
            <w:shd w:val="clear" w:color="auto" w:fill="FFFFFF"/>
            <w:vAlign w:val="center"/>
          </w:tcPr>
          <w:p w14:paraId="0F3FA58B" w14:textId="3A187424" w:rsidR="00F50862" w:rsidRPr="008132F6" w:rsidRDefault="00F50862" w:rsidP="00F50862">
            <w:pPr>
              <w:jc w:val="center"/>
              <w:rPr>
                <w:rFonts w:asciiTheme="minorHAnsi" w:hAnsiTheme="minorHAnsi" w:cstheme="minorHAnsi"/>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17BE8CE8" w14:textId="5DC47891"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KY461949</w:t>
            </w:r>
          </w:p>
        </w:tc>
      </w:tr>
      <w:tr w:rsidR="00F50862" w:rsidRPr="008132F6" w14:paraId="18FEB73F" w14:textId="77777777" w:rsidTr="00F50862">
        <w:trPr>
          <w:trHeight w:val="300"/>
        </w:trPr>
        <w:tc>
          <w:tcPr>
            <w:tcW w:w="1000" w:type="pct"/>
            <w:tcBorders>
              <w:top w:val="nil"/>
              <w:bottom w:val="nil"/>
            </w:tcBorders>
            <w:shd w:val="clear" w:color="auto" w:fill="FFFFFF"/>
            <w:vAlign w:val="center"/>
          </w:tcPr>
          <w:p w14:paraId="4DA2644B" w14:textId="4E29229D"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69EE7666" w14:textId="792D47FB"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TAZA</w:t>
            </w:r>
          </w:p>
        </w:tc>
        <w:tc>
          <w:tcPr>
            <w:tcW w:w="1000" w:type="pct"/>
            <w:tcBorders>
              <w:top w:val="nil"/>
              <w:bottom w:val="nil"/>
            </w:tcBorders>
            <w:shd w:val="clear" w:color="auto" w:fill="FFFFFF"/>
            <w:vAlign w:val="center"/>
          </w:tcPr>
          <w:p w14:paraId="660854A3" w14:textId="0B90869C"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DB8759</w:t>
            </w:r>
          </w:p>
        </w:tc>
        <w:tc>
          <w:tcPr>
            <w:tcW w:w="1000" w:type="pct"/>
            <w:tcBorders>
              <w:top w:val="nil"/>
              <w:bottom w:val="nil"/>
            </w:tcBorders>
            <w:shd w:val="clear" w:color="auto" w:fill="FFFFFF"/>
            <w:vAlign w:val="center"/>
          </w:tcPr>
          <w:p w14:paraId="68A3D1A5" w14:textId="11F7AFB7"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6FAE9E60" w14:textId="76D089C0"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EF081083</w:t>
            </w:r>
          </w:p>
        </w:tc>
      </w:tr>
      <w:tr w:rsidR="00F50862" w:rsidRPr="008132F6" w14:paraId="7AB7E471" w14:textId="77777777" w:rsidTr="00F50862">
        <w:trPr>
          <w:trHeight w:val="300"/>
        </w:trPr>
        <w:tc>
          <w:tcPr>
            <w:tcW w:w="1000" w:type="pct"/>
            <w:tcBorders>
              <w:top w:val="nil"/>
              <w:bottom w:val="nil"/>
            </w:tcBorders>
            <w:shd w:val="clear" w:color="auto" w:fill="FFFFFF"/>
            <w:vAlign w:val="center"/>
          </w:tcPr>
          <w:p w14:paraId="7EC8B4CA" w14:textId="200CC087"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74CC9F78" w14:textId="30FC6A26"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TAZA</w:t>
            </w:r>
          </w:p>
        </w:tc>
        <w:tc>
          <w:tcPr>
            <w:tcW w:w="1000" w:type="pct"/>
            <w:tcBorders>
              <w:top w:val="nil"/>
              <w:bottom w:val="nil"/>
            </w:tcBorders>
            <w:shd w:val="clear" w:color="auto" w:fill="FFFFFF"/>
            <w:vAlign w:val="center"/>
          </w:tcPr>
          <w:p w14:paraId="71819A7B" w14:textId="157FC0F0"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DB8760</w:t>
            </w:r>
          </w:p>
        </w:tc>
        <w:tc>
          <w:tcPr>
            <w:tcW w:w="1000" w:type="pct"/>
            <w:tcBorders>
              <w:top w:val="nil"/>
              <w:bottom w:val="nil"/>
            </w:tcBorders>
            <w:shd w:val="clear" w:color="auto" w:fill="FFFFFF"/>
            <w:vAlign w:val="center"/>
          </w:tcPr>
          <w:p w14:paraId="14105008" w14:textId="2A11CB6B" w:rsidR="00F50862" w:rsidRPr="008132F6" w:rsidRDefault="00F50862" w:rsidP="00F50862">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50DAF362" w14:textId="5C85863F"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EF081080</w:t>
            </w:r>
          </w:p>
        </w:tc>
      </w:tr>
      <w:tr w:rsidR="00F50862" w:rsidRPr="008132F6" w14:paraId="0E3A7A4B" w14:textId="77777777" w:rsidTr="00F50862">
        <w:trPr>
          <w:trHeight w:val="300"/>
        </w:trPr>
        <w:tc>
          <w:tcPr>
            <w:tcW w:w="1000" w:type="pct"/>
            <w:tcBorders>
              <w:top w:val="nil"/>
              <w:bottom w:val="nil"/>
            </w:tcBorders>
            <w:shd w:val="clear" w:color="auto" w:fill="FFFFFF"/>
            <w:vAlign w:val="center"/>
          </w:tcPr>
          <w:p w14:paraId="7BC3CE30" w14:textId="76D348C7"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21CA137B" w14:textId="550B0A20"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TAZA</w:t>
            </w:r>
          </w:p>
        </w:tc>
        <w:tc>
          <w:tcPr>
            <w:tcW w:w="1000" w:type="pct"/>
            <w:tcBorders>
              <w:top w:val="nil"/>
              <w:bottom w:val="nil"/>
            </w:tcBorders>
            <w:shd w:val="clear" w:color="auto" w:fill="FFFFFF"/>
            <w:vAlign w:val="center"/>
          </w:tcPr>
          <w:p w14:paraId="7BECDB3B" w14:textId="74796AB7"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DB8761</w:t>
            </w:r>
          </w:p>
        </w:tc>
        <w:tc>
          <w:tcPr>
            <w:tcW w:w="1000" w:type="pct"/>
            <w:tcBorders>
              <w:top w:val="nil"/>
              <w:bottom w:val="nil"/>
            </w:tcBorders>
            <w:shd w:val="clear" w:color="auto" w:fill="FFFFFF"/>
            <w:vAlign w:val="center"/>
          </w:tcPr>
          <w:p w14:paraId="48A36BBB" w14:textId="223B865D" w:rsidR="00F50862" w:rsidRPr="008132F6" w:rsidRDefault="00F50862" w:rsidP="00F50862">
            <w:pPr>
              <w:jc w:val="center"/>
              <w:rPr>
                <w:rFonts w:asciiTheme="minorHAnsi" w:hAnsiTheme="minorHAnsi" w:cstheme="minorHAnsi"/>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4068C42B" w14:textId="395792B2"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KY461948</w:t>
            </w:r>
          </w:p>
        </w:tc>
      </w:tr>
      <w:tr w:rsidR="00F50862" w:rsidRPr="008132F6" w14:paraId="77D87063" w14:textId="77777777" w:rsidTr="00F50862">
        <w:trPr>
          <w:trHeight w:val="300"/>
        </w:trPr>
        <w:tc>
          <w:tcPr>
            <w:tcW w:w="1000" w:type="pct"/>
            <w:tcBorders>
              <w:top w:val="nil"/>
              <w:bottom w:val="nil"/>
            </w:tcBorders>
            <w:shd w:val="clear" w:color="auto" w:fill="FFFFFF"/>
            <w:vAlign w:val="center"/>
          </w:tcPr>
          <w:p w14:paraId="74724C76" w14:textId="702DBF11"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5FEC3411" w14:textId="19EA28D1"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MDLT</w:t>
            </w:r>
          </w:p>
        </w:tc>
        <w:tc>
          <w:tcPr>
            <w:tcW w:w="1000" w:type="pct"/>
            <w:tcBorders>
              <w:top w:val="nil"/>
              <w:bottom w:val="nil"/>
            </w:tcBorders>
            <w:shd w:val="clear" w:color="auto" w:fill="FFFFFF"/>
            <w:vAlign w:val="center"/>
          </w:tcPr>
          <w:p w14:paraId="37C4CB93" w14:textId="127EA280"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Mid49</w:t>
            </w:r>
          </w:p>
        </w:tc>
        <w:tc>
          <w:tcPr>
            <w:tcW w:w="1000" w:type="pct"/>
            <w:tcBorders>
              <w:top w:val="nil"/>
              <w:bottom w:val="nil"/>
            </w:tcBorders>
            <w:shd w:val="clear" w:color="auto" w:fill="FFFFFF"/>
            <w:vAlign w:val="center"/>
          </w:tcPr>
          <w:p w14:paraId="13C294B5" w14:textId="1209196F" w:rsidR="00F50862" w:rsidRPr="008132F6" w:rsidRDefault="00F50862" w:rsidP="00F50862">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2ACF901D" w14:textId="5A7D8471"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EF081088</w:t>
            </w:r>
          </w:p>
        </w:tc>
      </w:tr>
      <w:tr w:rsidR="00F50862" w:rsidRPr="008132F6" w14:paraId="4108E7A0" w14:textId="77777777" w:rsidTr="00F50862">
        <w:trPr>
          <w:trHeight w:val="300"/>
        </w:trPr>
        <w:tc>
          <w:tcPr>
            <w:tcW w:w="1000" w:type="pct"/>
            <w:tcBorders>
              <w:top w:val="nil"/>
              <w:bottom w:val="nil"/>
            </w:tcBorders>
            <w:shd w:val="clear" w:color="auto" w:fill="FFFFFF"/>
            <w:vAlign w:val="center"/>
          </w:tcPr>
          <w:p w14:paraId="455C8D96" w14:textId="13BFBEDC"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0AB084A5" w14:textId="16239981"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MDLT</w:t>
            </w:r>
          </w:p>
        </w:tc>
        <w:tc>
          <w:tcPr>
            <w:tcW w:w="1000" w:type="pct"/>
            <w:tcBorders>
              <w:top w:val="nil"/>
              <w:bottom w:val="nil"/>
            </w:tcBorders>
            <w:shd w:val="clear" w:color="auto" w:fill="FFFFFF"/>
            <w:vAlign w:val="center"/>
          </w:tcPr>
          <w:p w14:paraId="364E4A4C" w14:textId="08D1D8E6"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Mid50</w:t>
            </w:r>
          </w:p>
        </w:tc>
        <w:tc>
          <w:tcPr>
            <w:tcW w:w="1000" w:type="pct"/>
            <w:tcBorders>
              <w:top w:val="nil"/>
              <w:bottom w:val="nil"/>
            </w:tcBorders>
            <w:shd w:val="clear" w:color="auto" w:fill="FFFFFF"/>
            <w:vAlign w:val="center"/>
          </w:tcPr>
          <w:p w14:paraId="74850EBD" w14:textId="7FE697E1" w:rsidR="00F50862" w:rsidRPr="008132F6" w:rsidRDefault="00F50862" w:rsidP="00F50862">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2F934D4A" w14:textId="3ED4E289"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EF081088</w:t>
            </w:r>
          </w:p>
        </w:tc>
      </w:tr>
      <w:tr w:rsidR="00F50862" w:rsidRPr="008132F6" w14:paraId="3794923D" w14:textId="77777777" w:rsidTr="00F50862">
        <w:trPr>
          <w:trHeight w:val="300"/>
        </w:trPr>
        <w:tc>
          <w:tcPr>
            <w:tcW w:w="1000" w:type="pct"/>
            <w:tcBorders>
              <w:top w:val="nil"/>
              <w:bottom w:val="nil"/>
            </w:tcBorders>
            <w:shd w:val="clear" w:color="auto" w:fill="FFFFFF"/>
            <w:vAlign w:val="center"/>
          </w:tcPr>
          <w:p w14:paraId="0DAAB381" w14:textId="0A2DEFE3"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68B50F30" w14:textId="25A2D106"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MDLT</w:t>
            </w:r>
          </w:p>
        </w:tc>
        <w:tc>
          <w:tcPr>
            <w:tcW w:w="1000" w:type="pct"/>
            <w:tcBorders>
              <w:top w:val="nil"/>
              <w:bottom w:val="nil"/>
            </w:tcBorders>
            <w:shd w:val="clear" w:color="auto" w:fill="FFFFFF"/>
            <w:vAlign w:val="center"/>
          </w:tcPr>
          <w:p w14:paraId="00ACFF68" w14:textId="25513CCC"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Mid51</w:t>
            </w:r>
          </w:p>
        </w:tc>
        <w:tc>
          <w:tcPr>
            <w:tcW w:w="1000" w:type="pct"/>
            <w:tcBorders>
              <w:top w:val="nil"/>
              <w:bottom w:val="nil"/>
            </w:tcBorders>
            <w:shd w:val="clear" w:color="auto" w:fill="FFFFFF"/>
            <w:vAlign w:val="center"/>
          </w:tcPr>
          <w:p w14:paraId="07CEDFE6" w14:textId="74A585B0" w:rsidR="00F50862" w:rsidRPr="008132F6" w:rsidRDefault="00F50862" w:rsidP="00F50862">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267026FD" w14:textId="561F744E"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EF081088</w:t>
            </w:r>
          </w:p>
        </w:tc>
      </w:tr>
      <w:tr w:rsidR="00F50862" w:rsidRPr="008132F6" w14:paraId="1FC621B4" w14:textId="77777777" w:rsidTr="00F50862">
        <w:trPr>
          <w:trHeight w:val="300"/>
        </w:trPr>
        <w:tc>
          <w:tcPr>
            <w:tcW w:w="1000" w:type="pct"/>
            <w:tcBorders>
              <w:top w:val="nil"/>
              <w:bottom w:val="nil"/>
            </w:tcBorders>
            <w:shd w:val="clear" w:color="auto" w:fill="FFFFFF"/>
            <w:vAlign w:val="center"/>
          </w:tcPr>
          <w:p w14:paraId="59BAF394" w14:textId="7C6AD386"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741F6CF3" w14:textId="57AC9779"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MDLT</w:t>
            </w:r>
          </w:p>
        </w:tc>
        <w:tc>
          <w:tcPr>
            <w:tcW w:w="1000" w:type="pct"/>
            <w:tcBorders>
              <w:top w:val="nil"/>
              <w:bottom w:val="nil"/>
            </w:tcBorders>
            <w:shd w:val="clear" w:color="auto" w:fill="FFFFFF"/>
            <w:vAlign w:val="center"/>
          </w:tcPr>
          <w:p w14:paraId="417C395E" w14:textId="7C94A048"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Mid52</w:t>
            </w:r>
          </w:p>
        </w:tc>
        <w:tc>
          <w:tcPr>
            <w:tcW w:w="1000" w:type="pct"/>
            <w:tcBorders>
              <w:top w:val="nil"/>
              <w:bottom w:val="nil"/>
            </w:tcBorders>
            <w:shd w:val="clear" w:color="auto" w:fill="FFFFFF"/>
            <w:vAlign w:val="center"/>
          </w:tcPr>
          <w:p w14:paraId="55B19EB1" w14:textId="6680F219" w:rsidR="00F50862" w:rsidRPr="008132F6" w:rsidRDefault="00F50862" w:rsidP="00F50862">
            <w:pPr>
              <w:jc w:val="center"/>
              <w:rPr>
                <w:rFonts w:asciiTheme="minorHAnsi" w:hAnsiTheme="minorHAnsi" w:cstheme="minorHAnsi"/>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1A21DA73" w14:textId="27A03081"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EF081088</w:t>
            </w:r>
          </w:p>
        </w:tc>
      </w:tr>
      <w:tr w:rsidR="00F50862" w:rsidRPr="008132F6" w14:paraId="65520446" w14:textId="77777777" w:rsidTr="00F50862">
        <w:trPr>
          <w:trHeight w:val="300"/>
        </w:trPr>
        <w:tc>
          <w:tcPr>
            <w:tcW w:w="1000" w:type="pct"/>
            <w:tcBorders>
              <w:top w:val="nil"/>
              <w:bottom w:val="nil"/>
            </w:tcBorders>
            <w:shd w:val="clear" w:color="auto" w:fill="FFFFFF"/>
            <w:vAlign w:val="center"/>
          </w:tcPr>
          <w:p w14:paraId="0F07CB83" w14:textId="6B4FC32A"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39172141" w14:textId="700218CD"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MDLT</w:t>
            </w:r>
          </w:p>
        </w:tc>
        <w:tc>
          <w:tcPr>
            <w:tcW w:w="1000" w:type="pct"/>
            <w:tcBorders>
              <w:top w:val="nil"/>
              <w:bottom w:val="nil"/>
            </w:tcBorders>
            <w:shd w:val="clear" w:color="auto" w:fill="FFFFFF"/>
            <w:vAlign w:val="center"/>
          </w:tcPr>
          <w:p w14:paraId="50DBA7FA" w14:textId="5ACCC494"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Mid53</w:t>
            </w:r>
          </w:p>
        </w:tc>
        <w:tc>
          <w:tcPr>
            <w:tcW w:w="1000" w:type="pct"/>
            <w:tcBorders>
              <w:top w:val="nil"/>
              <w:bottom w:val="nil"/>
            </w:tcBorders>
            <w:shd w:val="clear" w:color="auto" w:fill="FFFFFF"/>
            <w:vAlign w:val="center"/>
          </w:tcPr>
          <w:p w14:paraId="15C80B9F" w14:textId="5FDCBE66"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 xml:space="preserve">Pinho </w:t>
            </w:r>
            <w:proofErr w:type="spellStart"/>
            <w:r w:rsidRPr="008132F6">
              <w:rPr>
                <w:rFonts w:asciiTheme="minorHAnsi" w:hAnsiTheme="minorHAnsi" w:cstheme="minorHAnsi"/>
                <w:color w:val="000000"/>
                <w:sz w:val="20"/>
                <w:szCs w:val="20"/>
              </w:rPr>
              <w:t>et</w:t>
            </w:r>
            <w:proofErr w:type="spellEnd"/>
            <w:r w:rsidRPr="008132F6">
              <w:rPr>
                <w:rFonts w:asciiTheme="minorHAnsi" w:hAnsiTheme="minorHAnsi" w:cstheme="minorHAnsi"/>
                <w:color w:val="000000"/>
                <w:sz w:val="20"/>
                <w:szCs w:val="20"/>
              </w:rPr>
              <w:t xml:space="preserve"> al. 2007b</w:t>
            </w:r>
          </w:p>
        </w:tc>
        <w:tc>
          <w:tcPr>
            <w:tcW w:w="1000" w:type="pct"/>
            <w:tcBorders>
              <w:top w:val="nil"/>
              <w:bottom w:val="nil"/>
            </w:tcBorders>
            <w:shd w:val="clear" w:color="auto" w:fill="FFFFFF"/>
            <w:vAlign w:val="center"/>
          </w:tcPr>
          <w:p w14:paraId="36729885" w14:textId="217A9A50"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EF081088</w:t>
            </w:r>
          </w:p>
        </w:tc>
      </w:tr>
      <w:tr w:rsidR="00F50862" w:rsidRPr="008132F6" w14:paraId="1414AF76" w14:textId="77777777" w:rsidTr="00F50862">
        <w:trPr>
          <w:trHeight w:val="300"/>
        </w:trPr>
        <w:tc>
          <w:tcPr>
            <w:tcW w:w="1000" w:type="pct"/>
            <w:tcBorders>
              <w:top w:val="nil"/>
              <w:bottom w:val="nil"/>
            </w:tcBorders>
            <w:shd w:val="clear" w:color="auto" w:fill="FFFFFF"/>
            <w:vAlign w:val="center"/>
          </w:tcPr>
          <w:p w14:paraId="167AE918" w14:textId="518D0A07"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044CF445" w14:textId="1CBE7109"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MDLT</w:t>
            </w:r>
          </w:p>
        </w:tc>
        <w:tc>
          <w:tcPr>
            <w:tcW w:w="1000" w:type="pct"/>
            <w:tcBorders>
              <w:top w:val="nil"/>
              <w:bottom w:val="nil"/>
            </w:tcBorders>
            <w:shd w:val="clear" w:color="auto" w:fill="FFFFFF"/>
            <w:vAlign w:val="center"/>
          </w:tcPr>
          <w:p w14:paraId="1BE4CCA7" w14:textId="017DA95A"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7.284</w:t>
            </w:r>
          </w:p>
        </w:tc>
        <w:tc>
          <w:tcPr>
            <w:tcW w:w="1000" w:type="pct"/>
            <w:tcBorders>
              <w:top w:val="nil"/>
              <w:bottom w:val="nil"/>
            </w:tcBorders>
            <w:shd w:val="clear" w:color="auto" w:fill="FFFFFF"/>
            <w:vAlign w:val="center"/>
          </w:tcPr>
          <w:p w14:paraId="338BD9E4" w14:textId="5FF48158" w:rsidR="00F50862" w:rsidRPr="008132F6" w:rsidRDefault="00F50862" w:rsidP="00F50862">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1732D4A6" w14:textId="6D5AE045"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KY461952</w:t>
            </w:r>
          </w:p>
        </w:tc>
      </w:tr>
      <w:tr w:rsidR="00F50862" w:rsidRPr="008132F6" w14:paraId="7471A3E1" w14:textId="77777777" w:rsidTr="00F50862">
        <w:trPr>
          <w:trHeight w:val="300"/>
        </w:trPr>
        <w:tc>
          <w:tcPr>
            <w:tcW w:w="1000" w:type="pct"/>
            <w:tcBorders>
              <w:top w:val="nil"/>
              <w:bottom w:val="nil"/>
            </w:tcBorders>
            <w:shd w:val="clear" w:color="auto" w:fill="FFFFFF"/>
            <w:vAlign w:val="center"/>
          </w:tcPr>
          <w:p w14:paraId="789BFC75" w14:textId="7AD71F06"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1331165C" w14:textId="63199D50"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MDLT</w:t>
            </w:r>
          </w:p>
        </w:tc>
        <w:tc>
          <w:tcPr>
            <w:tcW w:w="1000" w:type="pct"/>
            <w:tcBorders>
              <w:top w:val="nil"/>
              <w:bottom w:val="nil"/>
            </w:tcBorders>
            <w:shd w:val="clear" w:color="auto" w:fill="FFFFFF"/>
            <w:vAlign w:val="center"/>
          </w:tcPr>
          <w:p w14:paraId="19C26974" w14:textId="0017FA69"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7.285</w:t>
            </w:r>
          </w:p>
        </w:tc>
        <w:tc>
          <w:tcPr>
            <w:tcW w:w="1000" w:type="pct"/>
            <w:tcBorders>
              <w:top w:val="nil"/>
              <w:bottom w:val="nil"/>
            </w:tcBorders>
            <w:shd w:val="clear" w:color="auto" w:fill="FFFFFF"/>
            <w:vAlign w:val="center"/>
          </w:tcPr>
          <w:p w14:paraId="5254597C" w14:textId="78C5A907" w:rsidR="00F50862" w:rsidRPr="008132F6" w:rsidRDefault="00F50862" w:rsidP="00F50862">
            <w:pPr>
              <w:jc w:val="center"/>
              <w:rPr>
                <w:rFonts w:asciiTheme="minorHAnsi" w:hAnsiTheme="minorHAnsi" w:cstheme="minorHAnsi"/>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08F9DBCB" w14:textId="5BFCE9D3"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KY461951</w:t>
            </w:r>
          </w:p>
        </w:tc>
      </w:tr>
      <w:tr w:rsidR="00F50862" w:rsidRPr="008132F6" w14:paraId="4313D7B2" w14:textId="77777777" w:rsidTr="00F50862">
        <w:trPr>
          <w:trHeight w:val="300"/>
        </w:trPr>
        <w:tc>
          <w:tcPr>
            <w:tcW w:w="1000" w:type="pct"/>
            <w:tcBorders>
              <w:top w:val="nil"/>
              <w:bottom w:val="nil"/>
            </w:tcBorders>
            <w:shd w:val="clear" w:color="auto" w:fill="FFFFFF"/>
            <w:vAlign w:val="center"/>
          </w:tcPr>
          <w:p w14:paraId="46A8E43A" w14:textId="611329E1"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584857B7" w14:textId="58CFBE57"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MDLT</w:t>
            </w:r>
          </w:p>
        </w:tc>
        <w:tc>
          <w:tcPr>
            <w:tcW w:w="1000" w:type="pct"/>
            <w:tcBorders>
              <w:top w:val="nil"/>
              <w:bottom w:val="nil"/>
            </w:tcBorders>
            <w:shd w:val="clear" w:color="auto" w:fill="FFFFFF"/>
            <w:vAlign w:val="center"/>
          </w:tcPr>
          <w:p w14:paraId="17286150" w14:textId="2BDAFB13"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7.286</w:t>
            </w:r>
          </w:p>
        </w:tc>
        <w:tc>
          <w:tcPr>
            <w:tcW w:w="1000" w:type="pct"/>
            <w:tcBorders>
              <w:top w:val="nil"/>
              <w:bottom w:val="nil"/>
            </w:tcBorders>
            <w:shd w:val="clear" w:color="auto" w:fill="FFFFFF"/>
            <w:vAlign w:val="center"/>
          </w:tcPr>
          <w:p w14:paraId="032A0AB0" w14:textId="1F5C97AD" w:rsidR="00F50862" w:rsidRPr="008132F6" w:rsidRDefault="00F50862" w:rsidP="00F50862">
            <w:pPr>
              <w:jc w:val="center"/>
              <w:rPr>
                <w:rFonts w:asciiTheme="minorHAnsi" w:hAnsiTheme="minorHAnsi" w:cstheme="minorHAnsi"/>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7EE8C67E" w14:textId="5CE5D915"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KY461953</w:t>
            </w:r>
          </w:p>
        </w:tc>
      </w:tr>
      <w:tr w:rsidR="00F50862" w:rsidRPr="008132F6" w14:paraId="47070583" w14:textId="77777777" w:rsidTr="00F50862">
        <w:trPr>
          <w:trHeight w:val="300"/>
        </w:trPr>
        <w:tc>
          <w:tcPr>
            <w:tcW w:w="1000" w:type="pct"/>
            <w:tcBorders>
              <w:top w:val="nil"/>
              <w:bottom w:val="nil"/>
            </w:tcBorders>
            <w:shd w:val="clear" w:color="auto" w:fill="FFFFFF"/>
            <w:vAlign w:val="center"/>
          </w:tcPr>
          <w:p w14:paraId="6B46A53F" w14:textId="5C6B839D"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103E5D12" w14:textId="0B2D9965"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MDLT</w:t>
            </w:r>
          </w:p>
        </w:tc>
        <w:tc>
          <w:tcPr>
            <w:tcW w:w="1000" w:type="pct"/>
            <w:tcBorders>
              <w:top w:val="nil"/>
              <w:bottom w:val="nil"/>
            </w:tcBorders>
            <w:shd w:val="clear" w:color="auto" w:fill="FFFFFF"/>
            <w:vAlign w:val="center"/>
          </w:tcPr>
          <w:p w14:paraId="6AF5D541" w14:textId="2E685A47"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7.287</w:t>
            </w:r>
          </w:p>
        </w:tc>
        <w:tc>
          <w:tcPr>
            <w:tcW w:w="1000" w:type="pct"/>
            <w:tcBorders>
              <w:top w:val="nil"/>
              <w:bottom w:val="nil"/>
            </w:tcBorders>
            <w:shd w:val="clear" w:color="auto" w:fill="FFFFFF"/>
            <w:vAlign w:val="center"/>
          </w:tcPr>
          <w:p w14:paraId="74032076" w14:textId="0BBF5804" w:rsidR="00F50862" w:rsidRPr="008132F6" w:rsidRDefault="00F50862" w:rsidP="00F50862">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370146D4" w14:textId="0D30B3C2"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KY461954</w:t>
            </w:r>
          </w:p>
        </w:tc>
      </w:tr>
      <w:tr w:rsidR="00F50862" w:rsidRPr="008132F6" w14:paraId="28EE8539" w14:textId="77777777" w:rsidTr="00F50862">
        <w:trPr>
          <w:trHeight w:val="300"/>
        </w:trPr>
        <w:tc>
          <w:tcPr>
            <w:tcW w:w="1000" w:type="pct"/>
            <w:tcBorders>
              <w:top w:val="nil"/>
              <w:bottom w:val="nil"/>
            </w:tcBorders>
            <w:shd w:val="clear" w:color="auto" w:fill="FFFFFF"/>
            <w:vAlign w:val="center"/>
          </w:tcPr>
          <w:p w14:paraId="736B4BE7" w14:textId="08F9BE93"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764BCA89" w14:textId="4EEF3BF6"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MDLT</w:t>
            </w:r>
          </w:p>
        </w:tc>
        <w:tc>
          <w:tcPr>
            <w:tcW w:w="1000" w:type="pct"/>
            <w:tcBorders>
              <w:top w:val="nil"/>
              <w:bottom w:val="nil"/>
            </w:tcBorders>
            <w:shd w:val="clear" w:color="auto" w:fill="FFFFFF"/>
            <w:vAlign w:val="center"/>
          </w:tcPr>
          <w:p w14:paraId="7A925846" w14:textId="79AA1CD2"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7.288</w:t>
            </w:r>
          </w:p>
        </w:tc>
        <w:tc>
          <w:tcPr>
            <w:tcW w:w="1000" w:type="pct"/>
            <w:tcBorders>
              <w:top w:val="nil"/>
              <w:bottom w:val="nil"/>
            </w:tcBorders>
            <w:shd w:val="clear" w:color="auto" w:fill="FFFFFF"/>
            <w:vAlign w:val="center"/>
          </w:tcPr>
          <w:p w14:paraId="5B515CAE" w14:textId="1495900F" w:rsidR="00F50862" w:rsidRPr="008132F6" w:rsidRDefault="00F50862" w:rsidP="00F50862">
            <w:pPr>
              <w:jc w:val="center"/>
              <w:rPr>
                <w:rFonts w:asciiTheme="minorHAnsi" w:hAnsiTheme="minorHAnsi" w:cstheme="minorHAnsi"/>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5B5D64BD" w14:textId="2DC69E92"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KY461955</w:t>
            </w:r>
          </w:p>
        </w:tc>
      </w:tr>
      <w:tr w:rsidR="00F50862" w:rsidRPr="008132F6" w14:paraId="0806A5F0" w14:textId="77777777" w:rsidTr="00F50862">
        <w:trPr>
          <w:trHeight w:val="300"/>
        </w:trPr>
        <w:tc>
          <w:tcPr>
            <w:tcW w:w="1000" w:type="pct"/>
            <w:tcBorders>
              <w:top w:val="nil"/>
              <w:bottom w:val="nil"/>
            </w:tcBorders>
            <w:shd w:val="clear" w:color="auto" w:fill="FFFFFF"/>
            <w:vAlign w:val="center"/>
          </w:tcPr>
          <w:p w14:paraId="61799806" w14:textId="12485D33"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10CA007D" w14:textId="236AB8F9"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IML</w:t>
            </w:r>
          </w:p>
        </w:tc>
        <w:tc>
          <w:tcPr>
            <w:tcW w:w="1000" w:type="pct"/>
            <w:tcBorders>
              <w:top w:val="nil"/>
              <w:bottom w:val="nil"/>
            </w:tcBorders>
            <w:shd w:val="clear" w:color="auto" w:fill="FFFFFF"/>
            <w:vAlign w:val="center"/>
          </w:tcPr>
          <w:p w14:paraId="7253B771" w14:textId="4D58847D"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7.244</w:t>
            </w:r>
          </w:p>
        </w:tc>
        <w:tc>
          <w:tcPr>
            <w:tcW w:w="1000" w:type="pct"/>
            <w:tcBorders>
              <w:top w:val="nil"/>
              <w:bottom w:val="nil"/>
            </w:tcBorders>
            <w:shd w:val="clear" w:color="auto" w:fill="FFFFFF"/>
            <w:vAlign w:val="center"/>
          </w:tcPr>
          <w:p w14:paraId="10B1629D" w14:textId="391C45D5" w:rsidR="00F50862" w:rsidRPr="008132F6" w:rsidRDefault="00F50862" w:rsidP="00F50862">
            <w:pPr>
              <w:jc w:val="center"/>
              <w:rPr>
                <w:rFonts w:asciiTheme="minorHAnsi" w:hAnsiTheme="minorHAnsi" w:cstheme="minorHAnsi"/>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0020DE8E" w14:textId="4EEE08B5"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KY461956</w:t>
            </w:r>
          </w:p>
        </w:tc>
      </w:tr>
      <w:tr w:rsidR="00F50862" w:rsidRPr="008132F6" w14:paraId="651E24AB" w14:textId="77777777" w:rsidTr="00F50862">
        <w:trPr>
          <w:trHeight w:val="300"/>
        </w:trPr>
        <w:tc>
          <w:tcPr>
            <w:tcW w:w="1000" w:type="pct"/>
            <w:tcBorders>
              <w:top w:val="nil"/>
              <w:bottom w:val="nil"/>
            </w:tcBorders>
            <w:shd w:val="clear" w:color="auto" w:fill="FFFFFF"/>
            <w:vAlign w:val="center"/>
          </w:tcPr>
          <w:p w14:paraId="02188C15" w14:textId="156E0A41"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02C2C3B6" w14:textId="4F9C95D1"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IML</w:t>
            </w:r>
          </w:p>
        </w:tc>
        <w:tc>
          <w:tcPr>
            <w:tcW w:w="1000" w:type="pct"/>
            <w:tcBorders>
              <w:top w:val="nil"/>
              <w:bottom w:val="nil"/>
            </w:tcBorders>
            <w:shd w:val="clear" w:color="auto" w:fill="FFFFFF"/>
            <w:vAlign w:val="center"/>
          </w:tcPr>
          <w:p w14:paraId="5868A083" w14:textId="51ABF44D"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7.245</w:t>
            </w:r>
          </w:p>
        </w:tc>
        <w:tc>
          <w:tcPr>
            <w:tcW w:w="1000" w:type="pct"/>
            <w:tcBorders>
              <w:top w:val="nil"/>
              <w:bottom w:val="nil"/>
            </w:tcBorders>
            <w:shd w:val="clear" w:color="auto" w:fill="FFFFFF"/>
            <w:vAlign w:val="center"/>
          </w:tcPr>
          <w:p w14:paraId="40E2B4F2" w14:textId="343361F4" w:rsidR="00F50862" w:rsidRPr="008132F6" w:rsidRDefault="00F50862" w:rsidP="00F50862">
            <w:pPr>
              <w:jc w:val="center"/>
              <w:rPr>
                <w:rFonts w:asciiTheme="minorHAnsi" w:hAnsiTheme="minorHAnsi" w:cstheme="minorHAnsi"/>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54448E91" w14:textId="1CDC9EAF"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KY461958</w:t>
            </w:r>
          </w:p>
        </w:tc>
      </w:tr>
      <w:tr w:rsidR="00F50862" w:rsidRPr="008132F6" w14:paraId="7BC1B64E" w14:textId="77777777" w:rsidTr="00F50862">
        <w:trPr>
          <w:trHeight w:val="300"/>
        </w:trPr>
        <w:tc>
          <w:tcPr>
            <w:tcW w:w="1000" w:type="pct"/>
            <w:tcBorders>
              <w:top w:val="nil"/>
              <w:bottom w:val="nil"/>
            </w:tcBorders>
            <w:shd w:val="clear" w:color="auto" w:fill="FFFFFF"/>
            <w:vAlign w:val="center"/>
          </w:tcPr>
          <w:p w14:paraId="5071A5B6" w14:textId="2DE54CE0"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32EF1F0B" w14:textId="62E1F2B5"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IML</w:t>
            </w:r>
          </w:p>
        </w:tc>
        <w:tc>
          <w:tcPr>
            <w:tcW w:w="1000" w:type="pct"/>
            <w:tcBorders>
              <w:top w:val="nil"/>
              <w:bottom w:val="nil"/>
            </w:tcBorders>
            <w:shd w:val="clear" w:color="auto" w:fill="FFFFFF"/>
            <w:vAlign w:val="center"/>
          </w:tcPr>
          <w:p w14:paraId="3E8E81AF" w14:textId="688211F5"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7.246</w:t>
            </w:r>
          </w:p>
        </w:tc>
        <w:tc>
          <w:tcPr>
            <w:tcW w:w="1000" w:type="pct"/>
            <w:tcBorders>
              <w:top w:val="nil"/>
              <w:bottom w:val="nil"/>
            </w:tcBorders>
            <w:shd w:val="clear" w:color="auto" w:fill="FFFFFF"/>
            <w:vAlign w:val="center"/>
          </w:tcPr>
          <w:p w14:paraId="7C11DE81" w14:textId="1F4B6A54" w:rsidR="00F50862" w:rsidRPr="008132F6" w:rsidRDefault="00F50862" w:rsidP="00F50862">
            <w:pPr>
              <w:jc w:val="center"/>
              <w:rPr>
                <w:rFonts w:asciiTheme="minorHAnsi" w:hAnsiTheme="minorHAnsi" w:cstheme="minorHAnsi"/>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5491E316" w14:textId="0A461A39"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KY461962</w:t>
            </w:r>
          </w:p>
        </w:tc>
      </w:tr>
      <w:tr w:rsidR="00F50862" w:rsidRPr="008132F6" w14:paraId="0955F5A0" w14:textId="77777777" w:rsidTr="00F50862">
        <w:trPr>
          <w:trHeight w:val="300"/>
        </w:trPr>
        <w:tc>
          <w:tcPr>
            <w:tcW w:w="1000" w:type="pct"/>
            <w:tcBorders>
              <w:top w:val="nil"/>
              <w:bottom w:val="nil"/>
            </w:tcBorders>
            <w:shd w:val="clear" w:color="auto" w:fill="FFFFFF"/>
            <w:vAlign w:val="center"/>
          </w:tcPr>
          <w:p w14:paraId="517BBD14" w14:textId="538BF21B"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13119417" w14:textId="6A02EE49"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IML</w:t>
            </w:r>
          </w:p>
        </w:tc>
        <w:tc>
          <w:tcPr>
            <w:tcW w:w="1000" w:type="pct"/>
            <w:tcBorders>
              <w:top w:val="nil"/>
              <w:bottom w:val="nil"/>
            </w:tcBorders>
            <w:shd w:val="clear" w:color="auto" w:fill="FFFFFF"/>
            <w:vAlign w:val="center"/>
          </w:tcPr>
          <w:p w14:paraId="36C9E8D5" w14:textId="76E56B3D"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7.247</w:t>
            </w:r>
          </w:p>
        </w:tc>
        <w:tc>
          <w:tcPr>
            <w:tcW w:w="1000" w:type="pct"/>
            <w:tcBorders>
              <w:top w:val="nil"/>
              <w:bottom w:val="nil"/>
            </w:tcBorders>
            <w:shd w:val="clear" w:color="auto" w:fill="FFFFFF"/>
            <w:vAlign w:val="center"/>
          </w:tcPr>
          <w:p w14:paraId="7AF60ECA" w14:textId="4C02487F" w:rsidR="00F50862" w:rsidRPr="008132F6" w:rsidRDefault="00F50862" w:rsidP="00F50862">
            <w:pPr>
              <w:jc w:val="center"/>
              <w:rPr>
                <w:rFonts w:asciiTheme="minorHAnsi" w:hAnsiTheme="minorHAnsi" w:cstheme="minorHAnsi"/>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4CA24C4D" w14:textId="45423773"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KY461957</w:t>
            </w:r>
          </w:p>
        </w:tc>
      </w:tr>
      <w:tr w:rsidR="00F50862" w:rsidRPr="008132F6" w14:paraId="7F9B7BEC" w14:textId="77777777" w:rsidTr="00F50862">
        <w:trPr>
          <w:trHeight w:val="300"/>
        </w:trPr>
        <w:tc>
          <w:tcPr>
            <w:tcW w:w="1000" w:type="pct"/>
            <w:tcBorders>
              <w:top w:val="nil"/>
              <w:bottom w:val="nil"/>
            </w:tcBorders>
            <w:shd w:val="clear" w:color="auto" w:fill="FFFFFF"/>
            <w:vAlign w:val="center"/>
          </w:tcPr>
          <w:p w14:paraId="41BCB1D3" w14:textId="3A469DDF"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7EFEB60D" w14:textId="5DB6A9A7"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IML</w:t>
            </w:r>
          </w:p>
        </w:tc>
        <w:tc>
          <w:tcPr>
            <w:tcW w:w="1000" w:type="pct"/>
            <w:tcBorders>
              <w:top w:val="nil"/>
              <w:bottom w:val="nil"/>
            </w:tcBorders>
            <w:shd w:val="clear" w:color="auto" w:fill="FFFFFF"/>
            <w:vAlign w:val="center"/>
          </w:tcPr>
          <w:p w14:paraId="36046D54" w14:textId="1FC221D6"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7.248</w:t>
            </w:r>
          </w:p>
        </w:tc>
        <w:tc>
          <w:tcPr>
            <w:tcW w:w="1000" w:type="pct"/>
            <w:tcBorders>
              <w:top w:val="nil"/>
              <w:bottom w:val="nil"/>
            </w:tcBorders>
            <w:shd w:val="clear" w:color="auto" w:fill="FFFFFF"/>
            <w:vAlign w:val="center"/>
          </w:tcPr>
          <w:p w14:paraId="62E2FD4A" w14:textId="04452325" w:rsidR="00F50862" w:rsidRPr="008132F6" w:rsidRDefault="00F50862" w:rsidP="00F50862">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391BEE8D" w14:textId="26805CED"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KY461963</w:t>
            </w:r>
          </w:p>
        </w:tc>
      </w:tr>
      <w:tr w:rsidR="00F50862" w:rsidRPr="008132F6" w14:paraId="2DDB987A" w14:textId="77777777" w:rsidTr="00F50862">
        <w:trPr>
          <w:trHeight w:val="300"/>
        </w:trPr>
        <w:tc>
          <w:tcPr>
            <w:tcW w:w="1000" w:type="pct"/>
            <w:tcBorders>
              <w:top w:val="nil"/>
              <w:bottom w:val="nil"/>
            </w:tcBorders>
            <w:shd w:val="clear" w:color="auto" w:fill="FFFFFF"/>
            <w:vAlign w:val="center"/>
          </w:tcPr>
          <w:p w14:paraId="0AEE11BC" w14:textId="4A61E396"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6A2B1CA8" w14:textId="3E0D0B39"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IML</w:t>
            </w:r>
          </w:p>
        </w:tc>
        <w:tc>
          <w:tcPr>
            <w:tcW w:w="1000" w:type="pct"/>
            <w:tcBorders>
              <w:top w:val="nil"/>
              <w:bottom w:val="nil"/>
            </w:tcBorders>
            <w:shd w:val="clear" w:color="auto" w:fill="FFFFFF"/>
            <w:vAlign w:val="center"/>
          </w:tcPr>
          <w:p w14:paraId="32197328" w14:textId="2D6C3FE9"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7.249</w:t>
            </w:r>
          </w:p>
        </w:tc>
        <w:tc>
          <w:tcPr>
            <w:tcW w:w="1000" w:type="pct"/>
            <w:tcBorders>
              <w:top w:val="nil"/>
              <w:bottom w:val="nil"/>
            </w:tcBorders>
            <w:shd w:val="clear" w:color="auto" w:fill="FFFFFF"/>
            <w:vAlign w:val="center"/>
          </w:tcPr>
          <w:p w14:paraId="15639675" w14:textId="27F55304" w:rsidR="00F50862" w:rsidRPr="008132F6" w:rsidRDefault="00F50862" w:rsidP="00F50862">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288FC093" w14:textId="538E3EFE"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KY461959</w:t>
            </w:r>
          </w:p>
        </w:tc>
      </w:tr>
      <w:tr w:rsidR="00F50862" w:rsidRPr="008132F6" w14:paraId="228F615D" w14:textId="77777777" w:rsidTr="00F50862">
        <w:trPr>
          <w:trHeight w:val="300"/>
        </w:trPr>
        <w:tc>
          <w:tcPr>
            <w:tcW w:w="1000" w:type="pct"/>
            <w:tcBorders>
              <w:top w:val="nil"/>
              <w:bottom w:val="nil"/>
            </w:tcBorders>
            <w:shd w:val="clear" w:color="auto" w:fill="FFFFFF"/>
            <w:vAlign w:val="center"/>
          </w:tcPr>
          <w:p w14:paraId="5C754853" w14:textId="6EEB75BC"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1A648759" w14:textId="4B1C6D6C"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IML</w:t>
            </w:r>
          </w:p>
        </w:tc>
        <w:tc>
          <w:tcPr>
            <w:tcW w:w="1000" w:type="pct"/>
            <w:tcBorders>
              <w:top w:val="nil"/>
              <w:bottom w:val="nil"/>
            </w:tcBorders>
            <w:shd w:val="clear" w:color="auto" w:fill="FFFFFF"/>
            <w:vAlign w:val="center"/>
          </w:tcPr>
          <w:p w14:paraId="7DC07624" w14:textId="0C52295D"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7.250</w:t>
            </w:r>
          </w:p>
        </w:tc>
        <w:tc>
          <w:tcPr>
            <w:tcW w:w="1000" w:type="pct"/>
            <w:tcBorders>
              <w:top w:val="nil"/>
              <w:bottom w:val="nil"/>
            </w:tcBorders>
            <w:shd w:val="clear" w:color="auto" w:fill="FFFFFF"/>
            <w:vAlign w:val="center"/>
          </w:tcPr>
          <w:p w14:paraId="5B812F59" w14:textId="5386A678" w:rsidR="00F50862" w:rsidRPr="008132F6" w:rsidRDefault="00F50862" w:rsidP="00F50862">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0602554F" w14:textId="6060490E"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KY461960</w:t>
            </w:r>
          </w:p>
        </w:tc>
      </w:tr>
      <w:tr w:rsidR="00F50862" w:rsidRPr="008132F6" w14:paraId="61830CE8" w14:textId="77777777" w:rsidTr="00F50862">
        <w:trPr>
          <w:trHeight w:val="300"/>
        </w:trPr>
        <w:tc>
          <w:tcPr>
            <w:tcW w:w="1000" w:type="pct"/>
            <w:tcBorders>
              <w:top w:val="nil"/>
              <w:bottom w:val="nil"/>
            </w:tcBorders>
            <w:shd w:val="clear" w:color="auto" w:fill="FFFFFF"/>
            <w:vAlign w:val="center"/>
          </w:tcPr>
          <w:p w14:paraId="7196DFF5" w14:textId="623637AE"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441ABC87" w14:textId="6C678290"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IML</w:t>
            </w:r>
          </w:p>
        </w:tc>
        <w:tc>
          <w:tcPr>
            <w:tcW w:w="1000" w:type="pct"/>
            <w:tcBorders>
              <w:top w:val="nil"/>
              <w:bottom w:val="nil"/>
            </w:tcBorders>
            <w:shd w:val="clear" w:color="auto" w:fill="FFFFFF"/>
            <w:vAlign w:val="center"/>
          </w:tcPr>
          <w:p w14:paraId="5B6173D6" w14:textId="1DE4BB57"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7.251</w:t>
            </w:r>
          </w:p>
        </w:tc>
        <w:tc>
          <w:tcPr>
            <w:tcW w:w="1000" w:type="pct"/>
            <w:tcBorders>
              <w:top w:val="nil"/>
              <w:bottom w:val="nil"/>
            </w:tcBorders>
            <w:shd w:val="clear" w:color="auto" w:fill="FFFFFF"/>
            <w:vAlign w:val="center"/>
          </w:tcPr>
          <w:p w14:paraId="44A5D0B4" w14:textId="25EE9BD2" w:rsidR="00F50862" w:rsidRPr="008132F6" w:rsidRDefault="00F50862" w:rsidP="00F50862">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28445BD0" w14:textId="239446DF"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KY461961</w:t>
            </w:r>
          </w:p>
        </w:tc>
      </w:tr>
      <w:tr w:rsidR="00F50862" w:rsidRPr="008132F6" w14:paraId="35B5BA21" w14:textId="77777777" w:rsidTr="00F50862">
        <w:trPr>
          <w:trHeight w:val="300"/>
        </w:trPr>
        <w:tc>
          <w:tcPr>
            <w:tcW w:w="1000" w:type="pct"/>
            <w:tcBorders>
              <w:top w:val="nil"/>
              <w:bottom w:val="nil"/>
            </w:tcBorders>
            <w:shd w:val="clear" w:color="auto" w:fill="FFFFFF"/>
            <w:vAlign w:val="center"/>
          </w:tcPr>
          <w:p w14:paraId="7B931205" w14:textId="75421F82"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54273FAD" w14:textId="4B32D11F"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IML</w:t>
            </w:r>
          </w:p>
        </w:tc>
        <w:tc>
          <w:tcPr>
            <w:tcW w:w="1000" w:type="pct"/>
            <w:tcBorders>
              <w:top w:val="nil"/>
              <w:bottom w:val="nil"/>
            </w:tcBorders>
            <w:shd w:val="clear" w:color="auto" w:fill="FFFFFF"/>
            <w:vAlign w:val="center"/>
          </w:tcPr>
          <w:p w14:paraId="4B1C26C2" w14:textId="079891B3"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7.252</w:t>
            </w:r>
          </w:p>
        </w:tc>
        <w:tc>
          <w:tcPr>
            <w:tcW w:w="1000" w:type="pct"/>
            <w:tcBorders>
              <w:top w:val="nil"/>
              <w:bottom w:val="nil"/>
            </w:tcBorders>
            <w:shd w:val="clear" w:color="auto" w:fill="FFFFFF"/>
            <w:vAlign w:val="center"/>
          </w:tcPr>
          <w:p w14:paraId="1207C39C" w14:textId="1E1CFA36" w:rsidR="00F50862" w:rsidRPr="008132F6" w:rsidRDefault="00F50862" w:rsidP="00F50862">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Kaliontzopoulou</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i/>
                <w:iCs/>
                <w:color w:val="000000"/>
                <w:sz w:val="20"/>
                <w:szCs w:val="20"/>
              </w:rPr>
              <w:t>et</w:t>
            </w:r>
            <w:proofErr w:type="spellEnd"/>
            <w:r w:rsidRPr="008132F6">
              <w:rPr>
                <w:rFonts w:asciiTheme="minorHAnsi" w:hAnsiTheme="minorHAnsi" w:cstheme="minorHAnsi"/>
                <w:i/>
                <w:iCs/>
                <w:color w:val="000000"/>
                <w:sz w:val="20"/>
                <w:szCs w:val="20"/>
              </w:rPr>
              <w:t xml:space="preserve"> al.</w:t>
            </w:r>
            <w:r w:rsidRPr="008132F6">
              <w:rPr>
                <w:rFonts w:asciiTheme="minorHAnsi" w:hAnsiTheme="minorHAnsi" w:cstheme="minorHAnsi"/>
                <w:color w:val="000000"/>
                <w:sz w:val="20"/>
                <w:szCs w:val="20"/>
              </w:rPr>
              <w:t xml:space="preserve"> 2011</w:t>
            </w:r>
          </w:p>
        </w:tc>
        <w:tc>
          <w:tcPr>
            <w:tcW w:w="1000" w:type="pct"/>
            <w:tcBorders>
              <w:top w:val="nil"/>
              <w:bottom w:val="nil"/>
            </w:tcBorders>
            <w:shd w:val="clear" w:color="auto" w:fill="FFFFFF"/>
            <w:vAlign w:val="center"/>
          </w:tcPr>
          <w:p w14:paraId="4EE80286" w14:textId="1A096841"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HQ898028</w:t>
            </w:r>
          </w:p>
        </w:tc>
      </w:tr>
      <w:tr w:rsidR="00F50862" w:rsidRPr="008132F6" w14:paraId="4903DA86" w14:textId="77777777" w:rsidTr="00F50862">
        <w:trPr>
          <w:trHeight w:val="300"/>
        </w:trPr>
        <w:tc>
          <w:tcPr>
            <w:tcW w:w="1000" w:type="pct"/>
            <w:tcBorders>
              <w:top w:val="nil"/>
              <w:bottom w:val="nil"/>
            </w:tcBorders>
            <w:shd w:val="clear" w:color="auto" w:fill="FFFFFF"/>
            <w:vAlign w:val="center"/>
          </w:tcPr>
          <w:p w14:paraId="7EDCF4DA" w14:textId="48D43DEC"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7DAA4847" w14:textId="0597C36D"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IML</w:t>
            </w:r>
          </w:p>
        </w:tc>
        <w:tc>
          <w:tcPr>
            <w:tcW w:w="1000" w:type="pct"/>
            <w:tcBorders>
              <w:top w:val="nil"/>
              <w:bottom w:val="nil"/>
            </w:tcBorders>
            <w:shd w:val="clear" w:color="auto" w:fill="FFFFFF"/>
            <w:vAlign w:val="center"/>
          </w:tcPr>
          <w:p w14:paraId="0C23E66D" w14:textId="2DA9E640"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7.260</w:t>
            </w:r>
          </w:p>
        </w:tc>
        <w:tc>
          <w:tcPr>
            <w:tcW w:w="1000" w:type="pct"/>
            <w:tcBorders>
              <w:top w:val="nil"/>
              <w:bottom w:val="nil"/>
            </w:tcBorders>
            <w:shd w:val="clear" w:color="auto" w:fill="FFFFFF"/>
            <w:vAlign w:val="center"/>
          </w:tcPr>
          <w:p w14:paraId="584B9533" w14:textId="2A0E6895" w:rsidR="00F50862" w:rsidRPr="008132F6" w:rsidRDefault="00F50862" w:rsidP="00F50862">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66A7A8CE" w14:textId="6B976C9D"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KY461964</w:t>
            </w:r>
          </w:p>
        </w:tc>
      </w:tr>
      <w:tr w:rsidR="00F50862" w:rsidRPr="008132F6" w14:paraId="33546912" w14:textId="77777777" w:rsidTr="00F50862">
        <w:trPr>
          <w:trHeight w:val="300"/>
        </w:trPr>
        <w:tc>
          <w:tcPr>
            <w:tcW w:w="1000" w:type="pct"/>
            <w:tcBorders>
              <w:top w:val="nil"/>
              <w:bottom w:val="nil"/>
            </w:tcBorders>
            <w:shd w:val="clear" w:color="auto" w:fill="FFFFFF"/>
            <w:vAlign w:val="center"/>
          </w:tcPr>
          <w:p w14:paraId="33E331E7" w14:textId="3A7DDE7F"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2DFE41FC" w14:textId="2BA1821C"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TISL</w:t>
            </w:r>
          </w:p>
        </w:tc>
        <w:tc>
          <w:tcPr>
            <w:tcW w:w="1000" w:type="pct"/>
            <w:tcBorders>
              <w:top w:val="nil"/>
              <w:bottom w:val="nil"/>
            </w:tcBorders>
            <w:shd w:val="clear" w:color="auto" w:fill="FFFFFF"/>
            <w:vAlign w:val="center"/>
          </w:tcPr>
          <w:p w14:paraId="51CC753D" w14:textId="6FCACC91"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7.377</w:t>
            </w:r>
          </w:p>
        </w:tc>
        <w:tc>
          <w:tcPr>
            <w:tcW w:w="1000" w:type="pct"/>
            <w:tcBorders>
              <w:top w:val="nil"/>
              <w:bottom w:val="nil"/>
            </w:tcBorders>
            <w:shd w:val="clear" w:color="auto" w:fill="FFFFFF"/>
            <w:vAlign w:val="center"/>
          </w:tcPr>
          <w:p w14:paraId="2BBA8BE3" w14:textId="5149C6F8" w:rsidR="00F50862" w:rsidRPr="008132F6" w:rsidRDefault="00F50862" w:rsidP="00F50862">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Kaliontzopoulou</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i/>
                <w:iCs/>
                <w:color w:val="000000"/>
                <w:sz w:val="20"/>
                <w:szCs w:val="20"/>
              </w:rPr>
              <w:t>et</w:t>
            </w:r>
            <w:proofErr w:type="spellEnd"/>
            <w:r w:rsidRPr="008132F6">
              <w:rPr>
                <w:rFonts w:asciiTheme="minorHAnsi" w:hAnsiTheme="minorHAnsi" w:cstheme="minorHAnsi"/>
                <w:i/>
                <w:iCs/>
                <w:color w:val="000000"/>
                <w:sz w:val="20"/>
                <w:szCs w:val="20"/>
              </w:rPr>
              <w:t xml:space="preserve"> al</w:t>
            </w:r>
            <w:r w:rsidRPr="008132F6">
              <w:rPr>
                <w:rFonts w:asciiTheme="minorHAnsi" w:hAnsiTheme="minorHAnsi" w:cstheme="minorHAnsi"/>
                <w:color w:val="000000"/>
                <w:sz w:val="20"/>
                <w:szCs w:val="20"/>
              </w:rPr>
              <w:t>. 2011</w:t>
            </w:r>
          </w:p>
        </w:tc>
        <w:tc>
          <w:tcPr>
            <w:tcW w:w="1000" w:type="pct"/>
            <w:tcBorders>
              <w:top w:val="nil"/>
              <w:bottom w:val="nil"/>
            </w:tcBorders>
            <w:shd w:val="clear" w:color="auto" w:fill="FFFFFF"/>
            <w:vAlign w:val="center"/>
          </w:tcPr>
          <w:p w14:paraId="2E955E6E" w14:textId="6B69E0B2"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HQ898032</w:t>
            </w:r>
          </w:p>
        </w:tc>
      </w:tr>
      <w:tr w:rsidR="00F50862" w:rsidRPr="008132F6" w14:paraId="1043B986" w14:textId="77777777" w:rsidTr="00F50862">
        <w:trPr>
          <w:trHeight w:val="300"/>
        </w:trPr>
        <w:tc>
          <w:tcPr>
            <w:tcW w:w="1000" w:type="pct"/>
            <w:tcBorders>
              <w:top w:val="nil"/>
              <w:bottom w:val="nil"/>
            </w:tcBorders>
            <w:shd w:val="clear" w:color="auto" w:fill="FFFFFF"/>
            <w:vAlign w:val="center"/>
          </w:tcPr>
          <w:p w14:paraId="484F997A" w14:textId="7876024C"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30BFB12B" w14:textId="42F2B0DC"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TISL</w:t>
            </w:r>
          </w:p>
        </w:tc>
        <w:tc>
          <w:tcPr>
            <w:tcW w:w="1000" w:type="pct"/>
            <w:tcBorders>
              <w:top w:val="nil"/>
              <w:bottom w:val="nil"/>
            </w:tcBorders>
            <w:shd w:val="clear" w:color="auto" w:fill="FFFFFF"/>
            <w:vAlign w:val="center"/>
          </w:tcPr>
          <w:p w14:paraId="252A89D0" w14:textId="549EC405"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7.396</w:t>
            </w:r>
          </w:p>
        </w:tc>
        <w:tc>
          <w:tcPr>
            <w:tcW w:w="1000" w:type="pct"/>
            <w:tcBorders>
              <w:top w:val="nil"/>
              <w:bottom w:val="nil"/>
            </w:tcBorders>
            <w:shd w:val="clear" w:color="auto" w:fill="FFFFFF"/>
            <w:vAlign w:val="center"/>
          </w:tcPr>
          <w:p w14:paraId="6BF5C72D" w14:textId="57ACB1C1" w:rsidR="00F50862" w:rsidRPr="008132F6" w:rsidRDefault="00F50862" w:rsidP="00F50862">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4EE708A6" w14:textId="1124E936"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KY461965</w:t>
            </w:r>
          </w:p>
        </w:tc>
      </w:tr>
      <w:tr w:rsidR="00F50862" w:rsidRPr="008132F6" w14:paraId="0920B111" w14:textId="77777777" w:rsidTr="00F50862">
        <w:trPr>
          <w:trHeight w:val="300"/>
        </w:trPr>
        <w:tc>
          <w:tcPr>
            <w:tcW w:w="1000" w:type="pct"/>
            <w:tcBorders>
              <w:top w:val="nil"/>
              <w:bottom w:val="nil"/>
            </w:tcBorders>
            <w:shd w:val="clear" w:color="auto" w:fill="FFFFFF"/>
            <w:vAlign w:val="center"/>
          </w:tcPr>
          <w:p w14:paraId="11310EC4" w14:textId="171BBF3C"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22103AD0" w14:textId="4E82F6A6"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TISL</w:t>
            </w:r>
          </w:p>
        </w:tc>
        <w:tc>
          <w:tcPr>
            <w:tcW w:w="1000" w:type="pct"/>
            <w:tcBorders>
              <w:top w:val="nil"/>
              <w:bottom w:val="nil"/>
            </w:tcBorders>
            <w:shd w:val="clear" w:color="auto" w:fill="FFFFFF"/>
            <w:vAlign w:val="center"/>
          </w:tcPr>
          <w:p w14:paraId="00EF0D09" w14:textId="71DF3D93"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7.399</w:t>
            </w:r>
          </w:p>
        </w:tc>
        <w:tc>
          <w:tcPr>
            <w:tcW w:w="1000" w:type="pct"/>
            <w:tcBorders>
              <w:top w:val="nil"/>
              <w:bottom w:val="nil"/>
            </w:tcBorders>
            <w:shd w:val="clear" w:color="auto" w:fill="FFFFFF"/>
            <w:vAlign w:val="center"/>
          </w:tcPr>
          <w:p w14:paraId="6DD3C811" w14:textId="61FBA14D" w:rsidR="00F50862" w:rsidRPr="008132F6" w:rsidRDefault="00F50862" w:rsidP="00F50862">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70AF1E0C" w14:textId="65C6761F"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KY461966</w:t>
            </w:r>
          </w:p>
        </w:tc>
      </w:tr>
      <w:tr w:rsidR="00F50862" w:rsidRPr="008132F6" w14:paraId="269480EA" w14:textId="77777777" w:rsidTr="00F50862">
        <w:trPr>
          <w:trHeight w:val="300"/>
        </w:trPr>
        <w:tc>
          <w:tcPr>
            <w:tcW w:w="1000" w:type="pct"/>
            <w:tcBorders>
              <w:top w:val="nil"/>
              <w:bottom w:val="nil"/>
            </w:tcBorders>
            <w:shd w:val="clear" w:color="auto" w:fill="FFFFFF"/>
            <w:vAlign w:val="center"/>
          </w:tcPr>
          <w:p w14:paraId="463592A5" w14:textId="01AC5AD2"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1047A9FF" w14:textId="3AF8356D"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TISL</w:t>
            </w:r>
          </w:p>
        </w:tc>
        <w:tc>
          <w:tcPr>
            <w:tcW w:w="1000" w:type="pct"/>
            <w:tcBorders>
              <w:top w:val="nil"/>
              <w:bottom w:val="nil"/>
            </w:tcBorders>
            <w:shd w:val="clear" w:color="auto" w:fill="FFFFFF"/>
            <w:vAlign w:val="center"/>
          </w:tcPr>
          <w:p w14:paraId="54998315" w14:textId="5DA66D89"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7.400</w:t>
            </w:r>
          </w:p>
        </w:tc>
        <w:tc>
          <w:tcPr>
            <w:tcW w:w="1000" w:type="pct"/>
            <w:tcBorders>
              <w:top w:val="nil"/>
              <w:bottom w:val="nil"/>
            </w:tcBorders>
            <w:shd w:val="clear" w:color="auto" w:fill="FFFFFF"/>
            <w:vAlign w:val="center"/>
          </w:tcPr>
          <w:p w14:paraId="2046A18F" w14:textId="24FFB6A3" w:rsidR="00F50862" w:rsidRPr="008132F6" w:rsidRDefault="00F50862" w:rsidP="00F50862">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50B0B820" w14:textId="1DFD3625"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KY461967</w:t>
            </w:r>
          </w:p>
        </w:tc>
      </w:tr>
      <w:tr w:rsidR="00F50862" w:rsidRPr="008132F6" w14:paraId="3D5FC1D9" w14:textId="77777777" w:rsidTr="00F50862">
        <w:trPr>
          <w:trHeight w:val="300"/>
        </w:trPr>
        <w:tc>
          <w:tcPr>
            <w:tcW w:w="1000" w:type="pct"/>
            <w:tcBorders>
              <w:top w:val="nil"/>
              <w:bottom w:val="nil"/>
            </w:tcBorders>
            <w:shd w:val="clear" w:color="auto" w:fill="FFFFFF"/>
            <w:vAlign w:val="center"/>
          </w:tcPr>
          <w:p w14:paraId="2A2249F4" w14:textId="6C224702"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007BF148" w14:textId="1524F862"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TISL</w:t>
            </w:r>
          </w:p>
        </w:tc>
        <w:tc>
          <w:tcPr>
            <w:tcW w:w="1000" w:type="pct"/>
            <w:tcBorders>
              <w:top w:val="nil"/>
              <w:bottom w:val="nil"/>
            </w:tcBorders>
            <w:shd w:val="clear" w:color="auto" w:fill="FFFFFF"/>
            <w:vAlign w:val="center"/>
          </w:tcPr>
          <w:p w14:paraId="215050D4" w14:textId="74AD9F16"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7.401</w:t>
            </w:r>
          </w:p>
        </w:tc>
        <w:tc>
          <w:tcPr>
            <w:tcW w:w="1000" w:type="pct"/>
            <w:tcBorders>
              <w:top w:val="nil"/>
              <w:bottom w:val="nil"/>
            </w:tcBorders>
            <w:shd w:val="clear" w:color="auto" w:fill="FFFFFF"/>
            <w:vAlign w:val="center"/>
          </w:tcPr>
          <w:p w14:paraId="2139915F" w14:textId="4547D692" w:rsidR="00F50862" w:rsidRPr="008132F6" w:rsidRDefault="00F50862" w:rsidP="00F50862">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388ABC1F" w14:textId="33EA62A6"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KY461969</w:t>
            </w:r>
          </w:p>
        </w:tc>
      </w:tr>
      <w:tr w:rsidR="00F50862" w:rsidRPr="008132F6" w14:paraId="6424FA59" w14:textId="77777777" w:rsidTr="00F50862">
        <w:trPr>
          <w:trHeight w:val="300"/>
        </w:trPr>
        <w:tc>
          <w:tcPr>
            <w:tcW w:w="1000" w:type="pct"/>
            <w:tcBorders>
              <w:top w:val="nil"/>
              <w:bottom w:val="nil"/>
            </w:tcBorders>
            <w:shd w:val="clear" w:color="auto" w:fill="FFFFFF"/>
            <w:vAlign w:val="center"/>
          </w:tcPr>
          <w:p w14:paraId="1D9C760E" w14:textId="7A73BBC0"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1669B0DC" w14:textId="48353EA1"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TISL</w:t>
            </w:r>
          </w:p>
        </w:tc>
        <w:tc>
          <w:tcPr>
            <w:tcW w:w="1000" w:type="pct"/>
            <w:tcBorders>
              <w:top w:val="nil"/>
              <w:bottom w:val="nil"/>
            </w:tcBorders>
            <w:shd w:val="clear" w:color="auto" w:fill="FFFFFF"/>
            <w:vAlign w:val="center"/>
          </w:tcPr>
          <w:p w14:paraId="324286C1" w14:textId="35A29A6C"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7.403</w:t>
            </w:r>
          </w:p>
        </w:tc>
        <w:tc>
          <w:tcPr>
            <w:tcW w:w="1000" w:type="pct"/>
            <w:tcBorders>
              <w:top w:val="nil"/>
              <w:bottom w:val="nil"/>
            </w:tcBorders>
            <w:shd w:val="clear" w:color="auto" w:fill="FFFFFF"/>
            <w:vAlign w:val="center"/>
          </w:tcPr>
          <w:p w14:paraId="3D386185" w14:textId="531530A6" w:rsidR="00F50862" w:rsidRPr="008132F6" w:rsidRDefault="00F50862" w:rsidP="00F50862">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37020921" w14:textId="44C598F6"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KY461968</w:t>
            </w:r>
          </w:p>
        </w:tc>
      </w:tr>
      <w:tr w:rsidR="00F50862" w:rsidRPr="008132F6" w14:paraId="2E88F896" w14:textId="77777777" w:rsidTr="00F50862">
        <w:trPr>
          <w:trHeight w:val="300"/>
        </w:trPr>
        <w:tc>
          <w:tcPr>
            <w:tcW w:w="1000" w:type="pct"/>
            <w:tcBorders>
              <w:top w:val="nil"/>
              <w:bottom w:val="nil"/>
            </w:tcBorders>
            <w:shd w:val="clear" w:color="auto" w:fill="FFFFFF"/>
            <w:vAlign w:val="center"/>
          </w:tcPr>
          <w:p w14:paraId="1B1EDE01" w14:textId="27654203"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0A37841D" w14:textId="53578EDC"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TISL</w:t>
            </w:r>
          </w:p>
        </w:tc>
        <w:tc>
          <w:tcPr>
            <w:tcW w:w="1000" w:type="pct"/>
            <w:tcBorders>
              <w:top w:val="nil"/>
              <w:bottom w:val="nil"/>
            </w:tcBorders>
            <w:shd w:val="clear" w:color="auto" w:fill="FFFFFF"/>
            <w:vAlign w:val="center"/>
          </w:tcPr>
          <w:p w14:paraId="76E03B72" w14:textId="50495467"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7.404</w:t>
            </w:r>
          </w:p>
        </w:tc>
        <w:tc>
          <w:tcPr>
            <w:tcW w:w="1000" w:type="pct"/>
            <w:tcBorders>
              <w:top w:val="nil"/>
              <w:bottom w:val="nil"/>
            </w:tcBorders>
            <w:shd w:val="clear" w:color="auto" w:fill="FFFFFF"/>
            <w:vAlign w:val="center"/>
          </w:tcPr>
          <w:p w14:paraId="13558E5C" w14:textId="0298CE52" w:rsidR="00F50862" w:rsidRPr="008132F6" w:rsidRDefault="00F50862" w:rsidP="00F50862">
            <w:pPr>
              <w:jc w:val="center"/>
              <w:rPr>
                <w:rFonts w:asciiTheme="minorHAnsi" w:hAnsiTheme="minorHAnsi" w:cstheme="minorHAnsi"/>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54432255" w14:textId="358C2096"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KY461970</w:t>
            </w:r>
          </w:p>
        </w:tc>
      </w:tr>
      <w:tr w:rsidR="00F50862" w:rsidRPr="008132F6" w14:paraId="26F81A31" w14:textId="77777777" w:rsidTr="00F50862">
        <w:trPr>
          <w:trHeight w:val="300"/>
        </w:trPr>
        <w:tc>
          <w:tcPr>
            <w:tcW w:w="1000" w:type="pct"/>
            <w:tcBorders>
              <w:top w:val="nil"/>
              <w:bottom w:val="nil"/>
            </w:tcBorders>
            <w:shd w:val="clear" w:color="auto" w:fill="FFFFFF"/>
            <w:vAlign w:val="center"/>
          </w:tcPr>
          <w:p w14:paraId="170656E6" w14:textId="0FED4204"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nil"/>
            </w:tcBorders>
            <w:shd w:val="clear" w:color="auto" w:fill="FFFFFF"/>
            <w:vAlign w:val="center"/>
          </w:tcPr>
          <w:p w14:paraId="6940679B" w14:textId="53AE6ED8"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TISL</w:t>
            </w:r>
          </w:p>
        </w:tc>
        <w:tc>
          <w:tcPr>
            <w:tcW w:w="1000" w:type="pct"/>
            <w:tcBorders>
              <w:top w:val="nil"/>
              <w:bottom w:val="nil"/>
            </w:tcBorders>
            <w:shd w:val="clear" w:color="auto" w:fill="FFFFFF"/>
            <w:vAlign w:val="center"/>
          </w:tcPr>
          <w:p w14:paraId="5CB0103B" w14:textId="3FDAA908"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7.405</w:t>
            </w:r>
          </w:p>
        </w:tc>
        <w:tc>
          <w:tcPr>
            <w:tcW w:w="1000" w:type="pct"/>
            <w:tcBorders>
              <w:top w:val="nil"/>
              <w:bottom w:val="nil"/>
            </w:tcBorders>
            <w:shd w:val="clear" w:color="auto" w:fill="FFFFFF"/>
            <w:vAlign w:val="center"/>
          </w:tcPr>
          <w:p w14:paraId="696B94E7" w14:textId="2F038C9A" w:rsidR="00F50862" w:rsidRPr="008132F6" w:rsidRDefault="00F50862" w:rsidP="00F50862">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nil"/>
            </w:tcBorders>
            <w:shd w:val="clear" w:color="auto" w:fill="FFFFFF"/>
            <w:vAlign w:val="center"/>
          </w:tcPr>
          <w:p w14:paraId="5F3C4A37" w14:textId="4596F7B4"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KY461971</w:t>
            </w:r>
          </w:p>
        </w:tc>
      </w:tr>
      <w:tr w:rsidR="00F50862" w:rsidRPr="008132F6" w14:paraId="0AE2A16E" w14:textId="77777777" w:rsidTr="00F50862">
        <w:trPr>
          <w:trHeight w:val="300"/>
        </w:trPr>
        <w:tc>
          <w:tcPr>
            <w:tcW w:w="1000" w:type="pct"/>
            <w:tcBorders>
              <w:top w:val="nil"/>
              <w:bottom w:val="single" w:sz="4" w:space="0" w:color="auto"/>
            </w:tcBorders>
            <w:shd w:val="clear" w:color="auto" w:fill="FFFFFF"/>
            <w:vAlign w:val="center"/>
          </w:tcPr>
          <w:p w14:paraId="57B566EF" w14:textId="4423CF33" w:rsidR="00F50862" w:rsidRPr="008132F6" w:rsidRDefault="00F50862" w:rsidP="00F50862">
            <w:pPr>
              <w:jc w:val="center"/>
              <w:rPr>
                <w:rFonts w:asciiTheme="minorHAnsi" w:hAnsiTheme="minorHAnsi" w:cstheme="minorHAnsi"/>
                <w:i/>
                <w:iCs/>
                <w:color w:val="000000"/>
                <w:sz w:val="20"/>
                <w:szCs w:val="20"/>
              </w:rPr>
            </w:pPr>
            <w:r w:rsidRPr="008132F6">
              <w:rPr>
                <w:rFonts w:asciiTheme="minorHAnsi" w:hAnsiTheme="minorHAnsi" w:cstheme="minorHAnsi"/>
                <w:i/>
                <w:iCs/>
                <w:color w:val="000000"/>
                <w:sz w:val="20"/>
                <w:szCs w:val="20"/>
              </w:rPr>
              <w:t xml:space="preserve">P. </w:t>
            </w:r>
            <w:proofErr w:type="spellStart"/>
            <w:r w:rsidRPr="008132F6">
              <w:rPr>
                <w:rFonts w:asciiTheme="minorHAnsi" w:hAnsiTheme="minorHAnsi" w:cstheme="minorHAnsi"/>
                <w:i/>
                <w:iCs/>
                <w:color w:val="000000"/>
                <w:sz w:val="20"/>
                <w:szCs w:val="20"/>
              </w:rPr>
              <w:t>vaucheri</w:t>
            </w:r>
            <w:proofErr w:type="spellEnd"/>
          </w:p>
        </w:tc>
        <w:tc>
          <w:tcPr>
            <w:tcW w:w="1000" w:type="pct"/>
            <w:tcBorders>
              <w:top w:val="nil"/>
              <w:bottom w:val="single" w:sz="4" w:space="0" w:color="auto"/>
            </w:tcBorders>
            <w:shd w:val="clear" w:color="auto" w:fill="FFFFFF"/>
            <w:vAlign w:val="center"/>
          </w:tcPr>
          <w:p w14:paraId="653AD3DC" w14:textId="5BE6A3B1"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TISL</w:t>
            </w:r>
          </w:p>
        </w:tc>
        <w:tc>
          <w:tcPr>
            <w:tcW w:w="1000" w:type="pct"/>
            <w:tcBorders>
              <w:top w:val="nil"/>
              <w:bottom w:val="single" w:sz="4" w:space="0" w:color="auto"/>
            </w:tcBorders>
            <w:shd w:val="clear" w:color="auto" w:fill="FFFFFF"/>
            <w:vAlign w:val="center"/>
          </w:tcPr>
          <w:p w14:paraId="21F332AA" w14:textId="5E041B1E"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7.482</w:t>
            </w:r>
          </w:p>
        </w:tc>
        <w:tc>
          <w:tcPr>
            <w:tcW w:w="1000" w:type="pct"/>
            <w:tcBorders>
              <w:top w:val="nil"/>
              <w:bottom w:val="single" w:sz="4" w:space="0" w:color="auto"/>
            </w:tcBorders>
            <w:shd w:val="clear" w:color="auto" w:fill="FFFFFF"/>
            <w:vAlign w:val="center"/>
          </w:tcPr>
          <w:p w14:paraId="09EB6087" w14:textId="02C522CB" w:rsidR="00F50862" w:rsidRPr="008132F6" w:rsidRDefault="00F50862" w:rsidP="00F50862">
            <w:pPr>
              <w:jc w:val="center"/>
              <w:rPr>
                <w:rFonts w:asciiTheme="minorHAnsi" w:hAnsiTheme="minorHAnsi" w:cstheme="minorHAnsi"/>
                <w:color w:val="000000"/>
                <w:sz w:val="20"/>
                <w:szCs w:val="20"/>
              </w:rPr>
            </w:pPr>
            <w:proofErr w:type="spellStart"/>
            <w:r w:rsidRPr="008132F6">
              <w:rPr>
                <w:rFonts w:asciiTheme="minorHAnsi" w:hAnsiTheme="minorHAnsi" w:cstheme="minorHAnsi"/>
                <w:color w:val="000000"/>
                <w:sz w:val="20"/>
                <w:szCs w:val="20"/>
              </w:rPr>
              <w:t>this</w:t>
            </w:r>
            <w:proofErr w:type="spellEnd"/>
            <w:r w:rsidRPr="008132F6">
              <w:rPr>
                <w:rFonts w:asciiTheme="minorHAnsi" w:hAnsiTheme="minorHAnsi" w:cstheme="minorHAnsi"/>
                <w:color w:val="000000"/>
                <w:sz w:val="20"/>
                <w:szCs w:val="20"/>
              </w:rPr>
              <w:t xml:space="preserve"> </w:t>
            </w:r>
            <w:proofErr w:type="spellStart"/>
            <w:r w:rsidRPr="008132F6">
              <w:rPr>
                <w:rFonts w:asciiTheme="minorHAnsi" w:hAnsiTheme="minorHAnsi" w:cstheme="minorHAnsi"/>
                <w:color w:val="000000"/>
                <w:sz w:val="20"/>
                <w:szCs w:val="20"/>
              </w:rPr>
              <w:t>study</w:t>
            </w:r>
            <w:proofErr w:type="spellEnd"/>
          </w:p>
        </w:tc>
        <w:tc>
          <w:tcPr>
            <w:tcW w:w="1000" w:type="pct"/>
            <w:tcBorders>
              <w:top w:val="nil"/>
              <w:bottom w:val="single" w:sz="4" w:space="0" w:color="auto"/>
            </w:tcBorders>
            <w:shd w:val="clear" w:color="auto" w:fill="FFFFFF"/>
            <w:vAlign w:val="center"/>
          </w:tcPr>
          <w:p w14:paraId="25E2DA6F" w14:textId="72C00DF6" w:rsidR="00F50862" w:rsidRPr="008132F6" w:rsidRDefault="00F50862" w:rsidP="00F50862">
            <w:pPr>
              <w:jc w:val="center"/>
              <w:rPr>
                <w:rFonts w:asciiTheme="minorHAnsi" w:hAnsiTheme="minorHAnsi" w:cstheme="minorHAnsi"/>
                <w:color w:val="000000"/>
                <w:sz w:val="20"/>
                <w:szCs w:val="20"/>
              </w:rPr>
            </w:pPr>
            <w:r w:rsidRPr="008132F6">
              <w:rPr>
                <w:rFonts w:asciiTheme="minorHAnsi" w:hAnsiTheme="minorHAnsi" w:cstheme="minorHAnsi"/>
                <w:color w:val="000000"/>
                <w:sz w:val="20"/>
                <w:szCs w:val="20"/>
              </w:rPr>
              <w:t>KY461972</w:t>
            </w:r>
          </w:p>
        </w:tc>
      </w:tr>
      <w:tr w:rsidR="00F50862" w:rsidRPr="008132F6" w14:paraId="172501D1" w14:textId="77777777" w:rsidTr="00F50862">
        <w:trPr>
          <w:trHeight w:val="300"/>
        </w:trPr>
        <w:tc>
          <w:tcPr>
            <w:tcW w:w="1000" w:type="pct"/>
            <w:tcBorders>
              <w:top w:val="nil"/>
              <w:bottom w:val="nil"/>
            </w:tcBorders>
            <w:shd w:val="clear" w:color="auto" w:fill="FFFFFF"/>
            <w:vAlign w:val="center"/>
          </w:tcPr>
          <w:p w14:paraId="3357A8EB" w14:textId="4CE47CCB" w:rsidR="00F50862" w:rsidRPr="008132F6" w:rsidRDefault="00F50862" w:rsidP="00F50862">
            <w:pPr>
              <w:jc w:val="center"/>
              <w:rPr>
                <w:rFonts w:asciiTheme="minorHAnsi" w:hAnsiTheme="minorHAnsi" w:cstheme="minorHAnsi"/>
                <w:i/>
                <w:iCs/>
                <w:color w:val="000000"/>
                <w:sz w:val="20"/>
                <w:szCs w:val="20"/>
              </w:rPr>
            </w:pPr>
          </w:p>
        </w:tc>
        <w:tc>
          <w:tcPr>
            <w:tcW w:w="1000" w:type="pct"/>
            <w:tcBorders>
              <w:top w:val="nil"/>
              <w:bottom w:val="nil"/>
            </w:tcBorders>
            <w:shd w:val="clear" w:color="auto" w:fill="FFFFFF"/>
            <w:vAlign w:val="center"/>
          </w:tcPr>
          <w:p w14:paraId="44F7FC70" w14:textId="74945D45" w:rsidR="00F50862" w:rsidRPr="008132F6" w:rsidRDefault="00F50862" w:rsidP="00F50862">
            <w:pPr>
              <w:jc w:val="center"/>
              <w:rPr>
                <w:rFonts w:asciiTheme="minorHAnsi" w:hAnsiTheme="minorHAnsi" w:cstheme="minorHAnsi"/>
                <w:color w:val="000000"/>
                <w:sz w:val="20"/>
                <w:szCs w:val="20"/>
              </w:rPr>
            </w:pPr>
          </w:p>
        </w:tc>
        <w:tc>
          <w:tcPr>
            <w:tcW w:w="1000" w:type="pct"/>
            <w:tcBorders>
              <w:top w:val="nil"/>
              <w:bottom w:val="nil"/>
            </w:tcBorders>
            <w:shd w:val="clear" w:color="auto" w:fill="FFFFFF"/>
            <w:vAlign w:val="center"/>
          </w:tcPr>
          <w:p w14:paraId="1AE86043" w14:textId="7ACB24FC" w:rsidR="00F50862" w:rsidRPr="008132F6" w:rsidRDefault="00F50862" w:rsidP="00F50862">
            <w:pPr>
              <w:jc w:val="center"/>
              <w:rPr>
                <w:rFonts w:asciiTheme="minorHAnsi" w:hAnsiTheme="minorHAnsi" w:cstheme="minorHAnsi"/>
                <w:color w:val="000000"/>
                <w:sz w:val="20"/>
                <w:szCs w:val="20"/>
              </w:rPr>
            </w:pPr>
          </w:p>
        </w:tc>
        <w:tc>
          <w:tcPr>
            <w:tcW w:w="1000" w:type="pct"/>
            <w:tcBorders>
              <w:top w:val="nil"/>
              <w:bottom w:val="nil"/>
            </w:tcBorders>
            <w:shd w:val="clear" w:color="auto" w:fill="FFFFFF"/>
            <w:vAlign w:val="center"/>
          </w:tcPr>
          <w:p w14:paraId="5FC19BDE" w14:textId="5E56E0BD" w:rsidR="00F50862" w:rsidRPr="008132F6" w:rsidRDefault="00F50862" w:rsidP="00F50862">
            <w:pPr>
              <w:jc w:val="center"/>
              <w:rPr>
                <w:rFonts w:asciiTheme="minorHAnsi" w:hAnsiTheme="minorHAnsi" w:cstheme="minorHAnsi"/>
                <w:sz w:val="20"/>
                <w:szCs w:val="20"/>
              </w:rPr>
            </w:pPr>
          </w:p>
        </w:tc>
        <w:tc>
          <w:tcPr>
            <w:tcW w:w="1000" w:type="pct"/>
            <w:tcBorders>
              <w:top w:val="nil"/>
              <w:bottom w:val="nil"/>
            </w:tcBorders>
            <w:shd w:val="clear" w:color="auto" w:fill="FFFFFF"/>
            <w:vAlign w:val="center"/>
          </w:tcPr>
          <w:p w14:paraId="21856FF6" w14:textId="45F8A2FA" w:rsidR="00F50862" w:rsidRPr="008132F6" w:rsidRDefault="00F50862" w:rsidP="00F50862">
            <w:pPr>
              <w:jc w:val="center"/>
              <w:rPr>
                <w:rFonts w:asciiTheme="minorHAnsi" w:hAnsiTheme="minorHAnsi" w:cstheme="minorHAnsi"/>
                <w:color w:val="000000"/>
                <w:sz w:val="20"/>
                <w:szCs w:val="20"/>
              </w:rPr>
            </w:pPr>
          </w:p>
        </w:tc>
      </w:tr>
    </w:tbl>
    <w:p w14:paraId="05B3470A" w14:textId="7A9E2824" w:rsidR="00D3473F" w:rsidRPr="008132F6" w:rsidRDefault="003517E0" w:rsidP="008132F6">
      <w:pPr>
        <w:spacing w:before="120" w:line="360" w:lineRule="auto"/>
        <w:jc w:val="both"/>
        <w:rPr>
          <w:rFonts w:asciiTheme="minorHAnsi" w:hAnsiTheme="minorHAnsi" w:cstheme="minorHAnsi"/>
          <w:b/>
          <w:color w:val="000000"/>
          <w:lang w:val="en-US"/>
        </w:rPr>
      </w:pPr>
      <w:r>
        <w:rPr>
          <w:rFonts w:asciiTheme="minorHAnsi" w:hAnsiTheme="minorHAnsi" w:cstheme="minorHAnsi"/>
          <w:b/>
          <w:color w:val="000000"/>
          <w:lang w:val="en-US"/>
        </w:rPr>
        <w:lastRenderedPageBreak/>
        <w:t>5.</w:t>
      </w:r>
      <w:r w:rsidR="002C7FD8" w:rsidRPr="008132F6">
        <w:rPr>
          <w:rFonts w:asciiTheme="minorHAnsi" w:hAnsiTheme="minorHAnsi" w:cstheme="minorHAnsi"/>
          <w:b/>
          <w:color w:val="000000"/>
          <w:lang w:val="en-US"/>
        </w:rPr>
        <w:t>1.2.2 Analytical procedures</w:t>
      </w:r>
    </w:p>
    <w:p w14:paraId="49B8F917" w14:textId="77777777" w:rsidR="00D3473F" w:rsidRPr="008132F6" w:rsidRDefault="002C7FD8" w:rsidP="008132F6">
      <w:pPr>
        <w:spacing w:before="120" w:line="360" w:lineRule="auto"/>
        <w:jc w:val="both"/>
        <w:rPr>
          <w:rFonts w:asciiTheme="minorHAnsi" w:hAnsiTheme="minorHAnsi" w:cstheme="minorHAnsi"/>
          <w:lang w:val="en-GB"/>
        </w:rPr>
      </w:pPr>
      <w:r w:rsidRPr="008132F6">
        <w:rPr>
          <w:rFonts w:asciiTheme="minorHAnsi" w:hAnsiTheme="minorHAnsi" w:cstheme="minorHAnsi"/>
          <w:color w:val="000000"/>
          <w:lang w:val="en-US"/>
        </w:rPr>
        <w:t xml:space="preserve">Alignment was carried out manually against published datasets using </w:t>
      </w:r>
      <w:proofErr w:type="spellStart"/>
      <w:r w:rsidRPr="008132F6">
        <w:rPr>
          <w:rFonts w:asciiTheme="minorHAnsi" w:hAnsiTheme="minorHAnsi" w:cstheme="minorHAnsi"/>
          <w:color w:val="000000"/>
          <w:lang w:val="en-US"/>
        </w:rPr>
        <w:t>Bioedit</w:t>
      </w:r>
      <w:proofErr w:type="spellEnd"/>
      <w:r w:rsidRPr="008132F6">
        <w:rPr>
          <w:rFonts w:asciiTheme="minorHAnsi" w:hAnsiTheme="minorHAnsi" w:cstheme="minorHAnsi"/>
          <w:color w:val="000000"/>
          <w:lang w:val="en-US"/>
        </w:rPr>
        <w:t xml:space="preserve"> 7.2.5 (Hall </w:t>
      </w:r>
      <w:r w:rsidRPr="008132F6">
        <w:rPr>
          <w:rFonts w:asciiTheme="minorHAnsi" w:hAnsiTheme="minorHAnsi" w:cstheme="minorHAnsi"/>
          <w:i/>
          <w:color w:val="000000"/>
          <w:lang w:val="en-US"/>
        </w:rPr>
        <w:t>et al.</w:t>
      </w:r>
      <w:r w:rsidRPr="008132F6">
        <w:rPr>
          <w:rFonts w:asciiTheme="minorHAnsi" w:hAnsiTheme="minorHAnsi" w:cstheme="minorHAnsi"/>
          <w:color w:val="000000"/>
          <w:lang w:val="en-US"/>
        </w:rPr>
        <w:t xml:space="preserve"> 1999). Both the </w:t>
      </w:r>
      <w:r w:rsidRPr="008132F6">
        <w:rPr>
          <w:rFonts w:asciiTheme="minorHAnsi" w:hAnsiTheme="minorHAnsi" w:cstheme="minorHAnsi"/>
          <w:i/>
          <w:color w:val="000000"/>
          <w:lang w:val="en-US"/>
        </w:rPr>
        <w:t xml:space="preserve">P. </w:t>
      </w:r>
      <w:proofErr w:type="spellStart"/>
      <w:r w:rsidRPr="008132F6">
        <w:rPr>
          <w:rFonts w:asciiTheme="minorHAnsi" w:hAnsiTheme="minorHAnsi" w:cstheme="minorHAnsi"/>
          <w:i/>
          <w:color w:val="000000"/>
          <w:lang w:val="en-US"/>
        </w:rPr>
        <w:t>bocagei</w:t>
      </w:r>
      <w:proofErr w:type="spellEnd"/>
      <w:r w:rsidRPr="008132F6">
        <w:rPr>
          <w:rFonts w:asciiTheme="minorHAnsi" w:hAnsiTheme="minorHAnsi" w:cstheme="minorHAnsi"/>
          <w:color w:val="000000"/>
          <w:lang w:val="en-US"/>
        </w:rPr>
        <w:t xml:space="preserve"> and the </w:t>
      </w:r>
      <w:r w:rsidRPr="008132F6">
        <w:rPr>
          <w:rFonts w:asciiTheme="minorHAnsi" w:hAnsiTheme="minorHAnsi" w:cstheme="minorHAnsi"/>
          <w:i/>
          <w:color w:val="000000"/>
          <w:lang w:val="en-US"/>
        </w:rPr>
        <w:t xml:space="preserve">P. </w:t>
      </w:r>
      <w:proofErr w:type="spellStart"/>
      <w:r w:rsidRPr="008132F6">
        <w:rPr>
          <w:rFonts w:asciiTheme="minorHAnsi" w:hAnsiTheme="minorHAnsi" w:cstheme="minorHAnsi"/>
          <w:i/>
          <w:color w:val="000000"/>
          <w:lang w:val="en-US"/>
        </w:rPr>
        <w:t>vaucheri</w:t>
      </w:r>
      <w:proofErr w:type="spellEnd"/>
      <w:r w:rsidRPr="008132F6">
        <w:rPr>
          <w:rFonts w:asciiTheme="minorHAnsi" w:hAnsiTheme="minorHAnsi" w:cstheme="minorHAnsi"/>
          <w:i/>
          <w:color w:val="000000"/>
          <w:lang w:val="en-US"/>
        </w:rPr>
        <w:t xml:space="preserve"> </w:t>
      </w:r>
      <w:r w:rsidRPr="008132F6">
        <w:rPr>
          <w:rFonts w:asciiTheme="minorHAnsi" w:hAnsiTheme="minorHAnsi" w:cstheme="minorHAnsi"/>
          <w:color w:val="000000"/>
          <w:lang w:val="en-US"/>
        </w:rPr>
        <w:t xml:space="preserve">alignments were trimmed to a common portion of 623bp, covering a portion of the ND4 gene incomplete at both the 5’ and 3’ ends. </w:t>
      </w:r>
    </w:p>
    <w:p w14:paraId="5838B282" w14:textId="77777777" w:rsidR="00D3473F" w:rsidRPr="008132F6" w:rsidRDefault="002C7FD8" w:rsidP="008132F6">
      <w:pPr>
        <w:spacing w:before="120" w:line="360" w:lineRule="auto"/>
        <w:jc w:val="both"/>
        <w:rPr>
          <w:rFonts w:asciiTheme="minorHAnsi" w:hAnsiTheme="minorHAnsi" w:cstheme="minorHAnsi"/>
          <w:lang w:val="en-GB"/>
        </w:rPr>
      </w:pPr>
      <w:r w:rsidRPr="008132F6">
        <w:rPr>
          <w:rFonts w:asciiTheme="minorHAnsi" w:hAnsiTheme="minorHAnsi" w:cstheme="minorHAnsi"/>
          <w:color w:val="000000"/>
          <w:lang w:val="en-US"/>
        </w:rPr>
        <w:t xml:space="preserve">Using these trimmed alignments, we calculated diversity measures per locality (haplotype diversity, </w:t>
      </w:r>
      <w:proofErr w:type="spellStart"/>
      <w:r w:rsidRPr="008132F6">
        <w:rPr>
          <w:rFonts w:asciiTheme="minorHAnsi" w:hAnsiTheme="minorHAnsi" w:cstheme="minorHAnsi"/>
          <w:color w:val="000000"/>
          <w:lang w:val="en-US"/>
        </w:rPr>
        <w:t>Hd</w:t>
      </w:r>
      <w:proofErr w:type="spellEnd"/>
      <w:r w:rsidRPr="008132F6">
        <w:rPr>
          <w:rFonts w:asciiTheme="minorHAnsi" w:hAnsiTheme="minorHAnsi" w:cstheme="minorHAnsi"/>
          <w:color w:val="000000"/>
          <w:lang w:val="en-US"/>
        </w:rPr>
        <w:t xml:space="preserve"> and nucleotide diversity, π) taking into account differences between sample sizes using the same exact procedure detailed in Salvi </w:t>
      </w:r>
      <w:r w:rsidRPr="008132F6">
        <w:rPr>
          <w:rFonts w:asciiTheme="minorHAnsi" w:hAnsiTheme="minorHAnsi" w:cstheme="minorHAnsi"/>
          <w:i/>
          <w:color w:val="000000"/>
          <w:lang w:val="en-US"/>
        </w:rPr>
        <w:t xml:space="preserve">et al. </w:t>
      </w:r>
      <w:r w:rsidRPr="008132F6">
        <w:rPr>
          <w:rFonts w:asciiTheme="minorHAnsi" w:hAnsiTheme="minorHAnsi" w:cstheme="minorHAnsi"/>
          <w:color w:val="000000"/>
          <w:lang w:val="en-US"/>
        </w:rPr>
        <w:t xml:space="preserve">2013 and outlined above for microsatellite data. This procedure implies generating sets of resampled sequences per population with the minimal sample size observed across populations and analyzing these sets using the “batch mode” option in </w:t>
      </w:r>
      <w:proofErr w:type="spellStart"/>
      <w:r w:rsidRPr="008132F6">
        <w:rPr>
          <w:rFonts w:asciiTheme="minorHAnsi" w:hAnsiTheme="minorHAnsi" w:cstheme="minorHAnsi"/>
          <w:color w:val="000000"/>
          <w:lang w:val="en-US"/>
        </w:rPr>
        <w:t>DNAsp</w:t>
      </w:r>
      <w:proofErr w:type="spellEnd"/>
      <w:r w:rsidRPr="008132F6">
        <w:rPr>
          <w:rFonts w:asciiTheme="minorHAnsi" w:hAnsiTheme="minorHAnsi" w:cstheme="minorHAnsi"/>
          <w:color w:val="000000"/>
          <w:lang w:val="en-US"/>
        </w:rPr>
        <w:t xml:space="preserve"> (</w:t>
      </w:r>
      <w:proofErr w:type="spellStart"/>
      <w:r w:rsidRPr="008132F6">
        <w:rPr>
          <w:rFonts w:asciiTheme="minorHAnsi" w:hAnsiTheme="minorHAnsi" w:cstheme="minorHAnsi"/>
          <w:color w:val="000000"/>
          <w:lang w:val="en-US"/>
        </w:rPr>
        <w:t>Librado</w:t>
      </w:r>
      <w:proofErr w:type="spellEnd"/>
      <w:r w:rsidRPr="008132F6">
        <w:rPr>
          <w:rFonts w:asciiTheme="minorHAnsi" w:hAnsiTheme="minorHAnsi" w:cstheme="minorHAnsi"/>
          <w:color w:val="000000"/>
          <w:lang w:val="en-US"/>
        </w:rPr>
        <w:t xml:space="preserve"> and </w:t>
      </w:r>
      <w:proofErr w:type="spellStart"/>
      <w:r w:rsidRPr="008132F6">
        <w:rPr>
          <w:rFonts w:asciiTheme="minorHAnsi" w:hAnsiTheme="minorHAnsi" w:cstheme="minorHAnsi"/>
          <w:color w:val="000000"/>
          <w:lang w:val="en-US"/>
        </w:rPr>
        <w:t>Rozas</w:t>
      </w:r>
      <w:proofErr w:type="spellEnd"/>
      <w:r w:rsidRPr="008132F6">
        <w:rPr>
          <w:rFonts w:asciiTheme="minorHAnsi" w:hAnsiTheme="minorHAnsi" w:cstheme="minorHAnsi"/>
          <w:color w:val="000000"/>
          <w:lang w:val="en-US"/>
        </w:rPr>
        <w:t xml:space="preserve"> 2009). The mean of these measures per population was then taken. Also using </w:t>
      </w:r>
      <w:proofErr w:type="spellStart"/>
      <w:r w:rsidRPr="008132F6">
        <w:rPr>
          <w:rFonts w:asciiTheme="minorHAnsi" w:hAnsiTheme="minorHAnsi" w:cstheme="minorHAnsi"/>
          <w:color w:val="000000"/>
          <w:lang w:val="en-US"/>
        </w:rPr>
        <w:t>DNAsp</w:t>
      </w:r>
      <w:proofErr w:type="spellEnd"/>
      <w:r w:rsidRPr="008132F6">
        <w:rPr>
          <w:rFonts w:asciiTheme="minorHAnsi" w:hAnsiTheme="minorHAnsi" w:cstheme="minorHAnsi"/>
          <w:color w:val="000000"/>
          <w:lang w:val="en-US"/>
        </w:rPr>
        <w:t xml:space="preserve">, we calculated </w:t>
      </w:r>
      <w:proofErr w:type="spellStart"/>
      <w:r w:rsidRPr="008132F6">
        <w:rPr>
          <w:rFonts w:asciiTheme="minorHAnsi" w:hAnsiTheme="minorHAnsi" w:cstheme="minorHAnsi"/>
          <w:color w:val="000000"/>
          <w:lang w:val="en-US"/>
        </w:rPr>
        <w:t>Dxy</w:t>
      </w:r>
      <w:proofErr w:type="spellEnd"/>
      <w:r w:rsidRPr="008132F6">
        <w:rPr>
          <w:rFonts w:asciiTheme="minorHAnsi" w:hAnsiTheme="minorHAnsi" w:cstheme="minorHAnsi"/>
          <w:color w:val="000000"/>
          <w:lang w:val="en-US"/>
        </w:rPr>
        <w:t>, the average number of nucleotide substitutions per site between populations (</w:t>
      </w:r>
      <w:proofErr w:type="spellStart"/>
      <w:r w:rsidRPr="008132F6">
        <w:rPr>
          <w:rFonts w:asciiTheme="minorHAnsi" w:hAnsiTheme="minorHAnsi" w:cstheme="minorHAnsi"/>
          <w:color w:val="000000"/>
          <w:lang w:val="en-US"/>
        </w:rPr>
        <w:t>Nei</w:t>
      </w:r>
      <w:proofErr w:type="spellEnd"/>
      <w:r w:rsidRPr="008132F6">
        <w:rPr>
          <w:rFonts w:asciiTheme="minorHAnsi" w:hAnsiTheme="minorHAnsi" w:cstheme="minorHAnsi"/>
          <w:color w:val="000000"/>
          <w:lang w:val="en-US"/>
        </w:rPr>
        <w:t xml:space="preserve"> 1987). Finally, we calculated Hudson, </w:t>
      </w:r>
      <w:proofErr w:type="spellStart"/>
      <w:r w:rsidRPr="008132F6">
        <w:rPr>
          <w:rFonts w:asciiTheme="minorHAnsi" w:hAnsiTheme="minorHAnsi" w:cstheme="minorHAnsi"/>
          <w:color w:val="000000"/>
          <w:lang w:val="en-US"/>
        </w:rPr>
        <w:t>Slatkin</w:t>
      </w:r>
      <w:proofErr w:type="spellEnd"/>
      <w:r w:rsidRPr="008132F6">
        <w:rPr>
          <w:rFonts w:asciiTheme="minorHAnsi" w:hAnsiTheme="minorHAnsi" w:cstheme="minorHAnsi"/>
          <w:color w:val="000000"/>
          <w:lang w:val="en-US"/>
        </w:rPr>
        <w:t xml:space="preserve"> and Maddison (1992) </w:t>
      </w:r>
      <w:proofErr w:type="spellStart"/>
      <w:r w:rsidRPr="008132F6">
        <w:rPr>
          <w:rFonts w:asciiTheme="minorHAnsi" w:hAnsiTheme="minorHAnsi" w:cstheme="minorHAnsi"/>
          <w:color w:val="000000"/>
          <w:lang w:val="en-US"/>
        </w:rPr>
        <w:t>Fst</w:t>
      </w:r>
      <w:proofErr w:type="spellEnd"/>
      <w:r w:rsidRPr="008132F6">
        <w:rPr>
          <w:rFonts w:asciiTheme="minorHAnsi" w:hAnsiTheme="minorHAnsi" w:cstheme="minorHAnsi"/>
          <w:color w:val="000000"/>
          <w:lang w:val="en-US"/>
        </w:rPr>
        <w:t xml:space="preserve"> between populations. Because </w:t>
      </w:r>
      <w:proofErr w:type="spellStart"/>
      <w:r w:rsidRPr="008132F6">
        <w:rPr>
          <w:rFonts w:asciiTheme="minorHAnsi" w:hAnsiTheme="minorHAnsi" w:cstheme="minorHAnsi"/>
          <w:color w:val="000000"/>
          <w:lang w:val="en-US"/>
        </w:rPr>
        <w:t>DNAsp</w:t>
      </w:r>
      <w:proofErr w:type="spellEnd"/>
      <w:r w:rsidRPr="008132F6">
        <w:rPr>
          <w:rFonts w:asciiTheme="minorHAnsi" w:hAnsiTheme="minorHAnsi" w:cstheme="minorHAnsi"/>
          <w:color w:val="000000"/>
          <w:lang w:val="en-US"/>
        </w:rPr>
        <w:t xml:space="preserve"> does not implement a permutation test to evaluate the significance of this measure, we used Python scripts to accomplish this task. Python scripts were also used for all format conversions, resampling of datasets and complex calculations. All scripts are available from the authors upon request.</w:t>
      </w:r>
    </w:p>
    <w:p w14:paraId="041637AD" w14:textId="77777777" w:rsidR="00D3552C" w:rsidRPr="008132F6" w:rsidRDefault="00D3552C" w:rsidP="008132F6">
      <w:pPr>
        <w:spacing w:before="120" w:line="360" w:lineRule="auto"/>
        <w:jc w:val="both"/>
        <w:rPr>
          <w:rFonts w:asciiTheme="minorHAnsi" w:hAnsiTheme="minorHAnsi" w:cstheme="minorHAnsi"/>
          <w:b/>
          <w:lang w:val="en-US"/>
        </w:rPr>
      </w:pPr>
    </w:p>
    <w:p w14:paraId="316B1490" w14:textId="0C2C43E9" w:rsidR="00D3473F" w:rsidRPr="008132F6" w:rsidRDefault="003517E0" w:rsidP="003517E0">
      <w:pPr>
        <w:spacing w:before="120" w:line="360" w:lineRule="auto"/>
        <w:jc w:val="both"/>
        <w:outlineLvl w:val="0"/>
        <w:rPr>
          <w:rFonts w:asciiTheme="minorHAnsi" w:hAnsiTheme="minorHAnsi" w:cstheme="minorHAnsi"/>
          <w:b/>
          <w:lang w:val="en-US"/>
        </w:rPr>
      </w:pPr>
      <w:r>
        <w:rPr>
          <w:rFonts w:asciiTheme="minorHAnsi" w:hAnsiTheme="minorHAnsi" w:cstheme="minorHAnsi"/>
          <w:b/>
          <w:lang w:val="en-US"/>
        </w:rPr>
        <w:t>5.</w:t>
      </w:r>
      <w:r w:rsidR="002C7FD8" w:rsidRPr="008132F6">
        <w:rPr>
          <w:rFonts w:asciiTheme="minorHAnsi" w:hAnsiTheme="minorHAnsi" w:cstheme="minorHAnsi"/>
          <w:b/>
          <w:lang w:val="en-US"/>
        </w:rPr>
        <w:t>2 Results</w:t>
      </w:r>
    </w:p>
    <w:p w14:paraId="18FEFF39" w14:textId="43EA3060" w:rsidR="00EE56DA" w:rsidRPr="008132F6" w:rsidRDefault="003517E0" w:rsidP="003517E0">
      <w:pPr>
        <w:spacing w:before="120" w:line="360" w:lineRule="auto"/>
        <w:jc w:val="both"/>
        <w:outlineLvl w:val="0"/>
        <w:rPr>
          <w:rFonts w:asciiTheme="minorHAnsi" w:hAnsiTheme="minorHAnsi" w:cstheme="minorHAnsi"/>
          <w:b/>
          <w:lang w:val="en-US"/>
        </w:rPr>
      </w:pPr>
      <w:r>
        <w:rPr>
          <w:rFonts w:asciiTheme="minorHAnsi" w:hAnsiTheme="minorHAnsi" w:cstheme="minorHAnsi"/>
          <w:b/>
          <w:lang w:val="en-US"/>
        </w:rPr>
        <w:t>5.</w:t>
      </w:r>
      <w:r w:rsidR="002C7FD8" w:rsidRPr="008132F6">
        <w:rPr>
          <w:rFonts w:asciiTheme="minorHAnsi" w:hAnsiTheme="minorHAnsi" w:cstheme="minorHAnsi"/>
          <w:b/>
          <w:lang w:val="en-US"/>
        </w:rPr>
        <w:t>2.1 Microsatellites</w:t>
      </w:r>
    </w:p>
    <w:p w14:paraId="58804232" w14:textId="6362ABF5" w:rsidR="00D3473F" w:rsidRPr="008132F6" w:rsidRDefault="002C7FD8" w:rsidP="008132F6">
      <w:pPr>
        <w:spacing w:before="120" w:line="360" w:lineRule="auto"/>
        <w:jc w:val="both"/>
        <w:rPr>
          <w:rFonts w:asciiTheme="minorHAnsi" w:hAnsiTheme="minorHAnsi" w:cstheme="minorHAnsi"/>
          <w:lang w:val="en-GB"/>
        </w:rPr>
      </w:pPr>
      <w:r w:rsidRPr="008132F6">
        <w:rPr>
          <w:rFonts w:asciiTheme="minorHAnsi" w:hAnsiTheme="minorHAnsi" w:cstheme="minorHAnsi"/>
          <w:lang w:val="en-US"/>
        </w:rPr>
        <w:t xml:space="preserve">The number of alleles per locus was considerably high (ranging from 23 alleles in </w:t>
      </w:r>
      <w:r w:rsidRPr="008132F6">
        <w:rPr>
          <w:rFonts w:asciiTheme="minorHAnsi" w:hAnsiTheme="minorHAnsi" w:cstheme="minorHAnsi"/>
          <w:i/>
          <w:lang w:val="en-US"/>
        </w:rPr>
        <w:t xml:space="preserve">Pb11 </w:t>
      </w:r>
      <w:r w:rsidRPr="008132F6">
        <w:rPr>
          <w:rFonts w:asciiTheme="minorHAnsi" w:hAnsiTheme="minorHAnsi" w:cstheme="minorHAnsi"/>
          <w:lang w:val="en-US"/>
        </w:rPr>
        <w:t xml:space="preserve">and </w:t>
      </w:r>
      <w:r w:rsidRPr="008132F6">
        <w:rPr>
          <w:rFonts w:asciiTheme="minorHAnsi" w:hAnsiTheme="minorHAnsi" w:cstheme="minorHAnsi"/>
          <w:i/>
          <w:lang w:val="en-US"/>
        </w:rPr>
        <w:t>Pb20</w:t>
      </w:r>
      <w:r w:rsidRPr="008132F6">
        <w:rPr>
          <w:rFonts w:asciiTheme="minorHAnsi" w:hAnsiTheme="minorHAnsi" w:cstheme="minorHAnsi"/>
          <w:lang w:val="en-US"/>
        </w:rPr>
        <w:t xml:space="preserve"> to 55 in </w:t>
      </w:r>
      <w:r w:rsidRPr="008132F6">
        <w:rPr>
          <w:rFonts w:asciiTheme="minorHAnsi" w:hAnsiTheme="minorHAnsi" w:cstheme="minorHAnsi"/>
          <w:i/>
          <w:lang w:val="en-US"/>
        </w:rPr>
        <w:t>Pb10</w:t>
      </w:r>
      <w:r w:rsidRPr="008132F6">
        <w:rPr>
          <w:rFonts w:asciiTheme="minorHAnsi" w:hAnsiTheme="minorHAnsi" w:cstheme="minorHAnsi"/>
          <w:lang w:val="en-US"/>
        </w:rPr>
        <w:t xml:space="preserve"> in </w:t>
      </w:r>
      <w:r w:rsidRPr="008132F6">
        <w:rPr>
          <w:rFonts w:asciiTheme="minorHAnsi" w:hAnsiTheme="minorHAnsi" w:cstheme="minorHAnsi"/>
          <w:i/>
          <w:lang w:val="en-US"/>
        </w:rPr>
        <w:t xml:space="preserve">P. </w:t>
      </w:r>
      <w:proofErr w:type="spellStart"/>
      <w:r w:rsidRPr="008132F6">
        <w:rPr>
          <w:rFonts w:asciiTheme="minorHAnsi" w:hAnsiTheme="minorHAnsi" w:cstheme="minorHAnsi"/>
          <w:i/>
          <w:lang w:val="en-US"/>
        </w:rPr>
        <w:t>bocagei</w:t>
      </w:r>
      <w:proofErr w:type="spellEnd"/>
      <w:r w:rsidRPr="008132F6">
        <w:rPr>
          <w:rFonts w:asciiTheme="minorHAnsi" w:hAnsiTheme="minorHAnsi" w:cstheme="minorHAnsi"/>
          <w:lang w:val="en-US"/>
        </w:rPr>
        <w:t xml:space="preserve"> and from 22 in </w:t>
      </w:r>
      <w:r w:rsidRPr="008132F6">
        <w:rPr>
          <w:rFonts w:asciiTheme="minorHAnsi" w:hAnsiTheme="minorHAnsi" w:cstheme="minorHAnsi"/>
          <w:i/>
          <w:lang w:val="en-US"/>
        </w:rPr>
        <w:t xml:space="preserve">Pb11 </w:t>
      </w:r>
      <w:r w:rsidRPr="008132F6">
        <w:rPr>
          <w:rFonts w:asciiTheme="minorHAnsi" w:hAnsiTheme="minorHAnsi" w:cstheme="minorHAnsi"/>
          <w:lang w:val="en-US"/>
        </w:rPr>
        <w:t xml:space="preserve">to 62 in </w:t>
      </w:r>
      <w:r w:rsidRPr="008132F6">
        <w:rPr>
          <w:rFonts w:asciiTheme="minorHAnsi" w:hAnsiTheme="minorHAnsi" w:cstheme="minorHAnsi"/>
          <w:i/>
          <w:lang w:val="en-US"/>
        </w:rPr>
        <w:t>Pb55</w:t>
      </w:r>
      <w:r w:rsidRPr="008132F6">
        <w:rPr>
          <w:rFonts w:asciiTheme="minorHAnsi" w:hAnsiTheme="minorHAnsi" w:cstheme="minorHAnsi"/>
          <w:lang w:val="en-US"/>
        </w:rPr>
        <w:t xml:space="preserve"> in </w:t>
      </w:r>
      <w:r w:rsidRPr="008132F6">
        <w:rPr>
          <w:rFonts w:asciiTheme="minorHAnsi" w:hAnsiTheme="minorHAnsi" w:cstheme="minorHAnsi"/>
          <w:i/>
          <w:lang w:val="en-US"/>
        </w:rPr>
        <w:t xml:space="preserve">P. </w:t>
      </w:r>
      <w:proofErr w:type="spellStart"/>
      <w:r w:rsidRPr="008132F6">
        <w:rPr>
          <w:rFonts w:asciiTheme="minorHAnsi" w:hAnsiTheme="minorHAnsi" w:cstheme="minorHAnsi"/>
          <w:i/>
          <w:lang w:val="en-US"/>
        </w:rPr>
        <w:t>vaucheri</w:t>
      </w:r>
      <w:proofErr w:type="spellEnd"/>
      <w:r w:rsidRPr="008132F6">
        <w:rPr>
          <w:rFonts w:asciiTheme="minorHAnsi" w:hAnsiTheme="minorHAnsi" w:cstheme="minorHAnsi"/>
          <w:lang w:val="en-US"/>
        </w:rPr>
        <w:t>), as previously reported for these markers (</w:t>
      </w:r>
      <w:proofErr w:type="spellStart"/>
      <w:r w:rsidRPr="008132F6">
        <w:rPr>
          <w:rFonts w:asciiTheme="minorHAnsi" w:hAnsiTheme="minorHAnsi" w:cstheme="minorHAnsi"/>
          <w:lang w:val="en-US"/>
        </w:rPr>
        <w:t>Pinho</w:t>
      </w:r>
      <w:proofErr w:type="spellEnd"/>
      <w:r w:rsidRPr="008132F6">
        <w:rPr>
          <w:rFonts w:asciiTheme="minorHAnsi" w:hAnsiTheme="minorHAnsi" w:cstheme="minorHAnsi"/>
          <w:lang w:val="en-US"/>
        </w:rPr>
        <w:t xml:space="preserve"> </w:t>
      </w:r>
      <w:r w:rsidRPr="008132F6">
        <w:rPr>
          <w:rFonts w:asciiTheme="minorHAnsi" w:hAnsiTheme="minorHAnsi" w:cstheme="minorHAnsi"/>
          <w:i/>
          <w:lang w:val="en-US"/>
        </w:rPr>
        <w:t xml:space="preserve">et al. </w:t>
      </w:r>
      <w:r w:rsidRPr="008132F6">
        <w:rPr>
          <w:rFonts w:asciiTheme="minorHAnsi" w:hAnsiTheme="minorHAnsi" w:cstheme="minorHAnsi"/>
          <w:lang w:val="en-US"/>
        </w:rPr>
        <w:t xml:space="preserve">2004, 2011). </w:t>
      </w:r>
    </w:p>
    <w:p w14:paraId="4B784EB5" w14:textId="08F106E3" w:rsidR="00D3473F" w:rsidRPr="008132F6" w:rsidRDefault="002C7FD8" w:rsidP="008132F6">
      <w:pPr>
        <w:spacing w:before="120" w:line="360" w:lineRule="auto"/>
        <w:jc w:val="both"/>
        <w:rPr>
          <w:rFonts w:asciiTheme="minorHAnsi" w:hAnsiTheme="minorHAnsi" w:cstheme="minorHAnsi"/>
          <w:lang w:val="en-GB"/>
        </w:rPr>
      </w:pPr>
      <w:r w:rsidRPr="008132F6">
        <w:rPr>
          <w:rFonts w:asciiTheme="minorHAnsi" w:hAnsiTheme="minorHAnsi" w:cstheme="minorHAnsi"/>
          <w:lang w:val="en-US"/>
        </w:rPr>
        <w:t xml:space="preserve">Analyses using </w:t>
      </w:r>
      <w:proofErr w:type="spellStart"/>
      <w:r w:rsidRPr="008132F6">
        <w:rPr>
          <w:rFonts w:asciiTheme="minorHAnsi" w:hAnsiTheme="minorHAnsi" w:cstheme="minorHAnsi"/>
          <w:lang w:val="en-US"/>
        </w:rPr>
        <w:t>Microchecker</w:t>
      </w:r>
      <w:proofErr w:type="spellEnd"/>
      <w:r w:rsidRPr="008132F6">
        <w:rPr>
          <w:rFonts w:asciiTheme="minorHAnsi" w:hAnsiTheme="minorHAnsi" w:cstheme="minorHAnsi"/>
          <w:lang w:val="en-US"/>
        </w:rPr>
        <w:t xml:space="preserve"> revealed the presence of null alleles in most of the loci in at least one population per species (results not shown), with an extreme in </w:t>
      </w:r>
      <w:r w:rsidRPr="008132F6">
        <w:rPr>
          <w:rFonts w:asciiTheme="minorHAnsi" w:hAnsiTheme="minorHAnsi" w:cstheme="minorHAnsi"/>
          <w:i/>
          <w:lang w:val="en-US"/>
        </w:rPr>
        <w:t>Pb11, Pb37</w:t>
      </w:r>
      <w:r w:rsidRPr="008132F6">
        <w:rPr>
          <w:rFonts w:asciiTheme="minorHAnsi" w:hAnsiTheme="minorHAnsi" w:cstheme="minorHAnsi"/>
          <w:lang w:val="en-US"/>
        </w:rPr>
        <w:t xml:space="preserve"> and </w:t>
      </w:r>
      <w:r w:rsidRPr="008132F6">
        <w:rPr>
          <w:rFonts w:asciiTheme="minorHAnsi" w:hAnsiTheme="minorHAnsi" w:cstheme="minorHAnsi"/>
          <w:i/>
          <w:lang w:val="en-US"/>
        </w:rPr>
        <w:t>Pb47</w:t>
      </w:r>
      <w:r w:rsidRPr="008132F6">
        <w:rPr>
          <w:rFonts w:asciiTheme="minorHAnsi" w:hAnsiTheme="minorHAnsi" w:cstheme="minorHAnsi"/>
          <w:lang w:val="en-US"/>
        </w:rPr>
        <w:t xml:space="preserve"> in </w:t>
      </w:r>
      <w:r w:rsidRPr="008132F6">
        <w:rPr>
          <w:rFonts w:asciiTheme="minorHAnsi" w:hAnsiTheme="minorHAnsi" w:cstheme="minorHAnsi"/>
          <w:i/>
          <w:lang w:val="en-US"/>
        </w:rPr>
        <w:t xml:space="preserve">P. </w:t>
      </w:r>
      <w:proofErr w:type="spellStart"/>
      <w:r w:rsidRPr="008132F6">
        <w:rPr>
          <w:rFonts w:asciiTheme="minorHAnsi" w:hAnsiTheme="minorHAnsi" w:cstheme="minorHAnsi"/>
          <w:i/>
          <w:lang w:val="en-US"/>
        </w:rPr>
        <w:t>vaucheri</w:t>
      </w:r>
      <w:proofErr w:type="spellEnd"/>
      <w:r w:rsidRPr="008132F6">
        <w:rPr>
          <w:rFonts w:asciiTheme="minorHAnsi" w:hAnsiTheme="minorHAnsi" w:cstheme="minorHAnsi"/>
          <w:i/>
          <w:lang w:val="en-US"/>
        </w:rPr>
        <w:t xml:space="preserve"> </w:t>
      </w:r>
      <w:r w:rsidRPr="008132F6">
        <w:rPr>
          <w:rFonts w:asciiTheme="minorHAnsi" w:hAnsiTheme="minorHAnsi" w:cstheme="minorHAnsi"/>
          <w:lang w:val="en-US"/>
        </w:rPr>
        <w:t xml:space="preserve">(in which 8, 7 and 7, respectively, out of 9 populations had evidence for the presence of null alleles) and in </w:t>
      </w:r>
      <w:r w:rsidRPr="008132F6">
        <w:rPr>
          <w:rFonts w:asciiTheme="minorHAnsi" w:hAnsiTheme="minorHAnsi" w:cstheme="minorHAnsi"/>
          <w:i/>
          <w:lang w:val="en-US"/>
        </w:rPr>
        <w:t>Pb20</w:t>
      </w:r>
      <w:r w:rsidRPr="008132F6">
        <w:rPr>
          <w:rFonts w:asciiTheme="minorHAnsi" w:hAnsiTheme="minorHAnsi" w:cstheme="minorHAnsi"/>
          <w:lang w:val="en-US"/>
        </w:rPr>
        <w:t xml:space="preserve"> in </w:t>
      </w:r>
      <w:r w:rsidRPr="008132F6">
        <w:rPr>
          <w:rFonts w:asciiTheme="minorHAnsi" w:hAnsiTheme="minorHAnsi" w:cstheme="minorHAnsi"/>
          <w:i/>
          <w:lang w:val="en-US"/>
        </w:rPr>
        <w:t xml:space="preserve">P. </w:t>
      </w:r>
      <w:proofErr w:type="spellStart"/>
      <w:r w:rsidRPr="008132F6">
        <w:rPr>
          <w:rFonts w:asciiTheme="minorHAnsi" w:hAnsiTheme="minorHAnsi" w:cstheme="minorHAnsi"/>
          <w:i/>
          <w:lang w:val="en-US"/>
        </w:rPr>
        <w:t>bocagei</w:t>
      </w:r>
      <w:proofErr w:type="spellEnd"/>
      <w:r w:rsidRPr="008132F6">
        <w:rPr>
          <w:rFonts w:asciiTheme="minorHAnsi" w:hAnsiTheme="minorHAnsi" w:cstheme="minorHAnsi"/>
          <w:lang w:val="en-US"/>
        </w:rPr>
        <w:t xml:space="preserve"> (in 7 out of 9 populations). The prevalence of this type of genotyping problem across loci was the reason to use corrections for </w:t>
      </w:r>
      <w:r w:rsidR="00BD1DB0">
        <w:rPr>
          <w:rFonts w:asciiTheme="minorHAnsi" w:hAnsiTheme="minorHAnsi" w:cstheme="minorHAnsi"/>
          <w:lang w:val="en-US"/>
        </w:rPr>
        <w:t xml:space="preserve">null alleles using </w:t>
      </w:r>
      <w:proofErr w:type="spellStart"/>
      <w:r w:rsidR="00BD1DB0">
        <w:rPr>
          <w:rFonts w:asciiTheme="minorHAnsi" w:hAnsiTheme="minorHAnsi" w:cstheme="minorHAnsi"/>
          <w:lang w:val="en-US"/>
        </w:rPr>
        <w:t>FreeNa</w:t>
      </w:r>
      <w:proofErr w:type="spellEnd"/>
      <w:r w:rsidR="00BD1DB0">
        <w:rPr>
          <w:rFonts w:asciiTheme="minorHAnsi" w:hAnsiTheme="minorHAnsi" w:cstheme="minorHAnsi"/>
          <w:lang w:val="en-US"/>
        </w:rPr>
        <w:t xml:space="preserve"> (see </w:t>
      </w:r>
      <w:r w:rsidR="003517E0">
        <w:rPr>
          <w:rFonts w:asciiTheme="minorHAnsi" w:hAnsiTheme="minorHAnsi" w:cstheme="minorHAnsi"/>
          <w:lang w:val="en-US"/>
        </w:rPr>
        <w:t>5.</w:t>
      </w:r>
      <w:r w:rsidRPr="008132F6">
        <w:rPr>
          <w:rFonts w:asciiTheme="minorHAnsi" w:hAnsiTheme="minorHAnsi" w:cstheme="minorHAnsi"/>
          <w:lang w:val="en-US"/>
        </w:rPr>
        <w:t>1.1.2).</w:t>
      </w:r>
    </w:p>
    <w:p w14:paraId="2B7C7979" w14:textId="14D72CFA" w:rsidR="00D3473F" w:rsidRPr="008132F6" w:rsidRDefault="002C7FD8" w:rsidP="008132F6">
      <w:pPr>
        <w:spacing w:before="120" w:line="360" w:lineRule="auto"/>
        <w:jc w:val="both"/>
        <w:rPr>
          <w:rFonts w:asciiTheme="minorHAnsi" w:hAnsiTheme="minorHAnsi" w:cstheme="minorHAnsi"/>
          <w:lang w:val="en-GB"/>
        </w:rPr>
      </w:pPr>
      <w:r w:rsidRPr="008132F6">
        <w:rPr>
          <w:rFonts w:asciiTheme="minorHAnsi" w:hAnsiTheme="minorHAnsi" w:cstheme="minorHAnsi"/>
          <w:lang w:val="en-US"/>
        </w:rPr>
        <w:lastRenderedPageBreak/>
        <w:t>Diversity me</w:t>
      </w:r>
      <w:r w:rsidR="00BD1DB0">
        <w:rPr>
          <w:rFonts w:asciiTheme="minorHAnsi" w:hAnsiTheme="minorHAnsi" w:cstheme="minorHAnsi"/>
          <w:lang w:val="en-US"/>
        </w:rPr>
        <w:t>asures are p</w:t>
      </w:r>
      <w:r w:rsidR="00830993">
        <w:rPr>
          <w:rFonts w:asciiTheme="minorHAnsi" w:hAnsiTheme="minorHAnsi" w:cstheme="minorHAnsi"/>
          <w:lang w:val="en-US"/>
        </w:rPr>
        <w:t xml:space="preserve">resented in table </w:t>
      </w:r>
      <w:r w:rsidR="003517E0">
        <w:rPr>
          <w:rFonts w:asciiTheme="minorHAnsi" w:hAnsiTheme="minorHAnsi" w:cstheme="minorHAnsi"/>
          <w:lang w:val="en-US"/>
        </w:rPr>
        <w:t>5.</w:t>
      </w:r>
      <w:r w:rsidRPr="008132F6">
        <w:rPr>
          <w:rFonts w:asciiTheme="minorHAnsi" w:hAnsiTheme="minorHAnsi" w:cstheme="minorHAnsi"/>
          <w:lang w:val="en-US"/>
        </w:rPr>
        <w:t>3 for both species.</w:t>
      </w:r>
    </w:p>
    <w:tbl>
      <w:tblPr>
        <w:tblW w:w="8963" w:type="dxa"/>
        <w:tblInd w:w="55" w:type="dxa"/>
        <w:tblCellMar>
          <w:left w:w="70" w:type="dxa"/>
          <w:right w:w="70" w:type="dxa"/>
        </w:tblCellMar>
        <w:tblLook w:val="0000" w:firstRow="0" w:lastRow="0" w:firstColumn="0" w:lastColumn="0" w:noHBand="0" w:noVBand="0"/>
      </w:tblPr>
      <w:tblGrid>
        <w:gridCol w:w="8525"/>
        <w:gridCol w:w="146"/>
        <w:gridCol w:w="146"/>
        <w:gridCol w:w="146"/>
      </w:tblGrid>
      <w:tr w:rsidR="00D3473F" w:rsidRPr="008132F6" w14:paraId="0DD4E6F1" w14:textId="77777777" w:rsidTr="00F50862">
        <w:trPr>
          <w:trHeight w:val="300"/>
        </w:trPr>
        <w:tc>
          <w:tcPr>
            <w:tcW w:w="8525" w:type="dxa"/>
            <w:shd w:val="clear" w:color="auto" w:fill="FFFFFF"/>
            <w:vAlign w:val="bottom"/>
          </w:tcPr>
          <w:tbl>
            <w:tblPr>
              <w:tblW w:w="8385" w:type="dxa"/>
              <w:tblBorders>
                <w:top w:val="single" w:sz="4" w:space="0" w:color="00000A"/>
              </w:tblBorders>
              <w:tblCellMar>
                <w:left w:w="70" w:type="dxa"/>
                <w:right w:w="70" w:type="dxa"/>
              </w:tblCellMar>
              <w:tblLook w:val="0000" w:firstRow="0" w:lastRow="0" w:firstColumn="0" w:lastColumn="0" w:noHBand="0" w:noVBand="0"/>
            </w:tblPr>
            <w:tblGrid>
              <w:gridCol w:w="933"/>
              <w:gridCol w:w="932"/>
              <w:gridCol w:w="932"/>
              <w:gridCol w:w="1194"/>
              <w:gridCol w:w="283"/>
              <w:gridCol w:w="993"/>
              <w:gridCol w:w="991"/>
              <w:gridCol w:w="993"/>
              <w:gridCol w:w="1134"/>
            </w:tblGrid>
            <w:tr w:rsidR="001D52DC" w:rsidRPr="00830993" w14:paraId="02287639" w14:textId="77777777" w:rsidTr="001F70AB">
              <w:trPr>
                <w:trHeight w:val="354"/>
              </w:trPr>
              <w:tc>
                <w:tcPr>
                  <w:tcW w:w="5000" w:type="pct"/>
                  <w:gridSpan w:val="9"/>
                  <w:tcBorders>
                    <w:top w:val="nil"/>
                    <w:bottom w:val="single" w:sz="4" w:space="0" w:color="auto"/>
                  </w:tcBorders>
                  <w:shd w:val="clear" w:color="auto" w:fill="FFFFFF"/>
                  <w:vAlign w:val="bottom"/>
                </w:tcPr>
                <w:p w14:paraId="255327BE" w14:textId="7D95E546" w:rsidR="001D52DC" w:rsidRPr="001F70AB" w:rsidRDefault="00830993" w:rsidP="001F70AB">
                  <w:pPr>
                    <w:jc w:val="both"/>
                    <w:rPr>
                      <w:rFonts w:asciiTheme="minorHAnsi" w:hAnsiTheme="minorHAnsi" w:cstheme="minorHAnsi"/>
                      <w:sz w:val="22"/>
                      <w:szCs w:val="22"/>
                      <w:lang w:val="en-GB"/>
                    </w:rPr>
                  </w:pPr>
                  <w:r>
                    <w:rPr>
                      <w:rFonts w:asciiTheme="minorHAnsi" w:hAnsiTheme="minorHAnsi" w:cstheme="minorHAnsi"/>
                      <w:b/>
                      <w:sz w:val="22"/>
                      <w:szCs w:val="22"/>
                      <w:lang w:val="en-US"/>
                    </w:rPr>
                    <w:t xml:space="preserve">Table </w:t>
                  </w:r>
                  <w:r w:rsidR="003517E0">
                    <w:rPr>
                      <w:rFonts w:asciiTheme="minorHAnsi" w:hAnsiTheme="minorHAnsi" w:cstheme="minorHAnsi"/>
                      <w:b/>
                      <w:sz w:val="22"/>
                      <w:szCs w:val="22"/>
                      <w:lang w:val="en-US"/>
                    </w:rPr>
                    <w:t>5.</w:t>
                  </w:r>
                  <w:r w:rsidR="001D52DC" w:rsidRPr="0039661C">
                    <w:rPr>
                      <w:rFonts w:asciiTheme="minorHAnsi" w:hAnsiTheme="minorHAnsi" w:cstheme="minorHAnsi"/>
                      <w:b/>
                      <w:sz w:val="22"/>
                      <w:szCs w:val="22"/>
                      <w:lang w:val="en-US"/>
                    </w:rPr>
                    <w:t>3.</w:t>
                  </w:r>
                  <w:r w:rsidR="001D52DC" w:rsidRPr="001F70AB">
                    <w:rPr>
                      <w:rFonts w:asciiTheme="minorHAnsi" w:hAnsiTheme="minorHAnsi" w:cstheme="minorHAnsi"/>
                      <w:sz w:val="22"/>
                      <w:szCs w:val="22"/>
                      <w:lang w:val="en-US"/>
                    </w:rPr>
                    <w:t xml:space="preserve"> Diversity in </w:t>
                  </w:r>
                  <w:r w:rsidR="001D52DC" w:rsidRPr="001F70AB">
                    <w:rPr>
                      <w:rFonts w:asciiTheme="minorHAnsi" w:hAnsiTheme="minorHAnsi" w:cstheme="minorHAnsi"/>
                      <w:i/>
                      <w:sz w:val="22"/>
                      <w:szCs w:val="22"/>
                      <w:lang w:val="en-US"/>
                    </w:rPr>
                    <w:t xml:space="preserve">P. </w:t>
                  </w:r>
                  <w:proofErr w:type="spellStart"/>
                  <w:r w:rsidR="001D52DC" w:rsidRPr="001F70AB">
                    <w:rPr>
                      <w:rFonts w:asciiTheme="minorHAnsi" w:hAnsiTheme="minorHAnsi" w:cstheme="minorHAnsi"/>
                      <w:i/>
                      <w:sz w:val="22"/>
                      <w:szCs w:val="22"/>
                      <w:lang w:val="en-US"/>
                    </w:rPr>
                    <w:t>bocagei</w:t>
                  </w:r>
                  <w:proofErr w:type="spellEnd"/>
                  <w:r w:rsidR="001D52DC" w:rsidRPr="001F70AB">
                    <w:rPr>
                      <w:rFonts w:asciiTheme="minorHAnsi" w:hAnsiTheme="minorHAnsi" w:cstheme="minorHAnsi"/>
                      <w:i/>
                      <w:sz w:val="22"/>
                      <w:szCs w:val="22"/>
                      <w:lang w:val="en-US"/>
                    </w:rPr>
                    <w:t xml:space="preserve"> </w:t>
                  </w:r>
                  <w:r w:rsidR="001D52DC" w:rsidRPr="001F70AB">
                    <w:rPr>
                      <w:rFonts w:asciiTheme="minorHAnsi" w:hAnsiTheme="minorHAnsi" w:cstheme="minorHAnsi"/>
                      <w:sz w:val="22"/>
                      <w:szCs w:val="22"/>
                      <w:lang w:val="en-US"/>
                    </w:rPr>
                    <w:t xml:space="preserve">and </w:t>
                  </w:r>
                  <w:r w:rsidR="001D52DC" w:rsidRPr="001F70AB">
                    <w:rPr>
                      <w:rFonts w:asciiTheme="minorHAnsi" w:hAnsiTheme="minorHAnsi" w:cstheme="minorHAnsi"/>
                      <w:i/>
                      <w:sz w:val="22"/>
                      <w:szCs w:val="22"/>
                      <w:lang w:val="en-US"/>
                    </w:rPr>
                    <w:t xml:space="preserve">P. </w:t>
                  </w:r>
                  <w:proofErr w:type="spellStart"/>
                  <w:r w:rsidR="001D52DC" w:rsidRPr="001F70AB">
                    <w:rPr>
                      <w:rFonts w:asciiTheme="minorHAnsi" w:hAnsiTheme="minorHAnsi" w:cstheme="minorHAnsi"/>
                      <w:i/>
                      <w:sz w:val="22"/>
                      <w:szCs w:val="22"/>
                      <w:lang w:val="en-US"/>
                    </w:rPr>
                    <w:t>vaucheri</w:t>
                  </w:r>
                  <w:proofErr w:type="spellEnd"/>
                  <w:r w:rsidR="001D52DC" w:rsidRPr="001F70AB">
                    <w:rPr>
                      <w:rFonts w:asciiTheme="minorHAnsi" w:hAnsiTheme="minorHAnsi" w:cstheme="minorHAnsi"/>
                      <w:sz w:val="22"/>
                      <w:szCs w:val="22"/>
                      <w:lang w:val="en-US"/>
                    </w:rPr>
                    <w:t xml:space="preserve"> populations based on 9 microsatellite loci</w:t>
                  </w:r>
                </w:p>
              </w:tc>
            </w:tr>
            <w:tr w:rsidR="001F70AB" w:rsidRPr="008132F6" w14:paraId="3A71355E" w14:textId="77777777" w:rsidTr="001F70AB">
              <w:trPr>
                <w:trHeight w:val="300"/>
              </w:trPr>
              <w:tc>
                <w:tcPr>
                  <w:tcW w:w="2380" w:type="pct"/>
                  <w:gridSpan w:val="4"/>
                  <w:tcBorders>
                    <w:top w:val="single" w:sz="4" w:space="0" w:color="auto"/>
                    <w:bottom w:val="single" w:sz="4" w:space="0" w:color="auto"/>
                    <w:right w:val="nil"/>
                  </w:tcBorders>
                  <w:shd w:val="clear" w:color="auto" w:fill="FFFFFF"/>
                  <w:vAlign w:val="bottom"/>
                </w:tcPr>
                <w:p w14:paraId="6F3A4F8E" w14:textId="29F055AE" w:rsidR="001F70AB" w:rsidRPr="001F70AB" w:rsidRDefault="001F70AB" w:rsidP="001F70AB">
                  <w:pPr>
                    <w:jc w:val="both"/>
                    <w:rPr>
                      <w:rFonts w:asciiTheme="minorHAnsi" w:hAnsiTheme="minorHAnsi" w:cstheme="minorHAnsi"/>
                      <w:i/>
                      <w:color w:val="000000"/>
                      <w:sz w:val="20"/>
                      <w:szCs w:val="20"/>
                      <w:lang w:val="en-US"/>
                    </w:rPr>
                  </w:pPr>
                  <w:r>
                    <w:rPr>
                      <w:rFonts w:asciiTheme="minorHAnsi" w:hAnsiTheme="minorHAnsi" w:cstheme="minorHAnsi"/>
                      <w:i/>
                      <w:color w:val="000000"/>
                      <w:sz w:val="20"/>
                      <w:szCs w:val="20"/>
                      <w:lang w:val="en-US"/>
                    </w:rPr>
                    <w:t xml:space="preserve">P. </w:t>
                  </w:r>
                  <w:proofErr w:type="spellStart"/>
                  <w:r>
                    <w:rPr>
                      <w:rFonts w:asciiTheme="minorHAnsi" w:hAnsiTheme="minorHAnsi" w:cstheme="minorHAnsi"/>
                      <w:i/>
                      <w:color w:val="000000"/>
                      <w:sz w:val="20"/>
                      <w:szCs w:val="20"/>
                      <w:lang w:val="en-US"/>
                    </w:rPr>
                    <w:t>bocagei</w:t>
                  </w:r>
                  <w:proofErr w:type="spellEnd"/>
                </w:p>
              </w:tc>
              <w:tc>
                <w:tcPr>
                  <w:tcW w:w="169" w:type="pct"/>
                  <w:tcBorders>
                    <w:top w:val="nil"/>
                    <w:left w:val="nil"/>
                    <w:bottom w:val="nil"/>
                    <w:right w:val="nil"/>
                  </w:tcBorders>
                  <w:shd w:val="clear" w:color="auto" w:fill="FFFFFF"/>
                  <w:vAlign w:val="bottom"/>
                </w:tcPr>
                <w:p w14:paraId="2B0ADC5E" w14:textId="77777777" w:rsidR="001F70AB" w:rsidRPr="001D52DC" w:rsidRDefault="001F70AB" w:rsidP="001F70AB">
                  <w:pPr>
                    <w:jc w:val="both"/>
                    <w:rPr>
                      <w:rFonts w:asciiTheme="minorHAnsi" w:hAnsiTheme="minorHAnsi" w:cstheme="minorHAnsi"/>
                      <w:color w:val="000000"/>
                      <w:sz w:val="20"/>
                      <w:szCs w:val="20"/>
                      <w:lang w:val="en-US"/>
                    </w:rPr>
                  </w:pPr>
                </w:p>
              </w:tc>
              <w:tc>
                <w:tcPr>
                  <w:tcW w:w="2451" w:type="pct"/>
                  <w:gridSpan w:val="4"/>
                  <w:tcBorders>
                    <w:top w:val="single" w:sz="4" w:space="0" w:color="auto"/>
                    <w:left w:val="nil"/>
                    <w:bottom w:val="single" w:sz="4" w:space="0" w:color="auto"/>
                  </w:tcBorders>
                  <w:shd w:val="clear" w:color="auto" w:fill="FFFFFF"/>
                  <w:vAlign w:val="bottom"/>
                </w:tcPr>
                <w:p w14:paraId="5DA91400" w14:textId="7F1F103A" w:rsidR="001F70AB" w:rsidRPr="001F70AB" w:rsidRDefault="001F70AB" w:rsidP="001F70AB">
                  <w:pPr>
                    <w:jc w:val="both"/>
                    <w:rPr>
                      <w:rFonts w:asciiTheme="minorHAnsi" w:hAnsiTheme="minorHAnsi" w:cstheme="minorHAnsi"/>
                      <w:i/>
                      <w:color w:val="000000"/>
                      <w:sz w:val="20"/>
                      <w:szCs w:val="20"/>
                    </w:rPr>
                  </w:pPr>
                  <w:r w:rsidRPr="001F70AB">
                    <w:rPr>
                      <w:rFonts w:asciiTheme="minorHAnsi" w:hAnsiTheme="minorHAnsi" w:cstheme="minorHAnsi"/>
                      <w:i/>
                      <w:color w:val="000000"/>
                      <w:sz w:val="20"/>
                      <w:szCs w:val="20"/>
                    </w:rPr>
                    <w:t xml:space="preserve">P. </w:t>
                  </w:r>
                  <w:proofErr w:type="spellStart"/>
                  <w:r>
                    <w:rPr>
                      <w:rFonts w:asciiTheme="minorHAnsi" w:hAnsiTheme="minorHAnsi" w:cstheme="minorHAnsi"/>
                      <w:i/>
                      <w:color w:val="000000"/>
                      <w:sz w:val="20"/>
                      <w:szCs w:val="20"/>
                    </w:rPr>
                    <w:t>vaucheri</w:t>
                  </w:r>
                  <w:proofErr w:type="spellEnd"/>
                </w:p>
              </w:tc>
            </w:tr>
            <w:tr w:rsidR="001F70AB" w:rsidRPr="008132F6" w14:paraId="521CCB1A" w14:textId="77777777" w:rsidTr="001F70AB">
              <w:trPr>
                <w:trHeight w:val="300"/>
              </w:trPr>
              <w:tc>
                <w:tcPr>
                  <w:tcW w:w="556" w:type="pct"/>
                  <w:tcBorders>
                    <w:top w:val="single" w:sz="4" w:space="0" w:color="auto"/>
                    <w:bottom w:val="single" w:sz="4" w:space="0" w:color="auto"/>
                    <w:right w:val="nil"/>
                  </w:tcBorders>
                  <w:shd w:val="clear" w:color="auto" w:fill="FFFFFF"/>
                  <w:vAlign w:val="bottom"/>
                </w:tcPr>
                <w:p w14:paraId="5B48AFF3" w14:textId="77777777" w:rsidR="00D3473F" w:rsidRPr="001F70AB" w:rsidRDefault="002C7FD8" w:rsidP="001F70AB">
                  <w:pPr>
                    <w:jc w:val="both"/>
                    <w:rPr>
                      <w:rFonts w:asciiTheme="minorHAnsi" w:hAnsiTheme="minorHAnsi" w:cstheme="minorHAnsi"/>
                      <w:color w:val="000000"/>
                      <w:sz w:val="20"/>
                      <w:szCs w:val="20"/>
                    </w:rPr>
                  </w:pPr>
                  <w:r w:rsidRPr="001F70AB">
                    <w:rPr>
                      <w:rFonts w:asciiTheme="minorHAnsi" w:hAnsiTheme="minorHAnsi" w:cstheme="minorHAnsi"/>
                      <w:color w:val="000000"/>
                      <w:sz w:val="20"/>
                      <w:szCs w:val="20"/>
                    </w:rPr>
                    <w:t> </w:t>
                  </w:r>
                </w:p>
              </w:tc>
              <w:tc>
                <w:tcPr>
                  <w:tcW w:w="556" w:type="pct"/>
                  <w:tcBorders>
                    <w:top w:val="single" w:sz="4" w:space="0" w:color="auto"/>
                    <w:left w:val="nil"/>
                    <w:bottom w:val="single" w:sz="4" w:space="0" w:color="auto"/>
                    <w:right w:val="nil"/>
                  </w:tcBorders>
                  <w:shd w:val="clear" w:color="auto" w:fill="FFFFFF"/>
                  <w:vAlign w:val="bottom"/>
                </w:tcPr>
                <w:p w14:paraId="0E92D253" w14:textId="77777777" w:rsidR="00D3473F" w:rsidRPr="001F70AB" w:rsidRDefault="002C7FD8" w:rsidP="001F70AB">
                  <w:pPr>
                    <w:jc w:val="both"/>
                    <w:rPr>
                      <w:rFonts w:asciiTheme="minorHAnsi" w:hAnsiTheme="minorHAnsi" w:cstheme="minorHAnsi"/>
                      <w:color w:val="000000"/>
                      <w:sz w:val="20"/>
                      <w:szCs w:val="20"/>
                    </w:rPr>
                  </w:pPr>
                  <w:proofErr w:type="spellStart"/>
                  <w:r w:rsidRPr="001F70AB">
                    <w:rPr>
                      <w:rFonts w:asciiTheme="minorHAnsi" w:hAnsiTheme="minorHAnsi" w:cstheme="minorHAnsi"/>
                      <w:color w:val="000000"/>
                      <w:sz w:val="20"/>
                      <w:szCs w:val="20"/>
                    </w:rPr>
                    <w:t>Avg</w:t>
                  </w:r>
                  <w:proofErr w:type="spellEnd"/>
                  <w:r w:rsidRPr="001F70AB">
                    <w:rPr>
                      <w:rFonts w:asciiTheme="minorHAnsi" w:hAnsiTheme="minorHAnsi" w:cstheme="minorHAnsi"/>
                      <w:color w:val="000000"/>
                      <w:sz w:val="20"/>
                      <w:szCs w:val="20"/>
                    </w:rPr>
                    <w:t>(N)</w:t>
                  </w:r>
                </w:p>
              </w:tc>
              <w:tc>
                <w:tcPr>
                  <w:tcW w:w="556" w:type="pct"/>
                  <w:tcBorders>
                    <w:top w:val="single" w:sz="4" w:space="0" w:color="auto"/>
                    <w:left w:val="nil"/>
                    <w:bottom w:val="single" w:sz="4" w:space="0" w:color="auto"/>
                    <w:right w:val="nil"/>
                  </w:tcBorders>
                  <w:shd w:val="clear" w:color="auto" w:fill="FFFFFF"/>
                  <w:vAlign w:val="bottom"/>
                </w:tcPr>
                <w:p w14:paraId="319B73D9" w14:textId="77777777" w:rsidR="00D3473F" w:rsidRPr="001F70AB" w:rsidRDefault="002C7FD8" w:rsidP="001F70AB">
                  <w:pPr>
                    <w:jc w:val="both"/>
                    <w:rPr>
                      <w:rFonts w:asciiTheme="minorHAnsi" w:hAnsiTheme="minorHAnsi" w:cstheme="minorHAnsi"/>
                      <w:color w:val="000000"/>
                      <w:sz w:val="20"/>
                      <w:szCs w:val="20"/>
                    </w:rPr>
                  </w:pPr>
                  <w:r w:rsidRPr="001F70AB">
                    <w:rPr>
                      <w:rFonts w:asciiTheme="minorHAnsi" w:hAnsiTheme="minorHAnsi" w:cstheme="minorHAnsi"/>
                      <w:color w:val="000000"/>
                      <w:sz w:val="20"/>
                      <w:szCs w:val="20"/>
                    </w:rPr>
                    <w:t>Na</w:t>
                  </w:r>
                </w:p>
              </w:tc>
              <w:tc>
                <w:tcPr>
                  <w:tcW w:w="712" w:type="pct"/>
                  <w:tcBorders>
                    <w:top w:val="single" w:sz="4" w:space="0" w:color="auto"/>
                    <w:left w:val="nil"/>
                    <w:bottom w:val="single" w:sz="4" w:space="0" w:color="auto"/>
                    <w:right w:val="nil"/>
                  </w:tcBorders>
                  <w:shd w:val="clear" w:color="auto" w:fill="FFFFFF"/>
                  <w:vAlign w:val="bottom"/>
                </w:tcPr>
                <w:p w14:paraId="33B8206D" w14:textId="77777777" w:rsidR="00D3473F" w:rsidRPr="001F70AB" w:rsidRDefault="002C7FD8" w:rsidP="001F70AB">
                  <w:pPr>
                    <w:jc w:val="both"/>
                    <w:rPr>
                      <w:rFonts w:asciiTheme="minorHAnsi" w:hAnsiTheme="minorHAnsi" w:cstheme="minorHAnsi"/>
                      <w:color w:val="000000"/>
                      <w:sz w:val="20"/>
                      <w:szCs w:val="20"/>
                    </w:rPr>
                  </w:pPr>
                  <w:proofErr w:type="spellStart"/>
                  <w:r w:rsidRPr="001F70AB">
                    <w:rPr>
                      <w:rFonts w:asciiTheme="minorHAnsi" w:hAnsiTheme="minorHAnsi" w:cstheme="minorHAnsi"/>
                      <w:color w:val="000000"/>
                      <w:sz w:val="20"/>
                      <w:szCs w:val="20"/>
                    </w:rPr>
                    <w:t>He</w:t>
                  </w:r>
                  <w:proofErr w:type="spellEnd"/>
                </w:p>
              </w:tc>
              <w:tc>
                <w:tcPr>
                  <w:tcW w:w="169" w:type="pct"/>
                  <w:tcBorders>
                    <w:top w:val="nil"/>
                    <w:left w:val="nil"/>
                    <w:bottom w:val="nil"/>
                    <w:right w:val="nil"/>
                  </w:tcBorders>
                  <w:shd w:val="clear" w:color="auto" w:fill="FFFFFF"/>
                  <w:vAlign w:val="bottom"/>
                </w:tcPr>
                <w:p w14:paraId="39C0D236" w14:textId="77777777" w:rsidR="00D3473F" w:rsidRPr="001F70AB" w:rsidRDefault="00D3473F" w:rsidP="001F70AB">
                  <w:pPr>
                    <w:jc w:val="both"/>
                    <w:rPr>
                      <w:rFonts w:asciiTheme="minorHAnsi" w:hAnsiTheme="minorHAnsi" w:cstheme="minorHAnsi"/>
                      <w:color w:val="000000"/>
                      <w:sz w:val="20"/>
                      <w:szCs w:val="20"/>
                    </w:rPr>
                  </w:pPr>
                </w:p>
              </w:tc>
              <w:tc>
                <w:tcPr>
                  <w:tcW w:w="592" w:type="pct"/>
                  <w:tcBorders>
                    <w:top w:val="single" w:sz="4" w:space="0" w:color="auto"/>
                    <w:left w:val="nil"/>
                    <w:bottom w:val="single" w:sz="4" w:space="0" w:color="auto"/>
                    <w:right w:val="nil"/>
                  </w:tcBorders>
                  <w:shd w:val="clear" w:color="auto" w:fill="FFFFFF"/>
                  <w:vAlign w:val="bottom"/>
                </w:tcPr>
                <w:p w14:paraId="354D2893" w14:textId="77777777" w:rsidR="00D3473F" w:rsidRPr="001F70AB" w:rsidRDefault="002C7FD8" w:rsidP="001F70AB">
                  <w:pPr>
                    <w:jc w:val="both"/>
                    <w:rPr>
                      <w:rFonts w:asciiTheme="minorHAnsi" w:hAnsiTheme="minorHAnsi" w:cstheme="minorHAnsi"/>
                      <w:color w:val="000000"/>
                      <w:sz w:val="20"/>
                      <w:szCs w:val="20"/>
                    </w:rPr>
                  </w:pPr>
                  <w:r w:rsidRPr="001F70AB">
                    <w:rPr>
                      <w:rFonts w:asciiTheme="minorHAnsi" w:hAnsiTheme="minorHAnsi" w:cstheme="minorHAnsi"/>
                      <w:color w:val="000000"/>
                      <w:sz w:val="20"/>
                      <w:szCs w:val="20"/>
                    </w:rPr>
                    <w:t> </w:t>
                  </w:r>
                </w:p>
              </w:tc>
              <w:tc>
                <w:tcPr>
                  <w:tcW w:w="591" w:type="pct"/>
                  <w:tcBorders>
                    <w:top w:val="single" w:sz="4" w:space="0" w:color="auto"/>
                    <w:left w:val="nil"/>
                    <w:bottom w:val="single" w:sz="4" w:space="0" w:color="auto"/>
                    <w:right w:val="nil"/>
                  </w:tcBorders>
                  <w:shd w:val="clear" w:color="auto" w:fill="FFFFFF"/>
                  <w:vAlign w:val="bottom"/>
                </w:tcPr>
                <w:p w14:paraId="6C1A69C3" w14:textId="77777777" w:rsidR="00D3473F" w:rsidRPr="001F70AB" w:rsidRDefault="002C7FD8" w:rsidP="001F70AB">
                  <w:pPr>
                    <w:jc w:val="both"/>
                    <w:rPr>
                      <w:rFonts w:asciiTheme="minorHAnsi" w:hAnsiTheme="minorHAnsi" w:cstheme="minorHAnsi"/>
                      <w:color w:val="000000"/>
                      <w:sz w:val="20"/>
                      <w:szCs w:val="20"/>
                    </w:rPr>
                  </w:pPr>
                  <w:proofErr w:type="spellStart"/>
                  <w:r w:rsidRPr="001F70AB">
                    <w:rPr>
                      <w:rFonts w:asciiTheme="minorHAnsi" w:hAnsiTheme="minorHAnsi" w:cstheme="minorHAnsi"/>
                      <w:color w:val="000000"/>
                      <w:sz w:val="20"/>
                      <w:szCs w:val="20"/>
                    </w:rPr>
                    <w:t>Avg</w:t>
                  </w:r>
                  <w:proofErr w:type="spellEnd"/>
                  <w:r w:rsidRPr="001F70AB">
                    <w:rPr>
                      <w:rFonts w:asciiTheme="minorHAnsi" w:hAnsiTheme="minorHAnsi" w:cstheme="minorHAnsi"/>
                      <w:color w:val="000000"/>
                      <w:sz w:val="20"/>
                      <w:szCs w:val="20"/>
                    </w:rPr>
                    <w:t>(N)</w:t>
                  </w:r>
                </w:p>
              </w:tc>
              <w:tc>
                <w:tcPr>
                  <w:tcW w:w="592" w:type="pct"/>
                  <w:tcBorders>
                    <w:top w:val="single" w:sz="4" w:space="0" w:color="auto"/>
                    <w:left w:val="nil"/>
                    <w:bottom w:val="single" w:sz="4" w:space="0" w:color="auto"/>
                    <w:right w:val="nil"/>
                  </w:tcBorders>
                  <w:shd w:val="clear" w:color="auto" w:fill="FFFFFF"/>
                  <w:vAlign w:val="bottom"/>
                </w:tcPr>
                <w:p w14:paraId="4C58604A" w14:textId="77777777" w:rsidR="00D3473F" w:rsidRPr="001F70AB" w:rsidRDefault="002C7FD8" w:rsidP="001F70AB">
                  <w:pPr>
                    <w:jc w:val="both"/>
                    <w:rPr>
                      <w:rFonts w:asciiTheme="minorHAnsi" w:hAnsiTheme="minorHAnsi" w:cstheme="minorHAnsi"/>
                      <w:color w:val="000000"/>
                      <w:sz w:val="20"/>
                      <w:szCs w:val="20"/>
                    </w:rPr>
                  </w:pPr>
                  <w:r w:rsidRPr="001F70AB">
                    <w:rPr>
                      <w:rFonts w:asciiTheme="minorHAnsi" w:hAnsiTheme="minorHAnsi" w:cstheme="minorHAnsi"/>
                      <w:color w:val="000000"/>
                      <w:sz w:val="20"/>
                      <w:szCs w:val="20"/>
                    </w:rPr>
                    <w:t>Na</w:t>
                  </w:r>
                </w:p>
              </w:tc>
              <w:tc>
                <w:tcPr>
                  <w:tcW w:w="676" w:type="pct"/>
                  <w:tcBorders>
                    <w:top w:val="single" w:sz="4" w:space="0" w:color="auto"/>
                    <w:left w:val="nil"/>
                    <w:bottom w:val="single" w:sz="4" w:space="0" w:color="auto"/>
                  </w:tcBorders>
                  <w:shd w:val="clear" w:color="auto" w:fill="FFFFFF"/>
                  <w:vAlign w:val="bottom"/>
                </w:tcPr>
                <w:p w14:paraId="7572D9DC" w14:textId="77777777" w:rsidR="00D3473F" w:rsidRPr="001F70AB" w:rsidRDefault="002C7FD8" w:rsidP="001F70AB">
                  <w:pPr>
                    <w:jc w:val="both"/>
                    <w:rPr>
                      <w:rFonts w:asciiTheme="minorHAnsi" w:hAnsiTheme="minorHAnsi" w:cstheme="minorHAnsi"/>
                      <w:color w:val="000000"/>
                      <w:sz w:val="20"/>
                      <w:szCs w:val="20"/>
                    </w:rPr>
                  </w:pPr>
                  <w:proofErr w:type="spellStart"/>
                  <w:r w:rsidRPr="001F70AB">
                    <w:rPr>
                      <w:rFonts w:asciiTheme="minorHAnsi" w:hAnsiTheme="minorHAnsi" w:cstheme="minorHAnsi"/>
                      <w:color w:val="000000"/>
                      <w:sz w:val="20"/>
                      <w:szCs w:val="20"/>
                    </w:rPr>
                    <w:t>He</w:t>
                  </w:r>
                  <w:proofErr w:type="spellEnd"/>
                </w:p>
              </w:tc>
            </w:tr>
            <w:tr w:rsidR="001F70AB" w:rsidRPr="008132F6" w14:paraId="70570A46" w14:textId="77777777" w:rsidTr="001F70AB">
              <w:trPr>
                <w:trHeight w:val="300"/>
              </w:trPr>
              <w:tc>
                <w:tcPr>
                  <w:tcW w:w="556" w:type="pct"/>
                  <w:tcBorders>
                    <w:top w:val="single" w:sz="4" w:space="0" w:color="auto"/>
                    <w:bottom w:val="nil"/>
                    <w:right w:val="nil"/>
                  </w:tcBorders>
                  <w:shd w:val="clear" w:color="auto" w:fill="FFFFFF"/>
                  <w:vAlign w:val="bottom"/>
                </w:tcPr>
                <w:p w14:paraId="35A879CA" w14:textId="77777777" w:rsidR="00D3473F" w:rsidRPr="001F70AB" w:rsidRDefault="002C7FD8" w:rsidP="001F70AB">
                  <w:pPr>
                    <w:jc w:val="both"/>
                    <w:rPr>
                      <w:rFonts w:asciiTheme="minorHAnsi" w:hAnsiTheme="minorHAnsi" w:cstheme="minorHAnsi"/>
                      <w:color w:val="000000"/>
                      <w:sz w:val="20"/>
                      <w:szCs w:val="20"/>
                    </w:rPr>
                  </w:pPr>
                  <w:r w:rsidRPr="001F70AB">
                    <w:rPr>
                      <w:rFonts w:asciiTheme="minorHAnsi" w:hAnsiTheme="minorHAnsi" w:cstheme="minorHAnsi"/>
                      <w:color w:val="000000"/>
                      <w:sz w:val="20"/>
                      <w:szCs w:val="20"/>
                    </w:rPr>
                    <w:t>CLAB</w:t>
                  </w:r>
                </w:p>
              </w:tc>
              <w:tc>
                <w:tcPr>
                  <w:tcW w:w="556" w:type="pct"/>
                  <w:tcBorders>
                    <w:top w:val="single" w:sz="4" w:space="0" w:color="auto"/>
                    <w:left w:val="nil"/>
                    <w:bottom w:val="nil"/>
                    <w:right w:val="nil"/>
                  </w:tcBorders>
                  <w:shd w:val="clear" w:color="auto" w:fill="FFFFFF"/>
                  <w:vAlign w:val="bottom"/>
                </w:tcPr>
                <w:p w14:paraId="1B550FF4" w14:textId="77777777" w:rsidR="00D3473F" w:rsidRPr="001F70AB" w:rsidRDefault="002C7FD8" w:rsidP="001F70AB">
                  <w:pPr>
                    <w:jc w:val="both"/>
                    <w:rPr>
                      <w:rFonts w:asciiTheme="minorHAnsi" w:hAnsiTheme="minorHAnsi" w:cstheme="minorHAnsi"/>
                      <w:color w:val="000000"/>
                      <w:sz w:val="20"/>
                      <w:szCs w:val="20"/>
                    </w:rPr>
                  </w:pPr>
                  <w:r w:rsidRPr="001F70AB">
                    <w:rPr>
                      <w:rFonts w:asciiTheme="minorHAnsi" w:hAnsiTheme="minorHAnsi" w:cstheme="minorHAnsi"/>
                      <w:color w:val="000000"/>
                      <w:sz w:val="20"/>
                      <w:szCs w:val="20"/>
                    </w:rPr>
                    <w:t>28.56</w:t>
                  </w:r>
                </w:p>
              </w:tc>
              <w:tc>
                <w:tcPr>
                  <w:tcW w:w="556" w:type="pct"/>
                  <w:tcBorders>
                    <w:top w:val="single" w:sz="4" w:space="0" w:color="auto"/>
                    <w:left w:val="nil"/>
                    <w:bottom w:val="nil"/>
                    <w:right w:val="nil"/>
                  </w:tcBorders>
                  <w:shd w:val="clear" w:color="auto" w:fill="FFFFFF"/>
                  <w:vAlign w:val="bottom"/>
                </w:tcPr>
                <w:p w14:paraId="2951C7C1" w14:textId="77777777" w:rsidR="00D3473F" w:rsidRPr="001F70AB" w:rsidRDefault="002C7FD8" w:rsidP="001F70AB">
                  <w:pPr>
                    <w:jc w:val="both"/>
                    <w:rPr>
                      <w:rFonts w:asciiTheme="minorHAnsi" w:hAnsiTheme="minorHAnsi" w:cstheme="minorHAnsi"/>
                      <w:color w:val="000000"/>
                      <w:sz w:val="20"/>
                      <w:szCs w:val="20"/>
                    </w:rPr>
                  </w:pPr>
                  <w:r w:rsidRPr="001F70AB">
                    <w:rPr>
                      <w:rFonts w:asciiTheme="minorHAnsi" w:hAnsiTheme="minorHAnsi" w:cstheme="minorHAnsi"/>
                      <w:color w:val="000000"/>
                      <w:sz w:val="20"/>
                      <w:szCs w:val="20"/>
                    </w:rPr>
                    <w:t>16.56</w:t>
                  </w:r>
                </w:p>
              </w:tc>
              <w:tc>
                <w:tcPr>
                  <w:tcW w:w="712" w:type="pct"/>
                  <w:tcBorders>
                    <w:top w:val="single" w:sz="4" w:space="0" w:color="auto"/>
                    <w:left w:val="nil"/>
                    <w:bottom w:val="nil"/>
                    <w:right w:val="nil"/>
                  </w:tcBorders>
                  <w:shd w:val="clear" w:color="auto" w:fill="FFFFFF"/>
                  <w:vAlign w:val="bottom"/>
                </w:tcPr>
                <w:p w14:paraId="4168EEDC" w14:textId="77777777" w:rsidR="00D3473F" w:rsidRPr="001F70AB" w:rsidRDefault="002C7FD8" w:rsidP="001F70AB">
                  <w:pPr>
                    <w:jc w:val="both"/>
                    <w:rPr>
                      <w:rFonts w:asciiTheme="minorHAnsi" w:hAnsiTheme="minorHAnsi" w:cstheme="minorHAnsi"/>
                      <w:color w:val="000000"/>
                      <w:sz w:val="20"/>
                      <w:szCs w:val="20"/>
                    </w:rPr>
                  </w:pPr>
                  <w:r w:rsidRPr="001F70AB">
                    <w:rPr>
                      <w:rFonts w:asciiTheme="minorHAnsi" w:hAnsiTheme="minorHAnsi" w:cstheme="minorHAnsi"/>
                      <w:color w:val="000000"/>
                      <w:sz w:val="20"/>
                      <w:szCs w:val="20"/>
                    </w:rPr>
                    <w:t>0.8852</w:t>
                  </w:r>
                </w:p>
              </w:tc>
              <w:tc>
                <w:tcPr>
                  <w:tcW w:w="169" w:type="pct"/>
                  <w:tcBorders>
                    <w:top w:val="single" w:sz="4" w:space="0" w:color="auto"/>
                    <w:left w:val="nil"/>
                    <w:bottom w:val="nil"/>
                    <w:right w:val="nil"/>
                  </w:tcBorders>
                  <w:shd w:val="clear" w:color="auto" w:fill="FFFFFF"/>
                  <w:vAlign w:val="bottom"/>
                </w:tcPr>
                <w:p w14:paraId="71A04D27" w14:textId="77777777" w:rsidR="00D3473F" w:rsidRPr="001F70AB" w:rsidRDefault="00D3473F" w:rsidP="001F70AB">
                  <w:pPr>
                    <w:jc w:val="both"/>
                    <w:rPr>
                      <w:rFonts w:asciiTheme="minorHAnsi" w:hAnsiTheme="minorHAnsi" w:cstheme="minorHAnsi"/>
                      <w:color w:val="000000"/>
                      <w:sz w:val="20"/>
                      <w:szCs w:val="20"/>
                    </w:rPr>
                  </w:pPr>
                </w:p>
              </w:tc>
              <w:tc>
                <w:tcPr>
                  <w:tcW w:w="592" w:type="pct"/>
                  <w:tcBorders>
                    <w:top w:val="single" w:sz="4" w:space="0" w:color="auto"/>
                    <w:left w:val="nil"/>
                    <w:bottom w:val="nil"/>
                    <w:right w:val="nil"/>
                  </w:tcBorders>
                  <w:shd w:val="clear" w:color="auto" w:fill="FFFFFF"/>
                  <w:vAlign w:val="bottom"/>
                </w:tcPr>
                <w:p w14:paraId="2DBCCC34" w14:textId="77777777" w:rsidR="00D3473F" w:rsidRPr="001F70AB" w:rsidRDefault="002C7FD8" w:rsidP="001F70AB">
                  <w:pPr>
                    <w:jc w:val="both"/>
                    <w:rPr>
                      <w:rFonts w:asciiTheme="minorHAnsi" w:hAnsiTheme="minorHAnsi" w:cstheme="minorHAnsi"/>
                      <w:color w:val="000000"/>
                      <w:sz w:val="20"/>
                      <w:szCs w:val="20"/>
                    </w:rPr>
                  </w:pPr>
                  <w:r w:rsidRPr="001F70AB">
                    <w:rPr>
                      <w:rFonts w:asciiTheme="minorHAnsi" w:hAnsiTheme="minorHAnsi" w:cstheme="minorHAnsi"/>
                      <w:color w:val="000000"/>
                      <w:sz w:val="20"/>
                      <w:szCs w:val="20"/>
                    </w:rPr>
                    <w:t>BTAZ</w:t>
                  </w:r>
                </w:p>
              </w:tc>
              <w:tc>
                <w:tcPr>
                  <w:tcW w:w="591" w:type="pct"/>
                  <w:tcBorders>
                    <w:top w:val="single" w:sz="4" w:space="0" w:color="auto"/>
                    <w:left w:val="nil"/>
                    <w:bottom w:val="nil"/>
                    <w:right w:val="nil"/>
                  </w:tcBorders>
                  <w:shd w:val="clear" w:color="auto" w:fill="FFFFFF"/>
                  <w:vAlign w:val="bottom"/>
                </w:tcPr>
                <w:p w14:paraId="3EF2A442" w14:textId="77777777" w:rsidR="00D3473F" w:rsidRPr="001F70AB" w:rsidRDefault="002C7FD8" w:rsidP="001F70AB">
                  <w:pPr>
                    <w:jc w:val="both"/>
                    <w:rPr>
                      <w:rFonts w:asciiTheme="minorHAnsi" w:hAnsiTheme="minorHAnsi" w:cstheme="minorHAnsi"/>
                      <w:color w:val="000000"/>
                      <w:sz w:val="20"/>
                      <w:szCs w:val="20"/>
                    </w:rPr>
                  </w:pPr>
                  <w:r w:rsidRPr="001F70AB">
                    <w:rPr>
                      <w:rFonts w:asciiTheme="minorHAnsi" w:hAnsiTheme="minorHAnsi" w:cstheme="minorHAnsi"/>
                      <w:color w:val="000000"/>
                      <w:sz w:val="20"/>
                      <w:szCs w:val="20"/>
                    </w:rPr>
                    <w:t>34.33</w:t>
                  </w:r>
                </w:p>
              </w:tc>
              <w:tc>
                <w:tcPr>
                  <w:tcW w:w="592" w:type="pct"/>
                  <w:tcBorders>
                    <w:top w:val="single" w:sz="4" w:space="0" w:color="auto"/>
                    <w:left w:val="nil"/>
                    <w:bottom w:val="nil"/>
                    <w:right w:val="nil"/>
                  </w:tcBorders>
                  <w:shd w:val="clear" w:color="auto" w:fill="FFFFFF"/>
                  <w:vAlign w:val="bottom"/>
                </w:tcPr>
                <w:p w14:paraId="7D9448BF" w14:textId="77777777" w:rsidR="00D3473F" w:rsidRPr="001F70AB" w:rsidRDefault="002C7FD8" w:rsidP="001F70AB">
                  <w:pPr>
                    <w:jc w:val="both"/>
                    <w:rPr>
                      <w:rFonts w:asciiTheme="minorHAnsi" w:hAnsiTheme="minorHAnsi" w:cstheme="minorHAnsi"/>
                      <w:color w:val="000000"/>
                      <w:sz w:val="20"/>
                      <w:szCs w:val="20"/>
                    </w:rPr>
                  </w:pPr>
                  <w:r w:rsidRPr="001F70AB">
                    <w:rPr>
                      <w:rFonts w:asciiTheme="minorHAnsi" w:hAnsiTheme="minorHAnsi" w:cstheme="minorHAnsi"/>
                      <w:color w:val="000000"/>
                      <w:sz w:val="20"/>
                      <w:szCs w:val="20"/>
                    </w:rPr>
                    <w:t>15.99</w:t>
                  </w:r>
                </w:p>
              </w:tc>
              <w:tc>
                <w:tcPr>
                  <w:tcW w:w="676" w:type="pct"/>
                  <w:tcBorders>
                    <w:top w:val="single" w:sz="4" w:space="0" w:color="auto"/>
                    <w:left w:val="nil"/>
                    <w:bottom w:val="nil"/>
                  </w:tcBorders>
                  <w:shd w:val="clear" w:color="auto" w:fill="FFFFFF"/>
                  <w:vAlign w:val="bottom"/>
                </w:tcPr>
                <w:p w14:paraId="3CB7C03F" w14:textId="77777777" w:rsidR="00D3473F" w:rsidRPr="001F70AB" w:rsidRDefault="002C7FD8" w:rsidP="001F70AB">
                  <w:pPr>
                    <w:jc w:val="both"/>
                    <w:rPr>
                      <w:rFonts w:asciiTheme="minorHAnsi" w:hAnsiTheme="minorHAnsi" w:cstheme="minorHAnsi"/>
                      <w:color w:val="000000"/>
                      <w:sz w:val="20"/>
                      <w:szCs w:val="20"/>
                    </w:rPr>
                  </w:pPr>
                  <w:r w:rsidRPr="001F70AB">
                    <w:rPr>
                      <w:rFonts w:asciiTheme="minorHAnsi" w:hAnsiTheme="minorHAnsi" w:cstheme="minorHAnsi"/>
                      <w:color w:val="000000"/>
                      <w:sz w:val="20"/>
                      <w:szCs w:val="20"/>
                    </w:rPr>
                    <w:t>0.8422</w:t>
                  </w:r>
                </w:p>
              </w:tc>
            </w:tr>
            <w:tr w:rsidR="001F70AB" w:rsidRPr="008132F6" w14:paraId="78C12916" w14:textId="77777777" w:rsidTr="001F70AB">
              <w:trPr>
                <w:trHeight w:val="300"/>
              </w:trPr>
              <w:tc>
                <w:tcPr>
                  <w:tcW w:w="556" w:type="pct"/>
                  <w:tcBorders>
                    <w:top w:val="nil"/>
                    <w:bottom w:val="nil"/>
                    <w:right w:val="nil"/>
                  </w:tcBorders>
                  <w:shd w:val="clear" w:color="auto" w:fill="FFFFFF"/>
                  <w:vAlign w:val="bottom"/>
                </w:tcPr>
                <w:p w14:paraId="56321404" w14:textId="77777777" w:rsidR="00D3473F" w:rsidRPr="001F70AB" w:rsidRDefault="002C7FD8" w:rsidP="001F70AB">
                  <w:pPr>
                    <w:jc w:val="both"/>
                    <w:rPr>
                      <w:rFonts w:asciiTheme="minorHAnsi" w:hAnsiTheme="minorHAnsi" w:cstheme="minorHAnsi"/>
                      <w:color w:val="000000"/>
                      <w:sz w:val="20"/>
                      <w:szCs w:val="20"/>
                    </w:rPr>
                  </w:pPr>
                  <w:r w:rsidRPr="001F70AB">
                    <w:rPr>
                      <w:rFonts w:asciiTheme="minorHAnsi" w:hAnsiTheme="minorHAnsi" w:cstheme="minorHAnsi"/>
                      <w:color w:val="000000"/>
                      <w:sz w:val="20"/>
                      <w:szCs w:val="20"/>
                    </w:rPr>
                    <w:t>GERES</w:t>
                  </w:r>
                </w:p>
              </w:tc>
              <w:tc>
                <w:tcPr>
                  <w:tcW w:w="556" w:type="pct"/>
                  <w:tcBorders>
                    <w:top w:val="nil"/>
                    <w:left w:val="nil"/>
                    <w:bottom w:val="nil"/>
                    <w:right w:val="nil"/>
                  </w:tcBorders>
                  <w:shd w:val="clear" w:color="auto" w:fill="FFFFFF"/>
                  <w:vAlign w:val="bottom"/>
                </w:tcPr>
                <w:p w14:paraId="5A36CF91" w14:textId="77777777" w:rsidR="00D3473F" w:rsidRPr="001F70AB" w:rsidRDefault="002C7FD8" w:rsidP="001F70AB">
                  <w:pPr>
                    <w:jc w:val="both"/>
                    <w:rPr>
                      <w:rFonts w:asciiTheme="minorHAnsi" w:hAnsiTheme="minorHAnsi" w:cstheme="minorHAnsi"/>
                      <w:color w:val="000000"/>
                      <w:sz w:val="20"/>
                      <w:szCs w:val="20"/>
                    </w:rPr>
                  </w:pPr>
                  <w:r w:rsidRPr="001F70AB">
                    <w:rPr>
                      <w:rFonts w:asciiTheme="minorHAnsi" w:hAnsiTheme="minorHAnsi" w:cstheme="minorHAnsi"/>
                      <w:color w:val="000000"/>
                      <w:sz w:val="20"/>
                      <w:szCs w:val="20"/>
                    </w:rPr>
                    <w:t>33.33</w:t>
                  </w:r>
                </w:p>
              </w:tc>
              <w:tc>
                <w:tcPr>
                  <w:tcW w:w="556" w:type="pct"/>
                  <w:tcBorders>
                    <w:top w:val="nil"/>
                    <w:left w:val="nil"/>
                    <w:bottom w:val="nil"/>
                    <w:right w:val="nil"/>
                  </w:tcBorders>
                  <w:shd w:val="clear" w:color="auto" w:fill="FFFFFF"/>
                  <w:vAlign w:val="bottom"/>
                </w:tcPr>
                <w:p w14:paraId="03C5E005" w14:textId="77777777" w:rsidR="00D3473F" w:rsidRPr="001F70AB" w:rsidRDefault="002C7FD8" w:rsidP="001F70AB">
                  <w:pPr>
                    <w:jc w:val="both"/>
                    <w:rPr>
                      <w:rFonts w:asciiTheme="minorHAnsi" w:hAnsiTheme="minorHAnsi" w:cstheme="minorHAnsi"/>
                      <w:color w:val="000000"/>
                      <w:sz w:val="20"/>
                      <w:szCs w:val="20"/>
                    </w:rPr>
                  </w:pPr>
                  <w:r w:rsidRPr="001F70AB">
                    <w:rPr>
                      <w:rFonts w:asciiTheme="minorHAnsi" w:hAnsiTheme="minorHAnsi" w:cstheme="minorHAnsi"/>
                      <w:color w:val="000000"/>
                      <w:sz w:val="20"/>
                      <w:szCs w:val="20"/>
                    </w:rPr>
                    <w:t>15.73</w:t>
                  </w:r>
                </w:p>
              </w:tc>
              <w:tc>
                <w:tcPr>
                  <w:tcW w:w="712" w:type="pct"/>
                  <w:tcBorders>
                    <w:top w:val="nil"/>
                    <w:left w:val="nil"/>
                    <w:bottom w:val="nil"/>
                    <w:right w:val="nil"/>
                  </w:tcBorders>
                  <w:shd w:val="clear" w:color="auto" w:fill="FFFFFF"/>
                  <w:vAlign w:val="bottom"/>
                </w:tcPr>
                <w:p w14:paraId="592FDA56"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0.8939</w:t>
                  </w:r>
                </w:p>
              </w:tc>
              <w:tc>
                <w:tcPr>
                  <w:tcW w:w="169" w:type="pct"/>
                  <w:tcBorders>
                    <w:top w:val="nil"/>
                    <w:left w:val="nil"/>
                    <w:bottom w:val="nil"/>
                    <w:right w:val="nil"/>
                  </w:tcBorders>
                  <w:shd w:val="clear" w:color="auto" w:fill="FFFFFF"/>
                  <w:vAlign w:val="bottom"/>
                </w:tcPr>
                <w:p w14:paraId="1BD7E9C4" w14:textId="77777777" w:rsidR="00D3473F" w:rsidRPr="001D52DC" w:rsidRDefault="00D3473F" w:rsidP="001F70AB">
                  <w:pPr>
                    <w:jc w:val="both"/>
                    <w:rPr>
                      <w:rFonts w:asciiTheme="minorHAnsi" w:hAnsiTheme="minorHAnsi" w:cstheme="minorHAnsi"/>
                      <w:color w:val="000000"/>
                      <w:sz w:val="20"/>
                      <w:szCs w:val="20"/>
                    </w:rPr>
                  </w:pPr>
                </w:p>
              </w:tc>
              <w:tc>
                <w:tcPr>
                  <w:tcW w:w="592" w:type="pct"/>
                  <w:tcBorders>
                    <w:top w:val="nil"/>
                    <w:left w:val="nil"/>
                    <w:bottom w:val="nil"/>
                    <w:right w:val="nil"/>
                  </w:tcBorders>
                  <w:shd w:val="clear" w:color="auto" w:fill="FFFFFF"/>
                  <w:vAlign w:val="bottom"/>
                </w:tcPr>
                <w:p w14:paraId="452FB37C"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DEBD</w:t>
                  </w:r>
                </w:p>
              </w:tc>
              <w:tc>
                <w:tcPr>
                  <w:tcW w:w="591" w:type="pct"/>
                  <w:tcBorders>
                    <w:top w:val="nil"/>
                    <w:left w:val="nil"/>
                    <w:bottom w:val="nil"/>
                    <w:right w:val="nil"/>
                  </w:tcBorders>
                  <w:shd w:val="clear" w:color="auto" w:fill="FFFFFF"/>
                  <w:vAlign w:val="bottom"/>
                </w:tcPr>
                <w:p w14:paraId="52056720"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21.00</w:t>
                  </w:r>
                </w:p>
              </w:tc>
              <w:tc>
                <w:tcPr>
                  <w:tcW w:w="592" w:type="pct"/>
                  <w:tcBorders>
                    <w:top w:val="nil"/>
                    <w:left w:val="nil"/>
                    <w:bottom w:val="nil"/>
                    <w:right w:val="nil"/>
                  </w:tcBorders>
                  <w:shd w:val="clear" w:color="auto" w:fill="FFFFFF"/>
                  <w:vAlign w:val="bottom"/>
                </w:tcPr>
                <w:p w14:paraId="3452109D"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11.85</w:t>
                  </w:r>
                </w:p>
              </w:tc>
              <w:tc>
                <w:tcPr>
                  <w:tcW w:w="676" w:type="pct"/>
                  <w:tcBorders>
                    <w:top w:val="nil"/>
                    <w:left w:val="nil"/>
                    <w:bottom w:val="nil"/>
                  </w:tcBorders>
                  <w:shd w:val="clear" w:color="auto" w:fill="FFFFFF"/>
                  <w:vAlign w:val="bottom"/>
                </w:tcPr>
                <w:p w14:paraId="4B5436A5"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0.8121</w:t>
                  </w:r>
                </w:p>
              </w:tc>
            </w:tr>
            <w:tr w:rsidR="001F70AB" w:rsidRPr="008132F6" w14:paraId="16E3D889" w14:textId="77777777" w:rsidTr="001F70AB">
              <w:trPr>
                <w:trHeight w:val="300"/>
              </w:trPr>
              <w:tc>
                <w:tcPr>
                  <w:tcW w:w="556" w:type="pct"/>
                  <w:tcBorders>
                    <w:top w:val="nil"/>
                    <w:bottom w:val="nil"/>
                    <w:right w:val="nil"/>
                  </w:tcBorders>
                  <w:shd w:val="clear" w:color="auto" w:fill="FFFFFF"/>
                  <w:vAlign w:val="bottom"/>
                </w:tcPr>
                <w:p w14:paraId="25522655"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GIAO</w:t>
                  </w:r>
                </w:p>
              </w:tc>
              <w:tc>
                <w:tcPr>
                  <w:tcW w:w="556" w:type="pct"/>
                  <w:tcBorders>
                    <w:top w:val="nil"/>
                    <w:left w:val="nil"/>
                    <w:bottom w:val="nil"/>
                    <w:right w:val="nil"/>
                  </w:tcBorders>
                  <w:shd w:val="clear" w:color="auto" w:fill="FFFFFF"/>
                  <w:vAlign w:val="bottom"/>
                </w:tcPr>
                <w:p w14:paraId="5B954FBD"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32.56</w:t>
                  </w:r>
                </w:p>
              </w:tc>
              <w:tc>
                <w:tcPr>
                  <w:tcW w:w="556" w:type="pct"/>
                  <w:tcBorders>
                    <w:top w:val="nil"/>
                    <w:left w:val="nil"/>
                    <w:bottom w:val="nil"/>
                    <w:right w:val="nil"/>
                  </w:tcBorders>
                  <w:shd w:val="clear" w:color="auto" w:fill="FFFFFF"/>
                  <w:vAlign w:val="bottom"/>
                </w:tcPr>
                <w:p w14:paraId="0A20DCBB"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12.67</w:t>
                  </w:r>
                </w:p>
              </w:tc>
              <w:tc>
                <w:tcPr>
                  <w:tcW w:w="712" w:type="pct"/>
                  <w:tcBorders>
                    <w:top w:val="nil"/>
                    <w:left w:val="nil"/>
                    <w:bottom w:val="nil"/>
                    <w:right w:val="nil"/>
                  </w:tcBorders>
                  <w:shd w:val="clear" w:color="auto" w:fill="FFFFFF"/>
                  <w:vAlign w:val="bottom"/>
                </w:tcPr>
                <w:p w14:paraId="29C0A7F5"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0.8706</w:t>
                  </w:r>
                </w:p>
              </w:tc>
              <w:tc>
                <w:tcPr>
                  <w:tcW w:w="169" w:type="pct"/>
                  <w:tcBorders>
                    <w:top w:val="nil"/>
                    <w:left w:val="nil"/>
                    <w:bottom w:val="nil"/>
                    <w:right w:val="nil"/>
                  </w:tcBorders>
                  <w:shd w:val="clear" w:color="auto" w:fill="FFFFFF"/>
                  <w:vAlign w:val="bottom"/>
                </w:tcPr>
                <w:p w14:paraId="5EF83A6B" w14:textId="77777777" w:rsidR="00D3473F" w:rsidRPr="001D52DC" w:rsidRDefault="00D3473F" w:rsidP="001F70AB">
                  <w:pPr>
                    <w:jc w:val="both"/>
                    <w:rPr>
                      <w:rFonts w:asciiTheme="minorHAnsi" w:hAnsiTheme="minorHAnsi" w:cstheme="minorHAnsi"/>
                      <w:color w:val="000000"/>
                      <w:sz w:val="20"/>
                      <w:szCs w:val="20"/>
                    </w:rPr>
                  </w:pPr>
                </w:p>
              </w:tc>
              <w:tc>
                <w:tcPr>
                  <w:tcW w:w="592" w:type="pct"/>
                  <w:tcBorders>
                    <w:top w:val="nil"/>
                    <w:left w:val="nil"/>
                    <w:bottom w:val="nil"/>
                    <w:right w:val="nil"/>
                  </w:tcBorders>
                  <w:shd w:val="clear" w:color="auto" w:fill="FFFFFF"/>
                  <w:vAlign w:val="bottom"/>
                </w:tcPr>
                <w:p w14:paraId="73E60198"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IML</w:t>
                  </w:r>
                </w:p>
              </w:tc>
              <w:tc>
                <w:tcPr>
                  <w:tcW w:w="591" w:type="pct"/>
                  <w:tcBorders>
                    <w:top w:val="nil"/>
                    <w:left w:val="nil"/>
                    <w:bottom w:val="nil"/>
                    <w:right w:val="nil"/>
                  </w:tcBorders>
                  <w:shd w:val="clear" w:color="auto" w:fill="FFFFFF"/>
                  <w:vAlign w:val="bottom"/>
                </w:tcPr>
                <w:p w14:paraId="59D8258B"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20.89</w:t>
                  </w:r>
                </w:p>
              </w:tc>
              <w:tc>
                <w:tcPr>
                  <w:tcW w:w="592" w:type="pct"/>
                  <w:tcBorders>
                    <w:top w:val="nil"/>
                    <w:left w:val="nil"/>
                    <w:bottom w:val="nil"/>
                    <w:right w:val="nil"/>
                  </w:tcBorders>
                  <w:shd w:val="clear" w:color="auto" w:fill="FFFFFF"/>
                  <w:vAlign w:val="bottom"/>
                </w:tcPr>
                <w:p w14:paraId="5425331E"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13.09</w:t>
                  </w:r>
                </w:p>
              </w:tc>
              <w:tc>
                <w:tcPr>
                  <w:tcW w:w="676" w:type="pct"/>
                  <w:tcBorders>
                    <w:top w:val="nil"/>
                    <w:left w:val="nil"/>
                    <w:bottom w:val="nil"/>
                  </w:tcBorders>
                  <w:shd w:val="clear" w:color="auto" w:fill="FFFFFF"/>
                  <w:vAlign w:val="bottom"/>
                </w:tcPr>
                <w:p w14:paraId="3226D5C6"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0.7991</w:t>
                  </w:r>
                </w:p>
              </w:tc>
            </w:tr>
            <w:tr w:rsidR="001F70AB" w:rsidRPr="008132F6" w14:paraId="5405E178" w14:textId="77777777" w:rsidTr="001F70AB">
              <w:trPr>
                <w:trHeight w:val="300"/>
              </w:trPr>
              <w:tc>
                <w:tcPr>
                  <w:tcW w:w="556" w:type="pct"/>
                  <w:tcBorders>
                    <w:top w:val="nil"/>
                    <w:bottom w:val="nil"/>
                    <w:right w:val="nil"/>
                  </w:tcBorders>
                  <w:shd w:val="clear" w:color="auto" w:fill="FFFFFF"/>
                  <w:vAlign w:val="bottom"/>
                </w:tcPr>
                <w:p w14:paraId="3DF6BDD0"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MDLN</w:t>
                  </w:r>
                </w:p>
              </w:tc>
              <w:tc>
                <w:tcPr>
                  <w:tcW w:w="556" w:type="pct"/>
                  <w:tcBorders>
                    <w:top w:val="nil"/>
                    <w:left w:val="nil"/>
                    <w:bottom w:val="nil"/>
                    <w:right w:val="nil"/>
                  </w:tcBorders>
                  <w:shd w:val="clear" w:color="auto" w:fill="FFFFFF"/>
                  <w:vAlign w:val="bottom"/>
                </w:tcPr>
                <w:p w14:paraId="3DDC9753"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33.44</w:t>
                  </w:r>
                </w:p>
              </w:tc>
              <w:tc>
                <w:tcPr>
                  <w:tcW w:w="556" w:type="pct"/>
                  <w:tcBorders>
                    <w:top w:val="nil"/>
                    <w:left w:val="nil"/>
                    <w:bottom w:val="nil"/>
                    <w:right w:val="nil"/>
                  </w:tcBorders>
                  <w:shd w:val="clear" w:color="auto" w:fill="FFFFFF"/>
                  <w:vAlign w:val="bottom"/>
                </w:tcPr>
                <w:p w14:paraId="52A61EEC" w14:textId="77777777" w:rsidR="00D3473F" w:rsidRPr="001D52DC" w:rsidRDefault="002C7FD8" w:rsidP="001F70AB">
                  <w:pPr>
                    <w:jc w:val="both"/>
                    <w:rPr>
                      <w:rFonts w:asciiTheme="minorHAnsi" w:hAnsiTheme="minorHAnsi" w:cstheme="minorHAnsi"/>
                      <w:sz w:val="20"/>
                      <w:szCs w:val="20"/>
                    </w:rPr>
                  </w:pPr>
                  <w:r w:rsidRPr="001D52DC">
                    <w:rPr>
                      <w:rFonts w:asciiTheme="minorHAnsi" w:hAnsiTheme="minorHAnsi" w:cstheme="minorHAnsi"/>
                      <w:color w:val="000000"/>
                      <w:sz w:val="20"/>
                      <w:szCs w:val="20"/>
                    </w:rPr>
                    <w:t>12.89</w:t>
                  </w:r>
                </w:p>
              </w:tc>
              <w:tc>
                <w:tcPr>
                  <w:tcW w:w="712" w:type="pct"/>
                  <w:tcBorders>
                    <w:top w:val="nil"/>
                    <w:left w:val="nil"/>
                    <w:bottom w:val="nil"/>
                    <w:right w:val="nil"/>
                  </w:tcBorders>
                  <w:shd w:val="clear" w:color="auto" w:fill="FFFFFF"/>
                  <w:vAlign w:val="bottom"/>
                </w:tcPr>
                <w:p w14:paraId="49FD206C"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0.8665</w:t>
                  </w:r>
                </w:p>
              </w:tc>
              <w:tc>
                <w:tcPr>
                  <w:tcW w:w="169" w:type="pct"/>
                  <w:tcBorders>
                    <w:top w:val="nil"/>
                    <w:left w:val="nil"/>
                    <w:bottom w:val="nil"/>
                    <w:right w:val="nil"/>
                  </w:tcBorders>
                  <w:shd w:val="clear" w:color="auto" w:fill="FFFFFF"/>
                  <w:vAlign w:val="bottom"/>
                </w:tcPr>
                <w:p w14:paraId="0ED19D2A" w14:textId="77777777" w:rsidR="00D3473F" w:rsidRPr="001D52DC" w:rsidRDefault="00D3473F" w:rsidP="001F70AB">
                  <w:pPr>
                    <w:jc w:val="both"/>
                    <w:rPr>
                      <w:rFonts w:asciiTheme="minorHAnsi" w:hAnsiTheme="minorHAnsi" w:cstheme="minorHAnsi"/>
                      <w:color w:val="000000"/>
                      <w:sz w:val="20"/>
                      <w:szCs w:val="20"/>
                    </w:rPr>
                  </w:pPr>
                </w:p>
              </w:tc>
              <w:tc>
                <w:tcPr>
                  <w:tcW w:w="592" w:type="pct"/>
                  <w:tcBorders>
                    <w:top w:val="nil"/>
                    <w:left w:val="nil"/>
                    <w:bottom w:val="nil"/>
                    <w:right w:val="nil"/>
                  </w:tcBorders>
                  <w:shd w:val="clear" w:color="auto" w:fill="FFFFFF"/>
                  <w:vAlign w:val="bottom"/>
                </w:tcPr>
                <w:p w14:paraId="1A870424"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KET</w:t>
                  </w:r>
                </w:p>
              </w:tc>
              <w:tc>
                <w:tcPr>
                  <w:tcW w:w="591" w:type="pct"/>
                  <w:tcBorders>
                    <w:top w:val="nil"/>
                    <w:left w:val="nil"/>
                    <w:bottom w:val="nil"/>
                    <w:right w:val="nil"/>
                  </w:tcBorders>
                  <w:shd w:val="clear" w:color="auto" w:fill="FFFFFF"/>
                  <w:vAlign w:val="bottom"/>
                </w:tcPr>
                <w:p w14:paraId="48B68F2D"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21.56</w:t>
                  </w:r>
                </w:p>
              </w:tc>
              <w:tc>
                <w:tcPr>
                  <w:tcW w:w="592" w:type="pct"/>
                  <w:tcBorders>
                    <w:top w:val="nil"/>
                    <w:left w:val="nil"/>
                    <w:bottom w:val="nil"/>
                    <w:right w:val="nil"/>
                  </w:tcBorders>
                  <w:shd w:val="clear" w:color="auto" w:fill="FFFFFF"/>
                  <w:vAlign w:val="bottom"/>
                </w:tcPr>
                <w:p w14:paraId="1E9F90BC"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15.15</w:t>
                  </w:r>
                </w:p>
              </w:tc>
              <w:tc>
                <w:tcPr>
                  <w:tcW w:w="676" w:type="pct"/>
                  <w:tcBorders>
                    <w:top w:val="nil"/>
                    <w:left w:val="nil"/>
                    <w:bottom w:val="nil"/>
                  </w:tcBorders>
                  <w:shd w:val="clear" w:color="auto" w:fill="FFFFFF"/>
                  <w:vAlign w:val="bottom"/>
                </w:tcPr>
                <w:p w14:paraId="6A803889"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0.8323</w:t>
                  </w:r>
                </w:p>
              </w:tc>
            </w:tr>
            <w:tr w:rsidR="001F70AB" w:rsidRPr="008132F6" w14:paraId="6414F9DE" w14:textId="77777777" w:rsidTr="001F70AB">
              <w:trPr>
                <w:trHeight w:val="300"/>
              </w:trPr>
              <w:tc>
                <w:tcPr>
                  <w:tcW w:w="556" w:type="pct"/>
                  <w:tcBorders>
                    <w:top w:val="nil"/>
                    <w:bottom w:val="nil"/>
                    <w:right w:val="nil"/>
                  </w:tcBorders>
                  <w:shd w:val="clear" w:color="auto" w:fill="FFFFFF"/>
                  <w:vAlign w:val="bottom"/>
                </w:tcPr>
                <w:p w14:paraId="00A7A28C"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MNTS</w:t>
                  </w:r>
                </w:p>
              </w:tc>
              <w:tc>
                <w:tcPr>
                  <w:tcW w:w="556" w:type="pct"/>
                  <w:tcBorders>
                    <w:top w:val="nil"/>
                    <w:left w:val="nil"/>
                    <w:bottom w:val="nil"/>
                    <w:right w:val="nil"/>
                  </w:tcBorders>
                  <w:shd w:val="clear" w:color="auto" w:fill="FFFFFF"/>
                  <w:vAlign w:val="bottom"/>
                </w:tcPr>
                <w:p w14:paraId="3A138231"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30.44</w:t>
                  </w:r>
                </w:p>
              </w:tc>
              <w:tc>
                <w:tcPr>
                  <w:tcW w:w="556" w:type="pct"/>
                  <w:tcBorders>
                    <w:top w:val="nil"/>
                    <w:left w:val="nil"/>
                    <w:bottom w:val="nil"/>
                    <w:right w:val="nil"/>
                  </w:tcBorders>
                  <w:shd w:val="clear" w:color="auto" w:fill="FFFFFF"/>
                  <w:vAlign w:val="bottom"/>
                </w:tcPr>
                <w:p w14:paraId="19766786"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15.52</w:t>
                  </w:r>
                </w:p>
              </w:tc>
              <w:tc>
                <w:tcPr>
                  <w:tcW w:w="712" w:type="pct"/>
                  <w:tcBorders>
                    <w:top w:val="nil"/>
                    <w:left w:val="nil"/>
                    <w:bottom w:val="nil"/>
                    <w:right w:val="nil"/>
                  </w:tcBorders>
                  <w:shd w:val="clear" w:color="auto" w:fill="FFFFFF"/>
                  <w:vAlign w:val="bottom"/>
                </w:tcPr>
                <w:p w14:paraId="6E6E36D3"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0.885</w:t>
                  </w:r>
                </w:p>
              </w:tc>
              <w:tc>
                <w:tcPr>
                  <w:tcW w:w="169" w:type="pct"/>
                  <w:tcBorders>
                    <w:top w:val="nil"/>
                    <w:left w:val="nil"/>
                    <w:bottom w:val="nil"/>
                    <w:right w:val="nil"/>
                  </w:tcBorders>
                  <w:shd w:val="clear" w:color="auto" w:fill="FFFFFF"/>
                  <w:vAlign w:val="bottom"/>
                </w:tcPr>
                <w:p w14:paraId="153A30DE" w14:textId="77777777" w:rsidR="00D3473F" w:rsidRPr="001D52DC" w:rsidRDefault="00D3473F" w:rsidP="001F70AB">
                  <w:pPr>
                    <w:jc w:val="both"/>
                    <w:rPr>
                      <w:rFonts w:asciiTheme="minorHAnsi" w:hAnsiTheme="minorHAnsi" w:cstheme="minorHAnsi"/>
                      <w:color w:val="000000"/>
                      <w:sz w:val="20"/>
                      <w:szCs w:val="20"/>
                    </w:rPr>
                  </w:pPr>
                </w:p>
              </w:tc>
              <w:tc>
                <w:tcPr>
                  <w:tcW w:w="592" w:type="pct"/>
                  <w:tcBorders>
                    <w:top w:val="nil"/>
                    <w:left w:val="nil"/>
                    <w:bottom w:val="nil"/>
                    <w:right w:val="nil"/>
                  </w:tcBorders>
                  <w:shd w:val="clear" w:color="auto" w:fill="FFFFFF"/>
                  <w:vAlign w:val="bottom"/>
                </w:tcPr>
                <w:p w14:paraId="747183FF"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MDLT</w:t>
                  </w:r>
                </w:p>
              </w:tc>
              <w:tc>
                <w:tcPr>
                  <w:tcW w:w="591" w:type="pct"/>
                  <w:tcBorders>
                    <w:top w:val="nil"/>
                    <w:left w:val="nil"/>
                    <w:bottom w:val="nil"/>
                    <w:right w:val="nil"/>
                  </w:tcBorders>
                  <w:shd w:val="clear" w:color="auto" w:fill="FFFFFF"/>
                  <w:vAlign w:val="bottom"/>
                </w:tcPr>
                <w:p w14:paraId="41E1B530"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24.56</w:t>
                  </w:r>
                </w:p>
              </w:tc>
              <w:tc>
                <w:tcPr>
                  <w:tcW w:w="592" w:type="pct"/>
                  <w:tcBorders>
                    <w:top w:val="nil"/>
                    <w:left w:val="nil"/>
                    <w:bottom w:val="nil"/>
                    <w:right w:val="nil"/>
                  </w:tcBorders>
                  <w:shd w:val="clear" w:color="auto" w:fill="FFFFFF"/>
                  <w:vAlign w:val="bottom"/>
                </w:tcPr>
                <w:p w14:paraId="0AF0CD7B"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10.78</w:t>
                  </w:r>
                </w:p>
              </w:tc>
              <w:tc>
                <w:tcPr>
                  <w:tcW w:w="676" w:type="pct"/>
                  <w:tcBorders>
                    <w:top w:val="nil"/>
                    <w:left w:val="nil"/>
                    <w:bottom w:val="nil"/>
                  </w:tcBorders>
                  <w:shd w:val="clear" w:color="auto" w:fill="FFFFFF"/>
                  <w:vAlign w:val="bottom"/>
                </w:tcPr>
                <w:p w14:paraId="53078F65"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0.7746</w:t>
                  </w:r>
                </w:p>
              </w:tc>
            </w:tr>
            <w:tr w:rsidR="001F70AB" w:rsidRPr="008132F6" w14:paraId="5B059C77" w14:textId="77777777" w:rsidTr="001F70AB">
              <w:trPr>
                <w:trHeight w:val="300"/>
              </w:trPr>
              <w:tc>
                <w:tcPr>
                  <w:tcW w:w="556" w:type="pct"/>
                  <w:tcBorders>
                    <w:top w:val="nil"/>
                    <w:bottom w:val="nil"/>
                    <w:right w:val="nil"/>
                  </w:tcBorders>
                  <w:shd w:val="clear" w:color="auto" w:fill="FFFFFF"/>
                  <w:vAlign w:val="bottom"/>
                </w:tcPr>
                <w:p w14:paraId="13C2B43C"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MOLEDO</w:t>
                  </w:r>
                </w:p>
              </w:tc>
              <w:tc>
                <w:tcPr>
                  <w:tcW w:w="556" w:type="pct"/>
                  <w:tcBorders>
                    <w:top w:val="nil"/>
                    <w:left w:val="nil"/>
                    <w:bottom w:val="nil"/>
                    <w:right w:val="nil"/>
                  </w:tcBorders>
                  <w:shd w:val="clear" w:color="auto" w:fill="FFFFFF"/>
                  <w:vAlign w:val="bottom"/>
                </w:tcPr>
                <w:p w14:paraId="2F891B91"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26.33</w:t>
                  </w:r>
                </w:p>
              </w:tc>
              <w:tc>
                <w:tcPr>
                  <w:tcW w:w="556" w:type="pct"/>
                  <w:tcBorders>
                    <w:top w:val="nil"/>
                    <w:left w:val="nil"/>
                    <w:bottom w:val="nil"/>
                    <w:right w:val="nil"/>
                  </w:tcBorders>
                  <w:shd w:val="clear" w:color="auto" w:fill="FFFFFF"/>
                  <w:vAlign w:val="bottom"/>
                </w:tcPr>
                <w:p w14:paraId="39F3653D"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14.68</w:t>
                  </w:r>
                </w:p>
              </w:tc>
              <w:tc>
                <w:tcPr>
                  <w:tcW w:w="712" w:type="pct"/>
                  <w:tcBorders>
                    <w:top w:val="nil"/>
                    <w:left w:val="nil"/>
                    <w:bottom w:val="nil"/>
                    <w:right w:val="nil"/>
                  </w:tcBorders>
                  <w:shd w:val="clear" w:color="auto" w:fill="FFFFFF"/>
                  <w:vAlign w:val="bottom"/>
                </w:tcPr>
                <w:p w14:paraId="497FADA6"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0.8621</w:t>
                  </w:r>
                </w:p>
              </w:tc>
              <w:tc>
                <w:tcPr>
                  <w:tcW w:w="169" w:type="pct"/>
                  <w:tcBorders>
                    <w:top w:val="nil"/>
                    <w:left w:val="nil"/>
                    <w:bottom w:val="nil"/>
                    <w:right w:val="nil"/>
                  </w:tcBorders>
                  <w:shd w:val="clear" w:color="auto" w:fill="FFFFFF"/>
                  <w:vAlign w:val="bottom"/>
                </w:tcPr>
                <w:p w14:paraId="4235A700" w14:textId="77777777" w:rsidR="00D3473F" w:rsidRPr="001D52DC" w:rsidRDefault="00D3473F" w:rsidP="001F70AB">
                  <w:pPr>
                    <w:jc w:val="both"/>
                    <w:rPr>
                      <w:rFonts w:asciiTheme="minorHAnsi" w:hAnsiTheme="minorHAnsi" w:cstheme="minorHAnsi"/>
                      <w:color w:val="000000"/>
                      <w:sz w:val="20"/>
                      <w:szCs w:val="20"/>
                    </w:rPr>
                  </w:pPr>
                </w:p>
              </w:tc>
              <w:tc>
                <w:tcPr>
                  <w:tcW w:w="592" w:type="pct"/>
                  <w:tcBorders>
                    <w:top w:val="nil"/>
                    <w:left w:val="nil"/>
                    <w:bottom w:val="nil"/>
                    <w:right w:val="nil"/>
                  </w:tcBorders>
                  <w:shd w:val="clear" w:color="auto" w:fill="FFFFFF"/>
                  <w:vAlign w:val="bottom"/>
                </w:tcPr>
                <w:p w14:paraId="1F5481D8"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MSCL</w:t>
                  </w:r>
                </w:p>
              </w:tc>
              <w:tc>
                <w:tcPr>
                  <w:tcW w:w="591" w:type="pct"/>
                  <w:tcBorders>
                    <w:top w:val="nil"/>
                    <w:left w:val="nil"/>
                    <w:bottom w:val="nil"/>
                    <w:right w:val="nil"/>
                  </w:tcBorders>
                  <w:shd w:val="clear" w:color="auto" w:fill="FFFFFF"/>
                  <w:vAlign w:val="bottom"/>
                </w:tcPr>
                <w:p w14:paraId="080602F4"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20.56</w:t>
                  </w:r>
                </w:p>
              </w:tc>
              <w:tc>
                <w:tcPr>
                  <w:tcW w:w="592" w:type="pct"/>
                  <w:tcBorders>
                    <w:top w:val="nil"/>
                    <w:left w:val="nil"/>
                    <w:bottom w:val="nil"/>
                    <w:right w:val="nil"/>
                  </w:tcBorders>
                  <w:shd w:val="clear" w:color="auto" w:fill="FFFFFF"/>
                  <w:vAlign w:val="bottom"/>
                </w:tcPr>
                <w:p w14:paraId="69AC090E"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13.55</w:t>
                  </w:r>
                </w:p>
              </w:tc>
              <w:tc>
                <w:tcPr>
                  <w:tcW w:w="676" w:type="pct"/>
                  <w:tcBorders>
                    <w:top w:val="nil"/>
                    <w:left w:val="nil"/>
                    <w:bottom w:val="nil"/>
                  </w:tcBorders>
                  <w:shd w:val="clear" w:color="auto" w:fill="FFFFFF"/>
                  <w:vAlign w:val="bottom"/>
                </w:tcPr>
                <w:p w14:paraId="07E443B1"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0.837</w:t>
                  </w:r>
                </w:p>
              </w:tc>
            </w:tr>
            <w:tr w:rsidR="001F70AB" w:rsidRPr="008132F6" w14:paraId="276D8BEE" w14:textId="77777777" w:rsidTr="001F70AB">
              <w:trPr>
                <w:trHeight w:val="300"/>
              </w:trPr>
              <w:tc>
                <w:tcPr>
                  <w:tcW w:w="556" w:type="pct"/>
                  <w:tcBorders>
                    <w:top w:val="nil"/>
                    <w:bottom w:val="nil"/>
                    <w:right w:val="nil"/>
                  </w:tcBorders>
                  <w:shd w:val="clear" w:color="auto" w:fill="FFFFFF"/>
                  <w:vAlign w:val="bottom"/>
                </w:tcPr>
                <w:p w14:paraId="01505FCB"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SMDC</w:t>
                  </w:r>
                </w:p>
              </w:tc>
              <w:tc>
                <w:tcPr>
                  <w:tcW w:w="556" w:type="pct"/>
                  <w:tcBorders>
                    <w:top w:val="nil"/>
                    <w:left w:val="nil"/>
                    <w:bottom w:val="nil"/>
                    <w:right w:val="nil"/>
                  </w:tcBorders>
                  <w:shd w:val="clear" w:color="auto" w:fill="FFFFFF"/>
                  <w:vAlign w:val="bottom"/>
                </w:tcPr>
                <w:p w14:paraId="0377AB11"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32.44</w:t>
                  </w:r>
                </w:p>
              </w:tc>
              <w:tc>
                <w:tcPr>
                  <w:tcW w:w="556" w:type="pct"/>
                  <w:tcBorders>
                    <w:top w:val="nil"/>
                    <w:left w:val="nil"/>
                    <w:bottom w:val="nil"/>
                    <w:right w:val="nil"/>
                  </w:tcBorders>
                  <w:shd w:val="clear" w:color="auto" w:fill="FFFFFF"/>
                  <w:vAlign w:val="bottom"/>
                </w:tcPr>
                <w:p w14:paraId="20EA671F"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14.79</w:t>
                  </w:r>
                </w:p>
              </w:tc>
              <w:tc>
                <w:tcPr>
                  <w:tcW w:w="712" w:type="pct"/>
                  <w:tcBorders>
                    <w:top w:val="nil"/>
                    <w:left w:val="nil"/>
                    <w:bottom w:val="nil"/>
                    <w:right w:val="nil"/>
                  </w:tcBorders>
                  <w:shd w:val="clear" w:color="auto" w:fill="FFFFFF"/>
                  <w:vAlign w:val="bottom"/>
                </w:tcPr>
                <w:p w14:paraId="5B82DB39"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0.8735</w:t>
                  </w:r>
                </w:p>
              </w:tc>
              <w:tc>
                <w:tcPr>
                  <w:tcW w:w="169" w:type="pct"/>
                  <w:tcBorders>
                    <w:top w:val="nil"/>
                    <w:left w:val="nil"/>
                    <w:bottom w:val="nil"/>
                    <w:right w:val="nil"/>
                  </w:tcBorders>
                  <w:shd w:val="clear" w:color="auto" w:fill="FFFFFF"/>
                  <w:vAlign w:val="bottom"/>
                </w:tcPr>
                <w:p w14:paraId="4620F4C8" w14:textId="77777777" w:rsidR="00D3473F" w:rsidRPr="001D52DC" w:rsidRDefault="00D3473F" w:rsidP="001F70AB">
                  <w:pPr>
                    <w:jc w:val="both"/>
                    <w:rPr>
                      <w:rFonts w:asciiTheme="minorHAnsi" w:hAnsiTheme="minorHAnsi" w:cstheme="minorHAnsi"/>
                      <w:color w:val="000000"/>
                      <w:sz w:val="20"/>
                      <w:szCs w:val="20"/>
                    </w:rPr>
                  </w:pPr>
                </w:p>
              </w:tc>
              <w:tc>
                <w:tcPr>
                  <w:tcW w:w="592" w:type="pct"/>
                  <w:tcBorders>
                    <w:top w:val="nil"/>
                    <w:left w:val="nil"/>
                    <w:bottom w:val="nil"/>
                    <w:right w:val="nil"/>
                  </w:tcBorders>
                  <w:shd w:val="clear" w:color="auto" w:fill="FFFFFF"/>
                  <w:vAlign w:val="bottom"/>
                </w:tcPr>
                <w:p w14:paraId="795B815B"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OUKM</w:t>
                  </w:r>
                </w:p>
              </w:tc>
              <w:tc>
                <w:tcPr>
                  <w:tcW w:w="591" w:type="pct"/>
                  <w:tcBorders>
                    <w:top w:val="nil"/>
                    <w:left w:val="nil"/>
                    <w:bottom w:val="nil"/>
                    <w:right w:val="nil"/>
                  </w:tcBorders>
                  <w:shd w:val="clear" w:color="auto" w:fill="FFFFFF"/>
                  <w:vAlign w:val="bottom"/>
                </w:tcPr>
                <w:p w14:paraId="467E850E"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24.78</w:t>
                  </w:r>
                </w:p>
              </w:tc>
              <w:tc>
                <w:tcPr>
                  <w:tcW w:w="592" w:type="pct"/>
                  <w:tcBorders>
                    <w:top w:val="nil"/>
                    <w:left w:val="nil"/>
                    <w:bottom w:val="nil"/>
                    <w:right w:val="nil"/>
                  </w:tcBorders>
                  <w:shd w:val="clear" w:color="auto" w:fill="FFFFFF"/>
                  <w:vAlign w:val="bottom"/>
                </w:tcPr>
                <w:p w14:paraId="7EC353CE"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12.00</w:t>
                  </w:r>
                </w:p>
              </w:tc>
              <w:tc>
                <w:tcPr>
                  <w:tcW w:w="676" w:type="pct"/>
                  <w:tcBorders>
                    <w:top w:val="nil"/>
                    <w:left w:val="nil"/>
                    <w:bottom w:val="nil"/>
                  </w:tcBorders>
                  <w:shd w:val="clear" w:color="auto" w:fill="FFFFFF"/>
                  <w:vAlign w:val="bottom"/>
                </w:tcPr>
                <w:p w14:paraId="2673115B"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0.8216</w:t>
                  </w:r>
                </w:p>
              </w:tc>
            </w:tr>
            <w:tr w:rsidR="001F70AB" w:rsidRPr="008132F6" w14:paraId="739E7C9F" w14:textId="77777777" w:rsidTr="001F70AB">
              <w:trPr>
                <w:trHeight w:val="300"/>
              </w:trPr>
              <w:tc>
                <w:tcPr>
                  <w:tcW w:w="556" w:type="pct"/>
                  <w:tcBorders>
                    <w:top w:val="nil"/>
                    <w:bottom w:val="nil"/>
                    <w:right w:val="nil"/>
                  </w:tcBorders>
                  <w:shd w:val="clear" w:color="auto" w:fill="FFFFFF"/>
                  <w:vAlign w:val="bottom"/>
                </w:tcPr>
                <w:p w14:paraId="309DE1F5"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SUBPOR</w:t>
                  </w:r>
                </w:p>
              </w:tc>
              <w:tc>
                <w:tcPr>
                  <w:tcW w:w="556" w:type="pct"/>
                  <w:tcBorders>
                    <w:top w:val="nil"/>
                    <w:left w:val="nil"/>
                    <w:bottom w:val="nil"/>
                    <w:right w:val="nil"/>
                  </w:tcBorders>
                  <w:shd w:val="clear" w:color="auto" w:fill="FFFFFF"/>
                  <w:vAlign w:val="bottom"/>
                </w:tcPr>
                <w:p w14:paraId="33F24C32"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34.44</w:t>
                  </w:r>
                </w:p>
              </w:tc>
              <w:tc>
                <w:tcPr>
                  <w:tcW w:w="556" w:type="pct"/>
                  <w:tcBorders>
                    <w:top w:val="nil"/>
                    <w:left w:val="nil"/>
                    <w:bottom w:val="nil"/>
                    <w:right w:val="nil"/>
                  </w:tcBorders>
                  <w:shd w:val="clear" w:color="auto" w:fill="FFFFFF"/>
                  <w:vAlign w:val="bottom"/>
                </w:tcPr>
                <w:p w14:paraId="7161EBFC"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14.37</w:t>
                  </w:r>
                </w:p>
              </w:tc>
              <w:tc>
                <w:tcPr>
                  <w:tcW w:w="712" w:type="pct"/>
                  <w:tcBorders>
                    <w:top w:val="nil"/>
                    <w:left w:val="nil"/>
                    <w:bottom w:val="nil"/>
                    <w:right w:val="nil"/>
                  </w:tcBorders>
                  <w:shd w:val="clear" w:color="auto" w:fill="FFFFFF"/>
                  <w:vAlign w:val="bottom"/>
                </w:tcPr>
                <w:p w14:paraId="54A709DF"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0.8655</w:t>
                  </w:r>
                </w:p>
              </w:tc>
              <w:tc>
                <w:tcPr>
                  <w:tcW w:w="169" w:type="pct"/>
                  <w:tcBorders>
                    <w:top w:val="nil"/>
                    <w:left w:val="nil"/>
                    <w:bottom w:val="nil"/>
                    <w:right w:val="nil"/>
                  </w:tcBorders>
                  <w:shd w:val="clear" w:color="auto" w:fill="FFFFFF"/>
                  <w:vAlign w:val="bottom"/>
                </w:tcPr>
                <w:p w14:paraId="27329C6F" w14:textId="77777777" w:rsidR="00D3473F" w:rsidRPr="001D52DC" w:rsidRDefault="00D3473F" w:rsidP="001F70AB">
                  <w:pPr>
                    <w:jc w:val="both"/>
                    <w:rPr>
                      <w:rFonts w:asciiTheme="minorHAnsi" w:hAnsiTheme="minorHAnsi" w:cstheme="minorHAnsi"/>
                      <w:color w:val="000000"/>
                      <w:sz w:val="20"/>
                      <w:szCs w:val="20"/>
                    </w:rPr>
                  </w:pPr>
                </w:p>
              </w:tc>
              <w:tc>
                <w:tcPr>
                  <w:tcW w:w="592" w:type="pct"/>
                  <w:tcBorders>
                    <w:top w:val="nil"/>
                    <w:left w:val="nil"/>
                    <w:bottom w:val="nil"/>
                    <w:right w:val="nil"/>
                  </w:tcBorders>
                  <w:shd w:val="clear" w:color="auto" w:fill="FFFFFF"/>
                  <w:vAlign w:val="bottom"/>
                </w:tcPr>
                <w:p w14:paraId="5BA821CB"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TAZA</w:t>
                  </w:r>
                </w:p>
              </w:tc>
              <w:tc>
                <w:tcPr>
                  <w:tcW w:w="591" w:type="pct"/>
                  <w:tcBorders>
                    <w:top w:val="nil"/>
                    <w:left w:val="nil"/>
                    <w:bottom w:val="nil"/>
                    <w:right w:val="nil"/>
                  </w:tcBorders>
                  <w:shd w:val="clear" w:color="auto" w:fill="FFFFFF"/>
                  <w:vAlign w:val="bottom"/>
                </w:tcPr>
                <w:p w14:paraId="5C254FEC"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30.33</w:t>
                  </w:r>
                </w:p>
              </w:tc>
              <w:tc>
                <w:tcPr>
                  <w:tcW w:w="592" w:type="pct"/>
                  <w:tcBorders>
                    <w:top w:val="nil"/>
                    <w:left w:val="nil"/>
                    <w:bottom w:val="nil"/>
                    <w:right w:val="nil"/>
                  </w:tcBorders>
                  <w:shd w:val="clear" w:color="auto" w:fill="FFFFFF"/>
                  <w:vAlign w:val="bottom"/>
                </w:tcPr>
                <w:p w14:paraId="1E77EF25"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16.54</w:t>
                  </w:r>
                </w:p>
              </w:tc>
              <w:tc>
                <w:tcPr>
                  <w:tcW w:w="676" w:type="pct"/>
                  <w:tcBorders>
                    <w:top w:val="nil"/>
                    <w:left w:val="nil"/>
                    <w:bottom w:val="nil"/>
                  </w:tcBorders>
                  <w:shd w:val="clear" w:color="auto" w:fill="FFFFFF"/>
                  <w:vAlign w:val="bottom"/>
                </w:tcPr>
                <w:p w14:paraId="7A1E332F"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0.8542</w:t>
                  </w:r>
                </w:p>
              </w:tc>
            </w:tr>
            <w:tr w:rsidR="001F70AB" w:rsidRPr="008132F6" w14:paraId="7AADF936" w14:textId="77777777" w:rsidTr="001F70AB">
              <w:trPr>
                <w:trHeight w:val="300"/>
              </w:trPr>
              <w:tc>
                <w:tcPr>
                  <w:tcW w:w="556" w:type="pct"/>
                  <w:tcBorders>
                    <w:top w:val="nil"/>
                    <w:bottom w:val="single" w:sz="4" w:space="0" w:color="auto"/>
                    <w:right w:val="nil"/>
                  </w:tcBorders>
                  <w:shd w:val="clear" w:color="auto" w:fill="FFFFFF"/>
                  <w:vAlign w:val="bottom"/>
                </w:tcPr>
                <w:p w14:paraId="221FC4FE"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VPAG</w:t>
                  </w:r>
                </w:p>
              </w:tc>
              <w:tc>
                <w:tcPr>
                  <w:tcW w:w="556" w:type="pct"/>
                  <w:tcBorders>
                    <w:top w:val="nil"/>
                    <w:left w:val="nil"/>
                    <w:bottom w:val="single" w:sz="4" w:space="0" w:color="auto"/>
                    <w:right w:val="nil"/>
                  </w:tcBorders>
                  <w:shd w:val="clear" w:color="auto" w:fill="FFFFFF"/>
                  <w:vAlign w:val="bottom"/>
                </w:tcPr>
                <w:p w14:paraId="37D50709"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32.78</w:t>
                  </w:r>
                </w:p>
              </w:tc>
              <w:tc>
                <w:tcPr>
                  <w:tcW w:w="556" w:type="pct"/>
                  <w:tcBorders>
                    <w:top w:val="nil"/>
                    <w:left w:val="nil"/>
                    <w:bottom w:val="single" w:sz="4" w:space="0" w:color="auto"/>
                    <w:right w:val="nil"/>
                  </w:tcBorders>
                  <w:shd w:val="clear" w:color="auto" w:fill="FFFFFF"/>
                  <w:vAlign w:val="bottom"/>
                </w:tcPr>
                <w:p w14:paraId="027BB80B"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12.56</w:t>
                  </w:r>
                </w:p>
              </w:tc>
              <w:tc>
                <w:tcPr>
                  <w:tcW w:w="712" w:type="pct"/>
                  <w:tcBorders>
                    <w:top w:val="nil"/>
                    <w:left w:val="nil"/>
                    <w:bottom w:val="single" w:sz="4" w:space="0" w:color="auto"/>
                    <w:right w:val="nil"/>
                  </w:tcBorders>
                  <w:shd w:val="clear" w:color="auto" w:fill="FFFFFF"/>
                  <w:vAlign w:val="bottom"/>
                </w:tcPr>
                <w:p w14:paraId="5F503451"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0.8534</w:t>
                  </w:r>
                </w:p>
              </w:tc>
              <w:tc>
                <w:tcPr>
                  <w:tcW w:w="169" w:type="pct"/>
                  <w:tcBorders>
                    <w:top w:val="nil"/>
                    <w:left w:val="nil"/>
                    <w:bottom w:val="single" w:sz="4" w:space="0" w:color="auto"/>
                    <w:right w:val="nil"/>
                  </w:tcBorders>
                  <w:shd w:val="clear" w:color="auto" w:fill="FFFFFF"/>
                  <w:vAlign w:val="bottom"/>
                </w:tcPr>
                <w:p w14:paraId="22F3FBB8"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 </w:t>
                  </w:r>
                </w:p>
              </w:tc>
              <w:tc>
                <w:tcPr>
                  <w:tcW w:w="592" w:type="pct"/>
                  <w:tcBorders>
                    <w:top w:val="nil"/>
                    <w:left w:val="nil"/>
                    <w:bottom w:val="single" w:sz="4" w:space="0" w:color="auto"/>
                    <w:right w:val="nil"/>
                  </w:tcBorders>
                  <w:shd w:val="clear" w:color="auto" w:fill="FFFFFF"/>
                  <w:vAlign w:val="bottom"/>
                </w:tcPr>
                <w:p w14:paraId="050C88BB"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TISL</w:t>
                  </w:r>
                </w:p>
              </w:tc>
              <w:tc>
                <w:tcPr>
                  <w:tcW w:w="591" w:type="pct"/>
                  <w:tcBorders>
                    <w:top w:val="nil"/>
                    <w:left w:val="nil"/>
                    <w:bottom w:val="single" w:sz="4" w:space="0" w:color="auto"/>
                    <w:right w:val="nil"/>
                  </w:tcBorders>
                  <w:shd w:val="clear" w:color="auto" w:fill="FFFFFF"/>
                  <w:vAlign w:val="bottom"/>
                </w:tcPr>
                <w:p w14:paraId="4CE61AF7"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31.78</w:t>
                  </w:r>
                </w:p>
              </w:tc>
              <w:tc>
                <w:tcPr>
                  <w:tcW w:w="592" w:type="pct"/>
                  <w:tcBorders>
                    <w:top w:val="nil"/>
                    <w:left w:val="nil"/>
                    <w:bottom w:val="single" w:sz="4" w:space="0" w:color="auto"/>
                    <w:right w:val="nil"/>
                  </w:tcBorders>
                  <w:shd w:val="clear" w:color="auto" w:fill="FFFFFF"/>
                  <w:vAlign w:val="bottom"/>
                </w:tcPr>
                <w:p w14:paraId="32A555F1"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13.01</w:t>
                  </w:r>
                </w:p>
              </w:tc>
              <w:tc>
                <w:tcPr>
                  <w:tcW w:w="676" w:type="pct"/>
                  <w:tcBorders>
                    <w:top w:val="nil"/>
                    <w:left w:val="nil"/>
                    <w:bottom w:val="single" w:sz="4" w:space="0" w:color="auto"/>
                  </w:tcBorders>
                  <w:shd w:val="clear" w:color="auto" w:fill="FFFFFF"/>
                  <w:vAlign w:val="bottom"/>
                </w:tcPr>
                <w:p w14:paraId="0BDEBAB9" w14:textId="77777777" w:rsidR="00D3473F" w:rsidRPr="001D52DC" w:rsidRDefault="002C7FD8" w:rsidP="001F70AB">
                  <w:pPr>
                    <w:jc w:val="both"/>
                    <w:rPr>
                      <w:rFonts w:asciiTheme="minorHAnsi" w:hAnsiTheme="minorHAnsi" w:cstheme="minorHAnsi"/>
                      <w:color w:val="000000"/>
                      <w:sz w:val="20"/>
                      <w:szCs w:val="20"/>
                    </w:rPr>
                  </w:pPr>
                  <w:r w:rsidRPr="001D52DC">
                    <w:rPr>
                      <w:rFonts w:asciiTheme="minorHAnsi" w:hAnsiTheme="minorHAnsi" w:cstheme="minorHAnsi"/>
                      <w:color w:val="000000"/>
                      <w:sz w:val="20"/>
                      <w:szCs w:val="20"/>
                    </w:rPr>
                    <w:t>0.8434</w:t>
                  </w:r>
                </w:p>
              </w:tc>
            </w:tr>
          </w:tbl>
          <w:p w14:paraId="7F3E7AAF" w14:textId="77777777" w:rsidR="00D3473F" w:rsidRPr="008132F6" w:rsidRDefault="00D3473F" w:rsidP="001F70AB">
            <w:pPr>
              <w:jc w:val="both"/>
              <w:rPr>
                <w:rFonts w:asciiTheme="minorHAnsi" w:hAnsiTheme="minorHAnsi" w:cstheme="minorHAnsi"/>
                <w:color w:val="000000"/>
                <w:lang w:val="en-US"/>
              </w:rPr>
            </w:pPr>
          </w:p>
        </w:tc>
        <w:tc>
          <w:tcPr>
            <w:tcW w:w="146" w:type="dxa"/>
            <w:shd w:val="clear" w:color="auto" w:fill="FFFFFF"/>
            <w:vAlign w:val="bottom"/>
          </w:tcPr>
          <w:p w14:paraId="1AF58556" w14:textId="77777777" w:rsidR="00D3473F" w:rsidRPr="008132F6" w:rsidRDefault="00D3473F" w:rsidP="001F70AB">
            <w:pPr>
              <w:jc w:val="both"/>
              <w:rPr>
                <w:rFonts w:asciiTheme="minorHAnsi" w:hAnsiTheme="minorHAnsi" w:cstheme="minorHAnsi"/>
                <w:color w:val="000000"/>
              </w:rPr>
            </w:pPr>
          </w:p>
        </w:tc>
        <w:tc>
          <w:tcPr>
            <w:tcW w:w="146" w:type="dxa"/>
            <w:shd w:val="clear" w:color="auto" w:fill="FFFFFF"/>
            <w:vAlign w:val="bottom"/>
          </w:tcPr>
          <w:p w14:paraId="5808EE29" w14:textId="77777777" w:rsidR="00D3473F" w:rsidRPr="008132F6" w:rsidRDefault="00D3473F" w:rsidP="008132F6">
            <w:pPr>
              <w:spacing w:before="120" w:line="360" w:lineRule="auto"/>
              <w:jc w:val="both"/>
              <w:rPr>
                <w:rFonts w:asciiTheme="minorHAnsi" w:hAnsiTheme="minorHAnsi" w:cstheme="minorHAnsi"/>
                <w:color w:val="000000"/>
              </w:rPr>
            </w:pPr>
          </w:p>
        </w:tc>
        <w:tc>
          <w:tcPr>
            <w:tcW w:w="146" w:type="dxa"/>
            <w:shd w:val="clear" w:color="auto" w:fill="FFFFFF"/>
            <w:vAlign w:val="bottom"/>
          </w:tcPr>
          <w:p w14:paraId="69A58464" w14:textId="77777777" w:rsidR="00D3473F" w:rsidRPr="008132F6" w:rsidRDefault="00D3473F" w:rsidP="008132F6">
            <w:pPr>
              <w:spacing w:before="120" w:line="360" w:lineRule="auto"/>
              <w:jc w:val="both"/>
              <w:rPr>
                <w:rFonts w:asciiTheme="minorHAnsi" w:hAnsiTheme="minorHAnsi" w:cstheme="minorHAnsi"/>
                <w:color w:val="000000"/>
              </w:rPr>
            </w:pPr>
          </w:p>
        </w:tc>
      </w:tr>
    </w:tbl>
    <w:p w14:paraId="3BAC73A2" w14:textId="4BC38256" w:rsidR="00D3473F" w:rsidRPr="001F70AB" w:rsidRDefault="002C7FD8" w:rsidP="001F70AB">
      <w:pPr>
        <w:jc w:val="both"/>
        <w:rPr>
          <w:rFonts w:asciiTheme="minorHAnsi" w:hAnsiTheme="minorHAnsi" w:cstheme="minorHAnsi"/>
          <w:sz w:val="20"/>
          <w:szCs w:val="20"/>
          <w:lang w:val="en-GB"/>
        </w:rPr>
      </w:pPr>
      <w:r w:rsidRPr="001F70AB">
        <w:rPr>
          <w:rFonts w:asciiTheme="minorHAnsi" w:hAnsiTheme="minorHAnsi" w:cstheme="minorHAnsi"/>
          <w:sz w:val="20"/>
          <w:szCs w:val="20"/>
          <w:lang w:val="en-US"/>
        </w:rPr>
        <w:t xml:space="preserve">Notes: </w:t>
      </w:r>
      <w:proofErr w:type="spellStart"/>
      <w:r w:rsidRPr="001F70AB">
        <w:rPr>
          <w:rFonts w:asciiTheme="minorHAnsi" w:hAnsiTheme="minorHAnsi" w:cstheme="minorHAnsi"/>
          <w:sz w:val="20"/>
          <w:szCs w:val="20"/>
          <w:lang w:val="en-US"/>
        </w:rPr>
        <w:t>Avg</w:t>
      </w:r>
      <w:proofErr w:type="spellEnd"/>
      <w:r w:rsidRPr="001F70AB">
        <w:rPr>
          <w:rFonts w:asciiTheme="minorHAnsi" w:hAnsiTheme="minorHAnsi" w:cstheme="minorHAnsi"/>
          <w:sz w:val="20"/>
          <w:szCs w:val="20"/>
          <w:lang w:val="en-US"/>
        </w:rPr>
        <w:t>(N): mean sample size across loci; Na: mean number of alleles per locus corrected for differential sample size; He: expected heterozygosity based on allele frequencies corrected for null alleles. See table S</w:t>
      </w:r>
      <w:r w:rsidR="001F70AB">
        <w:rPr>
          <w:rFonts w:asciiTheme="minorHAnsi" w:hAnsiTheme="minorHAnsi" w:cstheme="minorHAnsi"/>
          <w:sz w:val="20"/>
          <w:szCs w:val="20"/>
          <w:lang w:val="en-US"/>
        </w:rPr>
        <w:t>upplementary Table 1</w:t>
      </w:r>
      <w:r w:rsidRPr="001F70AB">
        <w:rPr>
          <w:rFonts w:asciiTheme="minorHAnsi" w:hAnsiTheme="minorHAnsi" w:cstheme="minorHAnsi"/>
          <w:sz w:val="20"/>
          <w:szCs w:val="20"/>
          <w:lang w:val="en-US"/>
        </w:rPr>
        <w:t xml:space="preserve"> for locality acronyms.</w:t>
      </w:r>
    </w:p>
    <w:p w14:paraId="61DCDDA6" w14:textId="77777777" w:rsidR="00D3473F" w:rsidRPr="008132F6" w:rsidRDefault="00D3473F" w:rsidP="008132F6">
      <w:pPr>
        <w:spacing w:before="120" w:line="360" w:lineRule="auto"/>
        <w:ind w:hanging="851"/>
        <w:jc w:val="both"/>
        <w:rPr>
          <w:rFonts w:asciiTheme="minorHAnsi" w:hAnsiTheme="minorHAnsi" w:cstheme="minorHAnsi"/>
          <w:b/>
          <w:lang w:val="en-US"/>
        </w:rPr>
      </w:pPr>
    </w:p>
    <w:p w14:paraId="7130144D" w14:textId="3F1A35C4" w:rsidR="00D3473F" w:rsidRPr="008132F6" w:rsidRDefault="002C7FD8" w:rsidP="008132F6">
      <w:pPr>
        <w:spacing w:before="120" w:line="360" w:lineRule="auto"/>
        <w:jc w:val="both"/>
        <w:rPr>
          <w:rFonts w:asciiTheme="minorHAnsi" w:hAnsiTheme="minorHAnsi" w:cstheme="minorHAnsi"/>
          <w:lang w:val="en-GB"/>
        </w:rPr>
      </w:pPr>
      <w:r w:rsidRPr="008132F6">
        <w:rPr>
          <w:rFonts w:asciiTheme="minorHAnsi" w:hAnsiTheme="minorHAnsi" w:cstheme="minorHAnsi"/>
          <w:lang w:val="en-US"/>
        </w:rPr>
        <w:t xml:space="preserve">Overall </w:t>
      </w:r>
      <w:proofErr w:type="spellStart"/>
      <w:r w:rsidRPr="008132F6">
        <w:rPr>
          <w:rFonts w:asciiTheme="minorHAnsi" w:hAnsiTheme="minorHAnsi" w:cstheme="minorHAnsi"/>
          <w:lang w:val="en-US"/>
        </w:rPr>
        <w:t>Fst</w:t>
      </w:r>
      <w:proofErr w:type="spellEnd"/>
      <w:r w:rsidRPr="008132F6">
        <w:rPr>
          <w:rFonts w:asciiTheme="minorHAnsi" w:hAnsiTheme="minorHAnsi" w:cstheme="minorHAnsi"/>
          <w:lang w:val="en-US"/>
        </w:rPr>
        <w:t xml:space="preserve"> across loci based on the ENA correction implemented in </w:t>
      </w:r>
      <w:proofErr w:type="spellStart"/>
      <w:r w:rsidRPr="008132F6">
        <w:rPr>
          <w:rFonts w:asciiTheme="minorHAnsi" w:hAnsiTheme="minorHAnsi" w:cstheme="minorHAnsi"/>
          <w:lang w:val="en-US"/>
        </w:rPr>
        <w:t>FreeNa</w:t>
      </w:r>
      <w:proofErr w:type="spellEnd"/>
      <w:r w:rsidRPr="008132F6">
        <w:rPr>
          <w:rFonts w:asciiTheme="minorHAnsi" w:hAnsiTheme="minorHAnsi" w:cstheme="minorHAnsi"/>
          <w:lang w:val="en-US"/>
        </w:rPr>
        <w:t xml:space="preserve"> was roughly similar among species: 0.0321 for </w:t>
      </w:r>
      <w:r w:rsidRPr="008132F6">
        <w:rPr>
          <w:rFonts w:asciiTheme="minorHAnsi" w:hAnsiTheme="minorHAnsi" w:cstheme="minorHAnsi"/>
          <w:i/>
          <w:lang w:val="en-US"/>
        </w:rPr>
        <w:t xml:space="preserve">P. </w:t>
      </w:r>
      <w:proofErr w:type="spellStart"/>
      <w:r w:rsidRPr="008132F6">
        <w:rPr>
          <w:rFonts w:asciiTheme="minorHAnsi" w:hAnsiTheme="minorHAnsi" w:cstheme="minorHAnsi"/>
          <w:i/>
          <w:lang w:val="en-US"/>
        </w:rPr>
        <w:t>bocagei</w:t>
      </w:r>
      <w:proofErr w:type="spellEnd"/>
      <w:r w:rsidRPr="008132F6">
        <w:rPr>
          <w:rFonts w:asciiTheme="minorHAnsi" w:hAnsiTheme="minorHAnsi" w:cstheme="minorHAnsi"/>
          <w:i/>
          <w:lang w:val="en-US"/>
        </w:rPr>
        <w:t xml:space="preserve"> </w:t>
      </w:r>
      <w:r w:rsidRPr="008132F6">
        <w:rPr>
          <w:rFonts w:asciiTheme="minorHAnsi" w:hAnsiTheme="minorHAnsi" w:cstheme="minorHAnsi"/>
          <w:lang w:val="en-US"/>
        </w:rPr>
        <w:t xml:space="preserve">and 0.0320 for </w:t>
      </w:r>
      <w:r w:rsidRPr="008132F6">
        <w:rPr>
          <w:rFonts w:asciiTheme="minorHAnsi" w:hAnsiTheme="minorHAnsi" w:cstheme="minorHAnsi"/>
          <w:i/>
          <w:lang w:val="en-US"/>
        </w:rPr>
        <w:t xml:space="preserve">P. </w:t>
      </w:r>
      <w:proofErr w:type="spellStart"/>
      <w:r w:rsidRPr="008132F6">
        <w:rPr>
          <w:rFonts w:asciiTheme="minorHAnsi" w:hAnsiTheme="minorHAnsi" w:cstheme="minorHAnsi"/>
          <w:i/>
          <w:lang w:val="en-US"/>
        </w:rPr>
        <w:t>vaucheri</w:t>
      </w:r>
      <w:proofErr w:type="spellEnd"/>
      <w:r w:rsidRPr="008132F6">
        <w:rPr>
          <w:rFonts w:asciiTheme="minorHAnsi" w:hAnsiTheme="minorHAnsi" w:cstheme="minorHAnsi"/>
          <w:lang w:val="en-US"/>
        </w:rPr>
        <w:t>, both of them significant (p&lt;0.01) based on 100 permutations</w:t>
      </w:r>
      <w:r w:rsidRPr="008132F6">
        <w:rPr>
          <w:rFonts w:asciiTheme="minorHAnsi" w:hAnsiTheme="minorHAnsi" w:cstheme="minorHAnsi"/>
          <w:i/>
          <w:lang w:val="en-US"/>
        </w:rPr>
        <w:t xml:space="preserve">. </w:t>
      </w:r>
      <w:r w:rsidRPr="008132F6">
        <w:rPr>
          <w:rFonts w:asciiTheme="minorHAnsi" w:hAnsiTheme="minorHAnsi" w:cstheme="minorHAnsi"/>
          <w:lang w:val="en-US"/>
        </w:rPr>
        <w:t xml:space="preserve">Pairwise </w:t>
      </w:r>
      <w:proofErr w:type="spellStart"/>
      <w:r w:rsidRPr="008132F6">
        <w:rPr>
          <w:rFonts w:asciiTheme="minorHAnsi" w:hAnsiTheme="minorHAnsi" w:cstheme="minorHAnsi"/>
          <w:lang w:val="en-US"/>
        </w:rPr>
        <w:t>Fst</w:t>
      </w:r>
      <w:proofErr w:type="spellEnd"/>
      <w:r w:rsidRPr="008132F6">
        <w:rPr>
          <w:rFonts w:asciiTheme="minorHAnsi" w:hAnsiTheme="minorHAnsi" w:cstheme="minorHAnsi"/>
          <w:lang w:val="en-US"/>
        </w:rPr>
        <w:t xml:space="preserve"> between p</w:t>
      </w:r>
      <w:r w:rsidR="00830993">
        <w:rPr>
          <w:rFonts w:asciiTheme="minorHAnsi" w:hAnsiTheme="minorHAnsi" w:cstheme="minorHAnsi"/>
          <w:lang w:val="en-US"/>
        </w:rPr>
        <w:t>opulations are shown in tables 5.4 and 5</w:t>
      </w:r>
      <w:r w:rsidRPr="008132F6">
        <w:rPr>
          <w:rFonts w:asciiTheme="minorHAnsi" w:hAnsiTheme="minorHAnsi" w:cstheme="minorHAnsi"/>
          <w:lang w:val="en-US"/>
        </w:rPr>
        <w:t xml:space="preserve">.5 for </w:t>
      </w:r>
      <w:r w:rsidRPr="008132F6">
        <w:rPr>
          <w:rFonts w:asciiTheme="minorHAnsi" w:hAnsiTheme="minorHAnsi" w:cstheme="minorHAnsi"/>
          <w:i/>
          <w:lang w:val="en-US"/>
        </w:rPr>
        <w:t xml:space="preserve">P. </w:t>
      </w:r>
      <w:proofErr w:type="spellStart"/>
      <w:r w:rsidRPr="008132F6">
        <w:rPr>
          <w:rFonts w:asciiTheme="minorHAnsi" w:hAnsiTheme="minorHAnsi" w:cstheme="minorHAnsi"/>
          <w:i/>
          <w:lang w:val="en-US"/>
        </w:rPr>
        <w:t>bocagei</w:t>
      </w:r>
      <w:proofErr w:type="spellEnd"/>
      <w:r w:rsidRPr="008132F6">
        <w:rPr>
          <w:rFonts w:asciiTheme="minorHAnsi" w:hAnsiTheme="minorHAnsi" w:cstheme="minorHAnsi"/>
          <w:i/>
          <w:lang w:val="en-US"/>
        </w:rPr>
        <w:t xml:space="preserve"> </w:t>
      </w:r>
      <w:r w:rsidRPr="008132F6">
        <w:rPr>
          <w:rFonts w:asciiTheme="minorHAnsi" w:hAnsiTheme="minorHAnsi" w:cstheme="minorHAnsi"/>
          <w:lang w:val="en-US"/>
        </w:rPr>
        <w:t xml:space="preserve">and </w:t>
      </w:r>
      <w:r w:rsidRPr="008132F6">
        <w:rPr>
          <w:rFonts w:asciiTheme="minorHAnsi" w:hAnsiTheme="minorHAnsi" w:cstheme="minorHAnsi"/>
          <w:i/>
          <w:lang w:val="en-US"/>
        </w:rPr>
        <w:t xml:space="preserve">P. </w:t>
      </w:r>
      <w:proofErr w:type="spellStart"/>
      <w:r w:rsidRPr="008132F6">
        <w:rPr>
          <w:rFonts w:asciiTheme="minorHAnsi" w:hAnsiTheme="minorHAnsi" w:cstheme="minorHAnsi"/>
          <w:i/>
          <w:lang w:val="en-US"/>
        </w:rPr>
        <w:t>vaucheri</w:t>
      </w:r>
      <w:proofErr w:type="spellEnd"/>
      <w:r w:rsidRPr="008132F6">
        <w:rPr>
          <w:rFonts w:asciiTheme="minorHAnsi" w:hAnsiTheme="minorHAnsi" w:cstheme="minorHAnsi"/>
          <w:lang w:val="en-US"/>
        </w:rPr>
        <w:t>, respectively.</w:t>
      </w:r>
    </w:p>
    <w:p w14:paraId="5C87B67F" w14:textId="77777777" w:rsidR="00D3473F" w:rsidRPr="008132F6" w:rsidRDefault="00D3473F" w:rsidP="008132F6">
      <w:pPr>
        <w:spacing w:before="120" w:line="360" w:lineRule="auto"/>
        <w:jc w:val="both"/>
        <w:rPr>
          <w:rFonts w:asciiTheme="minorHAnsi" w:hAnsiTheme="minorHAnsi" w:cstheme="minorHAnsi"/>
          <w:lang w:val="en-US"/>
        </w:rPr>
      </w:pPr>
    </w:p>
    <w:tbl>
      <w:tblPr>
        <w:tblW w:w="8642" w:type="dxa"/>
        <w:tblInd w:w="55"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937"/>
        <w:gridCol w:w="963"/>
        <w:gridCol w:w="963"/>
        <w:gridCol w:w="962"/>
        <w:gridCol w:w="962"/>
        <w:gridCol w:w="963"/>
        <w:gridCol w:w="962"/>
        <w:gridCol w:w="963"/>
        <w:gridCol w:w="967"/>
      </w:tblGrid>
      <w:tr w:rsidR="00D3473F" w:rsidRPr="00830993" w14:paraId="5557D1A0" w14:textId="77777777">
        <w:trPr>
          <w:trHeight w:val="300"/>
        </w:trPr>
        <w:tc>
          <w:tcPr>
            <w:tcW w:w="8641" w:type="dxa"/>
            <w:gridSpan w:val="9"/>
            <w:tcBorders>
              <w:bottom w:val="single" w:sz="4" w:space="0" w:color="00000A"/>
            </w:tcBorders>
            <w:shd w:val="clear" w:color="auto" w:fill="FFFFFF"/>
            <w:vAlign w:val="bottom"/>
          </w:tcPr>
          <w:p w14:paraId="5D710EF6" w14:textId="0F5F0A34" w:rsidR="00D3473F" w:rsidRPr="00BD1DB0" w:rsidRDefault="00830993" w:rsidP="0039661C">
            <w:pPr>
              <w:jc w:val="both"/>
              <w:rPr>
                <w:rFonts w:asciiTheme="minorHAnsi" w:hAnsiTheme="minorHAnsi" w:cstheme="minorHAnsi"/>
                <w:sz w:val="22"/>
                <w:szCs w:val="22"/>
                <w:lang w:val="en-GB"/>
              </w:rPr>
            </w:pPr>
            <w:r>
              <w:rPr>
                <w:rFonts w:asciiTheme="minorHAnsi" w:hAnsiTheme="minorHAnsi" w:cstheme="minorHAnsi"/>
                <w:b/>
                <w:bCs/>
                <w:color w:val="000000"/>
                <w:sz w:val="22"/>
                <w:szCs w:val="22"/>
                <w:lang w:val="en-US"/>
              </w:rPr>
              <w:t xml:space="preserve">Table </w:t>
            </w:r>
            <w:r w:rsidR="003517E0">
              <w:rPr>
                <w:rFonts w:asciiTheme="minorHAnsi" w:hAnsiTheme="minorHAnsi" w:cstheme="minorHAnsi"/>
                <w:b/>
                <w:bCs/>
                <w:color w:val="000000"/>
                <w:sz w:val="22"/>
                <w:szCs w:val="22"/>
                <w:lang w:val="en-US"/>
              </w:rPr>
              <w:t>5.</w:t>
            </w:r>
            <w:r w:rsidR="002C7FD8" w:rsidRPr="0039661C">
              <w:rPr>
                <w:rFonts w:asciiTheme="minorHAnsi" w:hAnsiTheme="minorHAnsi" w:cstheme="minorHAnsi"/>
                <w:b/>
                <w:bCs/>
                <w:color w:val="000000"/>
                <w:sz w:val="22"/>
                <w:szCs w:val="22"/>
                <w:lang w:val="en-US"/>
              </w:rPr>
              <w:t>4</w:t>
            </w:r>
            <w:r w:rsidR="002C7FD8" w:rsidRPr="0039661C">
              <w:rPr>
                <w:rFonts w:asciiTheme="minorHAnsi" w:hAnsiTheme="minorHAnsi" w:cstheme="minorHAnsi"/>
                <w:bCs/>
                <w:color w:val="000000"/>
                <w:sz w:val="22"/>
                <w:szCs w:val="22"/>
                <w:lang w:val="en-US"/>
              </w:rPr>
              <w:t xml:space="preserve"> Pairwise </w:t>
            </w:r>
            <w:proofErr w:type="spellStart"/>
            <w:r w:rsidR="002C7FD8" w:rsidRPr="0039661C">
              <w:rPr>
                <w:rFonts w:asciiTheme="minorHAnsi" w:hAnsiTheme="minorHAnsi" w:cstheme="minorHAnsi"/>
                <w:bCs/>
                <w:color w:val="000000"/>
                <w:sz w:val="22"/>
                <w:szCs w:val="22"/>
                <w:lang w:val="en-US"/>
              </w:rPr>
              <w:t>Fst</w:t>
            </w:r>
            <w:proofErr w:type="spellEnd"/>
            <w:r w:rsidR="002C7FD8" w:rsidRPr="0039661C">
              <w:rPr>
                <w:rFonts w:asciiTheme="minorHAnsi" w:hAnsiTheme="minorHAnsi" w:cstheme="minorHAnsi"/>
                <w:bCs/>
                <w:color w:val="000000"/>
                <w:sz w:val="22"/>
                <w:szCs w:val="22"/>
                <w:lang w:val="en-US"/>
              </w:rPr>
              <w:t xml:space="preserve"> between </w:t>
            </w:r>
            <w:r w:rsidR="002C7FD8" w:rsidRPr="0039661C">
              <w:rPr>
                <w:rFonts w:asciiTheme="minorHAnsi" w:hAnsiTheme="minorHAnsi" w:cstheme="minorHAnsi"/>
                <w:bCs/>
                <w:i/>
                <w:color w:val="000000"/>
                <w:sz w:val="22"/>
                <w:szCs w:val="22"/>
                <w:lang w:val="en-US"/>
              </w:rPr>
              <w:t xml:space="preserve">P. </w:t>
            </w:r>
            <w:proofErr w:type="spellStart"/>
            <w:r w:rsidR="002C7FD8" w:rsidRPr="0039661C">
              <w:rPr>
                <w:rFonts w:asciiTheme="minorHAnsi" w:hAnsiTheme="minorHAnsi" w:cstheme="minorHAnsi"/>
                <w:bCs/>
                <w:i/>
                <w:color w:val="000000"/>
                <w:sz w:val="22"/>
                <w:szCs w:val="22"/>
                <w:lang w:val="en-US"/>
              </w:rPr>
              <w:t>bocagei</w:t>
            </w:r>
            <w:proofErr w:type="spellEnd"/>
            <w:r w:rsidR="002C7FD8" w:rsidRPr="0039661C">
              <w:rPr>
                <w:rFonts w:asciiTheme="minorHAnsi" w:hAnsiTheme="minorHAnsi" w:cstheme="minorHAnsi"/>
                <w:bCs/>
                <w:i/>
                <w:color w:val="000000"/>
                <w:sz w:val="22"/>
                <w:szCs w:val="22"/>
                <w:lang w:val="en-US"/>
              </w:rPr>
              <w:t xml:space="preserve"> </w:t>
            </w:r>
            <w:r w:rsidR="002C7FD8" w:rsidRPr="0039661C">
              <w:rPr>
                <w:rFonts w:asciiTheme="minorHAnsi" w:hAnsiTheme="minorHAnsi" w:cstheme="minorHAnsi"/>
                <w:bCs/>
                <w:color w:val="000000"/>
                <w:sz w:val="22"/>
                <w:szCs w:val="22"/>
                <w:lang w:val="en-US"/>
              </w:rPr>
              <w:t>populations corrected for null alleles according to the ENA correction (</w:t>
            </w:r>
            <w:proofErr w:type="spellStart"/>
            <w:r w:rsidR="002C7FD8" w:rsidRPr="0039661C">
              <w:rPr>
                <w:rFonts w:asciiTheme="minorHAnsi" w:hAnsiTheme="minorHAnsi" w:cstheme="minorHAnsi"/>
                <w:bCs/>
                <w:color w:val="000000"/>
                <w:sz w:val="22"/>
                <w:szCs w:val="22"/>
                <w:lang w:val="en-US"/>
              </w:rPr>
              <w:t>Chapuis</w:t>
            </w:r>
            <w:proofErr w:type="spellEnd"/>
            <w:r w:rsidR="002C7FD8" w:rsidRPr="0039661C">
              <w:rPr>
                <w:rFonts w:asciiTheme="minorHAnsi" w:hAnsiTheme="minorHAnsi" w:cstheme="minorHAnsi"/>
                <w:bCs/>
                <w:color w:val="000000"/>
                <w:sz w:val="22"/>
                <w:szCs w:val="22"/>
                <w:lang w:val="en-US"/>
              </w:rPr>
              <w:t xml:space="preserve"> &amp; </w:t>
            </w:r>
            <w:proofErr w:type="spellStart"/>
            <w:r w:rsidR="002C7FD8" w:rsidRPr="0039661C">
              <w:rPr>
                <w:rFonts w:asciiTheme="minorHAnsi" w:hAnsiTheme="minorHAnsi" w:cstheme="minorHAnsi"/>
                <w:bCs/>
                <w:color w:val="000000"/>
                <w:sz w:val="22"/>
                <w:szCs w:val="22"/>
                <w:lang w:val="en-US"/>
              </w:rPr>
              <w:t>Estoup</w:t>
            </w:r>
            <w:proofErr w:type="spellEnd"/>
            <w:r w:rsidR="002C7FD8" w:rsidRPr="0039661C">
              <w:rPr>
                <w:rFonts w:asciiTheme="minorHAnsi" w:hAnsiTheme="minorHAnsi" w:cstheme="minorHAnsi"/>
                <w:bCs/>
                <w:color w:val="000000"/>
                <w:sz w:val="22"/>
                <w:szCs w:val="22"/>
                <w:lang w:val="en-US"/>
              </w:rPr>
              <w:t xml:space="preserve"> 2007). </w:t>
            </w:r>
            <w:r w:rsidR="002C7FD8" w:rsidRPr="0039661C">
              <w:rPr>
                <w:rFonts w:asciiTheme="minorHAnsi" w:hAnsiTheme="minorHAnsi" w:cstheme="minorHAnsi"/>
                <w:sz w:val="22"/>
                <w:szCs w:val="22"/>
                <w:lang w:val="en-US"/>
              </w:rPr>
              <w:t xml:space="preserve">See table </w:t>
            </w:r>
            <w:r w:rsidR="0039661C" w:rsidRPr="0039661C">
              <w:rPr>
                <w:rFonts w:asciiTheme="minorHAnsi" w:hAnsiTheme="minorHAnsi" w:cstheme="minorHAnsi"/>
                <w:sz w:val="22"/>
                <w:szCs w:val="22"/>
                <w:lang w:val="en-US"/>
              </w:rPr>
              <w:t>Supplementary Table 1</w:t>
            </w:r>
            <w:r w:rsidR="002C7FD8" w:rsidRPr="0039661C">
              <w:rPr>
                <w:rFonts w:asciiTheme="minorHAnsi" w:hAnsiTheme="minorHAnsi" w:cstheme="minorHAnsi"/>
                <w:sz w:val="22"/>
                <w:szCs w:val="22"/>
                <w:lang w:val="en-US"/>
              </w:rPr>
              <w:t xml:space="preserve"> for locality acronyms.</w:t>
            </w:r>
          </w:p>
        </w:tc>
      </w:tr>
      <w:tr w:rsidR="00D3473F" w:rsidRPr="0039661C" w14:paraId="10226E29" w14:textId="77777777">
        <w:trPr>
          <w:trHeight w:val="300"/>
        </w:trPr>
        <w:tc>
          <w:tcPr>
            <w:tcW w:w="936" w:type="dxa"/>
            <w:tcBorders>
              <w:top w:val="single" w:sz="4" w:space="0" w:color="00000A"/>
              <w:bottom w:val="single" w:sz="4" w:space="0" w:color="00000A"/>
            </w:tcBorders>
            <w:shd w:val="clear" w:color="auto" w:fill="FFFFFF"/>
            <w:vAlign w:val="bottom"/>
          </w:tcPr>
          <w:p w14:paraId="2511D44C" w14:textId="77777777" w:rsidR="00D3473F" w:rsidRPr="0039661C" w:rsidRDefault="00D3473F" w:rsidP="0039661C">
            <w:pPr>
              <w:jc w:val="both"/>
              <w:rPr>
                <w:rFonts w:asciiTheme="minorHAnsi" w:hAnsiTheme="minorHAnsi" w:cstheme="minorHAnsi"/>
                <w:color w:val="000000"/>
                <w:sz w:val="20"/>
                <w:szCs w:val="20"/>
                <w:lang w:val="en-US"/>
              </w:rPr>
            </w:pPr>
          </w:p>
        </w:tc>
        <w:tc>
          <w:tcPr>
            <w:tcW w:w="963" w:type="dxa"/>
            <w:tcBorders>
              <w:top w:val="single" w:sz="4" w:space="0" w:color="00000A"/>
              <w:bottom w:val="single" w:sz="4" w:space="0" w:color="00000A"/>
            </w:tcBorders>
            <w:shd w:val="clear" w:color="auto" w:fill="FFFFFF"/>
            <w:vAlign w:val="bottom"/>
          </w:tcPr>
          <w:p w14:paraId="380A3409"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CLAB</w:t>
            </w:r>
          </w:p>
        </w:tc>
        <w:tc>
          <w:tcPr>
            <w:tcW w:w="963" w:type="dxa"/>
            <w:tcBorders>
              <w:top w:val="single" w:sz="4" w:space="0" w:color="00000A"/>
              <w:bottom w:val="single" w:sz="4" w:space="0" w:color="00000A"/>
            </w:tcBorders>
            <w:shd w:val="clear" w:color="auto" w:fill="FFFFFF"/>
            <w:vAlign w:val="bottom"/>
          </w:tcPr>
          <w:p w14:paraId="7A7B2198"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GERES</w:t>
            </w:r>
          </w:p>
        </w:tc>
        <w:tc>
          <w:tcPr>
            <w:tcW w:w="962" w:type="dxa"/>
            <w:tcBorders>
              <w:top w:val="single" w:sz="4" w:space="0" w:color="00000A"/>
              <w:bottom w:val="single" w:sz="4" w:space="0" w:color="00000A"/>
            </w:tcBorders>
            <w:shd w:val="clear" w:color="auto" w:fill="FFFFFF"/>
            <w:vAlign w:val="bottom"/>
          </w:tcPr>
          <w:p w14:paraId="60C4CCBD"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GIAO</w:t>
            </w:r>
          </w:p>
        </w:tc>
        <w:tc>
          <w:tcPr>
            <w:tcW w:w="962" w:type="dxa"/>
            <w:tcBorders>
              <w:top w:val="single" w:sz="4" w:space="0" w:color="00000A"/>
              <w:bottom w:val="single" w:sz="4" w:space="0" w:color="00000A"/>
            </w:tcBorders>
            <w:shd w:val="clear" w:color="auto" w:fill="FFFFFF"/>
            <w:vAlign w:val="bottom"/>
          </w:tcPr>
          <w:p w14:paraId="78EF46B3"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MDLN</w:t>
            </w:r>
          </w:p>
        </w:tc>
        <w:tc>
          <w:tcPr>
            <w:tcW w:w="963" w:type="dxa"/>
            <w:tcBorders>
              <w:top w:val="single" w:sz="4" w:space="0" w:color="00000A"/>
              <w:bottom w:val="single" w:sz="4" w:space="0" w:color="00000A"/>
            </w:tcBorders>
            <w:shd w:val="clear" w:color="auto" w:fill="FFFFFF"/>
            <w:vAlign w:val="bottom"/>
          </w:tcPr>
          <w:p w14:paraId="0E782B47"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MNTS</w:t>
            </w:r>
          </w:p>
        </w:tc>
        <w:tc>
          <w:tcPr>
            <w:tcW w:w="962" w:type="dxa"/>
            <w:tcBorders>
              <w:top w:val="single" w:sz="4" w:space="0" w:color="00000A"/>
              <w:bottom w:val="single" w:sz="4" w:space="0" w:color="00000A"/>
            </w:tcBorders>
            <w:shd w:val="clear" w:color="auto" w:fill="FFFFFF"/>
            <w:vAlign w:val="bottom"/>
          </w:tcPr>
          <w:p w14:paraId="33210C26"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MOLEDO</w:t>
            </w:r>
          </w:p>
        </w:tc>
        <w:tc>
          <w:tcPr>
            <w:tcW w:w="963" w:type="dxa"/>
            <w:tcBorders>
              <w:top w:val="single" w:sz="4" w:space="0" w:color="00000A"/>
              <w:bottom w:val="single" w:sz="4" w:space="0" w:color="00000A"/>
            </w:tcBorders>
            <w:shd w:val="clear" w:color="auto" w:fill="FFFFFF"/>
            <w:vAlign w:val="bottom"/>
          </w:tcPr>
          <w:p w14:paraId="15DBE0FA"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SMDC</w:t>
            </w:r>
          </w:p>
        </w:tc>
        <w:tc>
          <w:tcPr>
            <w:tcW w:w="967" w:type="dxa"/>
            <w:tcBorders>
              <w:top w:val="single" w:sz="4" w:space="0" w:color="00000A"/>
              <w:bottom w:val="single" w:sz="4" w:space="0" w:color="00000A"/>
            </w:tcBorders>
            <w:shd w:val="clear" w:color="auto" w:fill="FFFFFF"/>
            <w:vAlign w:val="bottom"/>
          </w:tcPr>
          <w:p w14:paraId="2F52A220"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SUBPOR</w:t>
            </w:r>
          </w:p>
        </w:tc>
      </w:tr>
      <w:tr w:rsidR="00D3473F" w:rsidRPr="0039661C" w14:paraId="1A1A374E" w14:textId="77777777" w:rsidTr="00EE56DA">
        <w:trPr>
          <w:trHeight w:val="300"/>
        </w:trPr>
        <w:tc>
          <w:tcPr>
            <w:tcW w:w="936" w:type="dxa"/>
            <w:tcBorders>
              <w:top w:val="single" w:sz="4" w:space="0" w:color="00000A"/>
              <w:bottom w:val="nil"/>
            </w:tcBorders>
            <w:shd w:val="clear" w:color="auto" w:fill="FFFFFF"/>
            <w:vAlign w:val="bottom"/>
          </w:tcPr>
          <w:p w14:paraId="13E8C7C8"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GERES</w:t>
            </w:r>
          </w:p>
        </w:tc>
        <w:tc>
          <w:tcPr>
            <w:tcW w:w="963" w:type="dxa"/>
            <w:tcBorders>
              <w:top w:val="single" w:sz="4" w:space="0" w:color="00000A"/>
              <w:bottom w:val="nil"/>
            </w:tcBorders>
            <w:shd w:val="clear" w:color="auto" w:fill="FFFFFF"/>
            <w:vAlign w:val="bottom"/>
          </w:tcPr>
          <w:p w14:paraId="6444EF90"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0.01030</w:t>
            </w:r>
          </w:p>
        </w:tc>
        <w:tc>
          <w:tcPr>
            <w:tcW w:w="963" w:type="dxa"/>
            <w:tcBorders>
              <w:top w:val="single" w:sz="4" w:space="0" w:color="00000A"/>
              <w:bottom w:val="nil"/>
            </w:tcBorders>
            <w:shd w:val="clear" w:color="auto" w:fill="FFFFFF"/>
            <w:vAlign w:val="bottom"/>
          </w:tcPr>
          <w:p w14:paraId="43A75216" w14:textId="77777777" w:rsidR="00D3473F" w:rsidRPr="0039661C" w:rsidRDefault="00D3473F" w:rsidP="0039661C">
            <w:pPr>
              <w:jc w:val="both"/>
              <w:rPr>
                <w:rFonts w:asciiTheme="minorHAnsi" w:hAnsiTheme="minorHAnsi" w:cstheme="minorHAnsi"/>
                <w:color w:val="000000"/>
                <w:sz w:val="20"/>
                <w:szCs w:val="20"/>
              </w:rPr>
            </w:pPr>
          </w:p>
        </w:tc>
        <w:tc>
          <w:tcPr>
            <w:tcW w:w="962" w:type="dxa"/>
            <w:tcBorders>
              <w:top w:val="single" w:sz="4" w:space="0" w:color="00000A"/>
              <w:bottom w:val="nil"/>
            </w:tcBorders>
            <w:shd w:val="clear" w:color="auto" w:fill="FFFFFF"/>
            <w:vAlign w:val="bottom"/>
          </w:tcPr>
          <w:p w14:paraId="0504E99E" w14:textId="77777777" w:rsidR="00D3473F" w:rsidRPr="0039661C" w:rsidRDefault="00D3473F" w:rsidP="0039661C">
            <w:pPr>
              <w:jc w:val="both"/>
              <w:rPr>
                <w:rFonts w:asciiTheme="minorHAnsi" w:hAnsiTheme="minorHAnsi" w:cstheme="minorHAnsi"/>
                <w:color w:val="000000"/>
                <w:sz w:val="20"/>
                <w:szCs w:val="20"/>
              </w:rPr>
            </w:pPr>
          </w:p>
        </w:tc>
        <w:tc>
          <w:tcPr>
            <w:tcW w:w="962" w:type="dxa"/>
            <w:tcBorders>
              <w:top w:val="single" w:sz="4" w:space="0" w:color="00000A"/>
              <w:bottom w:val="nil"/>
            </w:tcBorders>
            <w:shd w:val="clear" w:color="auto" w:fill="FFFFFF"/>
            <w:vAlign w:val="bottom"/>
          </w:tcPr>
          <w:p w14:paraId="2882FAC9" w14:textId="77777777" w:rsidR="00D3473F" w:rsidRPr="0039661C" w:rsidRDefault="00D3473F" w:rsidP="0039661C">
            <w:pPr>
              <w:jc w:val="both"/>
              <w:rPr>
                <w:rFonts w:asciiTheme="minorHAnsi" w:hAnsiTheme="minorHAnsi" w:cstheme="minorHAnsi"/>
                <w:color w:val="000000"/>
                <w:sz w:val="20"/>
                <w:szCs w:val="20"/>
              </w:rPr>
            </w:pPr>
          </w:p>
        </w:tc>
        <w:tc>
          <w:tcPr>
            <w:tcW w:w="963" w:type="dxa"/>
            <w:tcBorders>
              <w:top w:val="single" w:sz="4" w:space="0" w:color="00000A"/>
              <w:bottom w:val="nil"/>
            </w:tcBorders>
            <w:shd w:val="clear" w:color="auto" w:fill="FFFFFF"/>
            <w:vAlign w:val="bottom"/>
          </w:tcPr>
          <w:p w14:paraId="43DBC730" w14:textId="77777777" w:rsidR="00D3473F" w:rsidRPr="0039661C" w:rsidRDefault="00D3473F" w:rsidP="0039661C">
            <w:pPr>
              <w:jc w:val="both"/>
              <w:rPr>
                <w:rFonts w:asciiTheme="minorHAnsi" w:hAnsiTheme="minorHAnsi" w:cstheme="minorHAnsi"/>
                <w:color w:val="000000"/>
                <w:sz w:val="20"/>
                <w:szCs w:val="20"/>
              </w:rPr>
            </w:pPr>
          </w:p>
        </w:tc>
        <w:tc>
          <w:tcPr>
            <w:tcW w:w="962" w:type="dxa"/>
            <w:tcBorders>
              <w:top w:val="single" w:sz="4" w:space="0" w:color="00000A"/>
              <w:bottom w:val="nil"/>
            </w:tcBorders>
            <w:shd w:val="clear" w:color="auto" w:fill="FFFFFF"/>
            <w:vAlign w:val="bottom"/>
          </w:tcPr>
          <w:p w14:paraId="617551EE" w14:textId="77777777" w:rsidR="00D3473F" w:rsidRPr="0039661C" w:rsidRDefault="00D3473F" w:rsidP="0039661C">
            <w:pPr>
              <w:jc w:val="both"/>
              <w:rPr>
                <w:rFonts w:asciiTheme="minorHAnsi" w:hAnsiTheme="minorHAnsi" w:cstheme="minorHAnsi"/>
                <w:color w:val="000000"/>
                <w:sz w:val="20"/>
                <w:szCs w:val="20"/>
              </w:rPr>
            </w:pPr>
          </w:p>
        </w:tc>
        <w:tc>
          <w:tcPr>
            <w:tcW w:w="963" w:type="dxa"/>
            <w:tcBorders>
              <w:top w:val="single" w:sz="4" w:space="0" w:color="00000A"/>
              <w:bottom w:val="nil"/>
            </w:tcBorders>
            <w:shd w:val="clear" w:color="auto" w:fill="FFFFFF"/>
            <w:vAlign w:val="bottom"/>
          </w:tcPr>
          <w:p w14:paraId="6CD4FAF7" w14:textId="77777777" w:rsidR="00D3473F" w:rsidRPr="0039661C" w:rsidRDefault="00D3473F" w:rsidP="0039661C">
            <w:pPr>
              <w:jc w:val="both"/>
              <w:rPr>
                <w:rFonts w:asciiTheme="minorHAnsi" w:hAnsiTheme="minorHAnsi" w:cstheme="minorHAnsi"/>
                <w:b/>
                <w:bCs/>
                <w:color w:val="000000"/>
                <w:sz w:val="20"/>
                <w:szCs w:val="20"/>
              </w:rPr>
            </w:pPr>
          </w:p>
        </w:tc>
        <w:tc>
          <w:tcPr>
            <w:tcW w:w="967" w:type="dxa"/>
            <w:tcBorders>
              <w:top w:val="single" w:sz="4" w:space="0" w:color="00000A"/>
              <w:bottom w:val="nil"/>
            </w:tcBorders>
            <w:shd w:val="clear" w:color="auto" w:fill="FFFFFF"/>
            <w:vAlign w:val="bottom"/>
          </w:tcPr>
          <w:p w14:paraId="41ACB7F6" w14:textId="77777777" w:rsidR="00D3473F" w:rsidRPr="0039661C" w:rsidRDefault="00D3473F" w:rsidP="0039661C">
            <w:pPr>
              <w:jc w:val="both"/>
              <w:rPr>
                <w:rFonts w:asciiTheme="minorHAnsi" w:hAnsiTheme="minorHAnsi" w:cstheme="minorHAnsi"/>
                <w:b/>
                <w:bCs/>
                <w:color w:val="000000"/>
                <w:sz w:val="20"/>
                <w:szCs w:val="20"/>
              </w:rPr>
            </w:pPr>
          </w:p>
        </w:tc>
      </w:tr>
      <w:tr w:rsidR="00D3473F" w:rsidRPr="0039661C" w14:paraId="7E01A964" w14:textId="77777777" w:rsidTr="00EE56DA">
        <w:trPr>
          <w:trHeight w:val="300"/>
        </w:trPr>
        <w:tc>
          <w:tcPr>
            <w:tcW w:w="936" w:type="dxa"/>
            <w:tcBorders>
              <w:top w:val="nil"/>
              <w:bottom w:val="nil"/>
            </w:tcBorders>
            <w:shd w:val="clear" w:color="auto" w:fill="FFFFFF"/>
            <w:vAlign w:val="bottom"/>
          </w:tcPr>
          <w:p w14:paraId="7AC86421"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GIAO</w:t>
            </w:r>
          </w:p>
        </w:tc>
        <w:tc>
          <w:tcPr>
            <w:tcW w:w="963" w:type="dxa"/>
            <w:tcBorders>
              <w:top w:val="nil"/>
              <w:bottom w:val="nil"/>
            </w:tcBorders>
            <w:shd w:val="clear" w:color="auto" w:fill="FFFFFF"/>
            <w:vAlign w:val="bottom"/>
          </w:tcPr>
          <w:p w14:paraId="74B63A0D"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0.02147</w:t>
            </w:r>
          </w:p>
        </w:tc>
        <w:tc>
          <w:tcPr>
            <w:tcW w:w="963" w:type="dxa"/>
            <w:tcBorders>
              <w:top w:val="nil"/>
              <w:bottom w:val="nil"/>
            </w:tcBorders>
            <w:shd w:val="clear" w:color="auto" w:fill="FFFFFF"/>
            <w:vAlign w:val="bottom"/>
          </w:tcPr>
          <w:p w14:paraId="0DDDEC80"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0.02689</w:t>
            </w:r>
          </w:p>
        </w:tc>
        <w:tc>
          <w:tcPr>
            <w:tcW w:w="962" w:type="dxa"/>
            <w:tcBorders>
              <w:top w:val="nil"/>
              <w:bottom w:val="nil"/>
            </w:tcBorders>
            <w:shd w:val="clear" w:color="auto" w:fill="FFFFFF"/>
            <w:vAlign w:val="bottom"/>
          </w:tcPr>
          <w:p w14:paraId="15C6B402" w14:textId="77777777" w:rsidR="00D3473F" w:rsidRPr="0039661C" w:rsidRDefault="00D3473F" w:rsidP="0039661C">
            <w:pPr>
              <w:jc w:val="both"/>
              <w:rPr>
                <w:rFonts w:asciiTheme="minorHAnsi" w:hAnsiTheme="minorHAnsi" w:cstheme="minorHAnsi"/>
                <w:color w:val="000000"/>
                <w:sz w:val="20"/>
                <w:szCs w:val="20"/>
              </w:rPr>
            </w:pPr>
          </w:p>
        </w:tc>
        <w:tc>
          <w:tcPr>
            <w:tcW w:w="962" w:type="dxa"/>
            <w:tcBorders>
              <w:top w:val="nil"/>
              <w:bottom w:val="nil"/>
            </w:tcBorders>
            <w:shd w:val="clear" w:color="auto" w:fill="FFFFFF"/>
            <w:vAlign w:val="bottom"/>
          </w:tcPr>
          <w:p w14:paraId="02F46B79" w14:textId="77777777" w:rsidR="00D3473F" w:rsidRPr="0039661C" w:rsidRDefault="00D3473F" w:rsidP="0039661C">
            <w:pPr>
              <w:jc w:val="both"/>
              <w:rPr>
                <w:rFonts w:asciiTheme="minorHAnsi" w:hAnsiTheme="minorHAnsi" w:cstheme="minorHAnsi"/>
                <w:color w:val="000000"/>
                <w:sz w:val="20"/>
                <w:szCs w:val="20"/>
              </w:rPr>
            </w:pPr>
          </w:p>
        </w:tc>
        <w:tc>
          <w:tcPr>
            <w:tcW w:w="963" w:type="dxa"/>
            <w:tcBorders>
              <w:top w:val="nil"/>
              <w:bottom w:val="nil"/>
            </w:tcBorders>
            <w:shd w:val="clear" w:color="auto" w:fill="FFFFFF"/>
            <w:vAlign w:val="bottom"/>
          </w:tcPr>
          <w:p w14:paraId="75CBC404" w14:textId="77777777" w:rsidR="00D3473F" w:rsidRPr="0039661C" w:rsidRDefault="00D3473F" w:rsidP="0039661C">
            <w:pPr>
              <w:jc w:val="both"/>
              <w:rPr>
                <w:rFonts w:asciiTheme="minorHAnsi" w:hAnsiTheme="minorHAnsi" w:cstheme="minorHAnsi"/>
                <w:color w:val="000000"/>
                <w:sz w:val="20"/>
                <w:szCs w:val="20"/>
              </w:rPr>
            </w:pPr>
          </w:p>
        </w:tc>
        <w:tc>
          <w:tcPr>
            <w:tcW w:w="962" w:type="dxa"/>
            <w:tcBorders>
              <w:top w:val="nil"/>
              <w:bottom w:val="nil"/>
            </w:tcBorders>
            <w:shd w:val="clear" w:color="auto" w:fill="FFFFFF"/>
            <w:vAlign w:val="bottom"/>
          </w:tcPr>
          <w:p w14:paraId="252BBD1A" w14:textId="77777777" w:rsidR="00D3473F" w:rsidRPr="0039661C" w:rsidRDefault="00D3473F" w:rsidP="0039661C">
            <w:pPr>
              <w:jc w:val="both"/>
              <w:rPr>
                <w:rFonts w:asciiTheme="minorHAnsi" w:hAnsiTheme="minorHAnsi" w:cstheme="minorHAnsi"/>
                <w:color w:val="000000"/>
                <w:sz w:val="20"/>
                <w:szCs w:val="20"/>
              </w:rPr>
            </w:pPr>
          </w:p>
        </w:tc>
        <w:tc>
          <w:tcPr>
            <w:tcW w:w="963" w:type="dxa"/>
            <w:tcBorders>
              <w:top w:val="nil"/>
              <w:bottom w:val="nil"/>
            </w:tcBorders>
            <w:shd w:val="clear" w:color="auto" w:fill="FFFFFF"/>
            <w:vAlign w:val="bottom"/>
          </w:tcPr>
          <w:p w14:paraId="1A024B5D" w14:textId="77777777" w:rsidR="00D3473F" w:rsidRPr="0039661C" w:rsidRDefault="00D3473F" w:rsidP="0039661C">
            <w:pPr>
              <w:jc w:val="both"/>
              <w:rPr>
                <w:rFonts w:asciiTheme="minorHAnsi" w:hAnsiTheme="minorHAnsi" w:cstheme="minorHAnsi"/>
                <w:color w:val="000000"/>
                <w:sz w:val="20"/>
                <w:szCs w:val="20"/>
              </w:rPr>
            </w:pPr>
          </w:p>
        </w:tc>
        <w:tc>
          <w:tcPr>
            <w:tcW w:w="967" w:type="dxa"/>
            <w:tcBorders>
              <w:top w:val="nil"/>
              <w:bottom w:val="nil"/>
            </w:tcBorders>
            <w:shd w:val="clear" w:color="auto" w:fill="FFFFFF"/>
            <w:vAlign w:val="bottom"/>
          </w:tcPr>
          <w:p w14:paraId="6511FC1C" w14:textId="77777777" w:rsidR="00D3473F" w:rsidRPr="0039661C" w:rsidRDefault="00D3473F" w:rsidP="0039661C">
            <w:pPr>
              <w:jc w:val="both"/>
              <w:rPr>
                <w:rFonts w:asciiTheme="minorHAnsi" w:hAnsiTheme="minorHAnsi" w:cstheme="minorHAnsi"/>
                <w:color w:val="000000"/>
                <w:sz w:val="20"/>
                <w:szCs w:val="20"/>
              </w:rPr>
            </w:pPr>
          </w:p>
        </w:tc>
      </w:tr>
      <w:tr w:rsidR="00D3473F" w:rsidRPr="0039661C" w14:paraId="750634FE" w14:textId="77777777" w:rsidTr="00EE56DA">
        <w:trPr>
          <w:trHeight w:val="300"/>
        </w:trPr>
        <w:tc>
          <w:tcPr>
            <w:tcW w:w="936" w:type="dxa"/>
            <w:tcBorders>
              <w:top w:val="nil"/>
              <w:bottom w:val="nil"/>
            </w:tcBorders>
            <w:shd w:val="clear" w:color="auto" w:fill="FFFFFF"/>
            <w:vAlign w:val="bottom"/>
          </w:tcPr>
          <w:p w14:paraId="20CC5EC3"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MDLN</w:t>
            </w:r>
          </w:p>
        </w:tc>
        <w:tc>
          <w:tcPr>
            <w:tcW w:w="963" w:type="dxa"/>
            <w:tcBorders>
              <w:top w:val="nil"/>
              <w:bottom w:val="nil"/>
            </w:tcBorders>
            <w:shd w:val="clear" w:color="auto" w:fill="FFFFFF"/>
            <w:vAlign w:val="bottom"/>
          </w:tcPr>
          <w:p w14:paraId="5B5C1503"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0.03932</w:t>
            </w:r>
          </w:p>
        </w:tc>
        <w:tc>
          <w:tcPr>
            <w:tcW w:w="963" w:type="dxa"/>
            <w:tcBorders>
              <w:top w:val="nil"/>
              <w:bottom w:val="nil"/>
            </w:tcBorders>
            <w:shd w:val="clear" w:color="auto" w:fill="FFFFFF"/>
            <w:vAlign w:val="bottom"/>
          </w:tcPr>
          <w:p w14:paraId="769EFA70"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0.04580</w:t>
            </w:r>
          </w:p>
        </w:tc>
        <w:tc>
          <w:tcPr>
            <w:tcW w:w="962" w:type="dxa"/>
            <w:tcBorders>
              <w:top w:val="nil"/>
              <w:bottom w:val="nil"/>
            </w:tcBorders>
            <w:shd w:val="clear" w:color="auto" w:fill="FFFFFF"/>
            <w:vAlign w:val="bottom"/>
          </w:tcPr>
          <w:p w14:paraId="4BFA9F89"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0.03822</w:t>
            </w:r>
          </w:p>
        </w:tc>
        <w:tc>
          <w:tcPr>
            <w:tcW w:w="962" w:type="dxa"/>
            <w:tcBorders>
              <w:top w:val="nil"/>
              <w:bottom w:val="nil"/>
            </w:tcBorders>
            <w:shd w:val="clear" w:color="auto" w:fill="FFFFFF"/>
            <w:vAlign w:val="bottom"/>
          </w:tcPr>
          <w:p w14:paraId="68C7268E" w14:textId="77777777" w:rsidR="00D3473F" w:rsidRPr="0039661C" w:rsidRDefault="00D3473F" w:rsidP="0039661C">
            <w:pPr>
              <w:jc w:val="both"/>
              <w:rPr>
                <w:rFonts w:asciiTheme="minorHAnsi" w:hAnsiTheme="minorHAnsi" w:cstheme="minorHAnsi"/>
                <w:color w:val="000000"/>
                <w:sz w:val="20"/>
                <w:szCs w:val="20"/>
              </w:rPr>
            </w:pPr>
          </w:p>
        </w:tc>
        <w:tc>
          <w:tcPr>
            <w:tcW w:w="963" w:type="dxa"/>
            <w:tcBorders>
              <w:top w:val="nil"/>
              <w:bottom w:val="nil"/>
            </w:tcBorders>
            <w:shd w:val="clear" w:color="auto" w:fill="FFFFFF"/>
            <w:vAlign w:val="bottom"/>
          </w:tcPr>
          <w:p w14:paraId="3B1F02FB" w14:textId="77777777" w:rsidR="00D3473F" w:rsidRPr="0039661C" w:rsidRDefault="00D3473F" w:rsidP="0039661C">
            <w:pPr>
              <w:jc w:val="both"/>
              <w:rPr>
                <w:rFonts w:asciiTheme="minorHAnsi" w:hAnsiTheme="minorHAnsi" w:cstheme="minorHAnsi"/>
                <w:color w:val="000000"/>
                <w:sz w:val="20"/>
                <w:szCs w:val="20"/>
              </w:rPr>
            </w:pPr>
          </w:p>
        </w:tc>
        <w:tc>
          <w:tcPr>
            <w:tcW w:w="962" w:type="dxa"/>
            <w:tcBorders>
              <w:top w:val="nil"/>
              <w:bottom w:val="nil"/>
            </w:tcBorders>
            <w:shd w:val="clear" w:color="auto" w:fill="FFFFFF"/>
            <w:vAlign w:val="bottom"/>
          </w:tcPr>
          <w:p w14:paraId="2FC23884" w14:textId="77777777" w:rsidR="00D3473F" w:rsidRPr="0039661C" w:rsidRDefault="00D3473F" w:rsidP="0039661C">
            <w:pPr>
              <w:jc w:val="both"/>
              <w:rPr>
                <w:rFonts w:asciiTheme="minorHAnsi" w:hAnsiTheme="minorHAnsi" w:cstheme="minorHAnsi"/>
                <w:color w:val="000000"/>
                <w:sz w:val="20"/>
                <w:szCs w:val="20"/>
              </w:rPr>
            </w:pPr>
          </w:p>
        </w:tc>
        <w:tc>
          <w:tcPr>
            <w:tcW w:w="963" w:type="dxa"/>
            <w:tcBorders>
              <w:top w:val="nil"/>
              <w:bottom w:val="nil"/>
            </w:tcBorders>
            <w:shd w:val="clear" w:color="auto" w:fill="FFFFFF"/>
            <w:vAlign w:val="bottom"/>
          </w:tcPr>
          <w:p w14:paraId="48FEF7EB" w14:textId="77777777" w:rsidR="00D3473F" w:rsidRPr="0039661C" w:rsidRDefault="00D3473F" w:rsidP="0039661C">
            <w:pPr>
              <w:jc w:val="both"/>
              <w:rPr>
                <w:rFonts w:asciiTheme="minorHAnsi" w:hAnsiTheme="minorHAnsi" w:cstheme="minorHAnsi"/>
                <w:color w:val="000000"/>
                <w:sz w:val="20"/>
                <w:szCs w:val="20"/>
              </w:rPr>
            </w:pPr>
          </w:p>
        </w:tc>
        <w:tc>
          <w:tcPr>
            <w:tcW w:w="967" w:type="dxa"/>
            <w:tcBorders>
              <w:top w:val="nil"/>
              <w:bottom w:val="nil"/>
            </w:tcBorders>
            <w:shd w:val="clear" w:color="auto" w:fill="FFFFFF"/>
            <w:vAlign w:val="bottom"/>
          </w:tcPr>
          <w:p w14:paraId="7879D5A6" w14:textId="77777777" w:rsidR="00D3473F" w:rsidRPr="0039661C" w:rsidRDefault="00D3473F" w:rsidP="0039661C">
            <w:pPr>
              <w:jc w:val="both"/>
              <w:rPr>
                <w:rFonts w:asciiTheme="minorHAnsi" w:hAnsiTheme="minorHAnsi" w:cstheme="minorHAnsi"/>
                <w:color w:val="000000"/>
                <w:sz w:val="20"/>
                <w:szCs w:val="20"/>
              </w:rPr>
            </w:pPr>
          </w:p>
        </w:tc>
      </w:tr>
      <w:tr w:rsidR="00D3473F" w:rsidRPr="0039661C" w14:paraId="74777F34" w14:textId="77777777" w:rsidTr="00EE56DA">
        <w:trPr>
          <w:trHeight w:val="300"/>
        </w:trPr>
        <w:tc>
          <w:tcPr>
            <w:tcW w:w="936" w:type="dxa"/>
            <w:tcBorders>
              <w:top w:val="nil"/>
              <w:bottom w:val="nil"/>
            </w:tcBorders>
            <w:shd w:val="clear" w:color="auto" w:fill="FFFFFF"/>
            <w:vAlign w:val="bottom"/>
          </w:tcPr>
          <w:p w14:paraId="0A2BDF80"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MNTS</w:t>
            </w:r>
          </w:p>
        </w:tc>
        <w:tc>
          <w:tcPr>
            <w:tcW w:w="963" w:type="dxa"/>
            <w:tcBorders>
              <w:top w:val="nil"/>
              <w:bottom w:val="nil"/>
            </w:tcBorders>
            <w:shd w:val="clear" w:color="auto" w:fill="FFFFFF"/>
            <w:vAlign w:val="bottom"/>
          </w:tcPr>
          <w:p w14:paraId="5029E247"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0.02410</w:t>
            </w:r>
          </w:p>
        </w:tc>
        <w:tc>
          <w:tcPr>
            <w:tcW w:w="963" w:type="dxa"/>
            <w:tcBorders>
              <w:top w:val="nil"/>
              <w:bottom w:val="nil"/>
            </w:tcBorders>
            <w:shd w:val="clear" w:color="auto" w:fill="FFFFFF"/>
            <w:vAlign w:val="bottom"/>
          </w:tcPr>
          <w:p w14:paraId="71DAA125"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0.01794</w:t>
            </w:r>
          </w:p>
        </w:tc>
        <w:tc>
          <w:tcPr>
            <w:tcW w:w="962" w:type="dxa"/>
            <w:tcBorders>
              <w:top w:val="nil"/>
              <w:bottom w:val="nil"/>
            </w:tcBorders>
            <w:shd w:val="clear" w:color="auto" w:fill="FFFFFF"/>
            <w:vAlign w:val="bottom"/>
          </w:tcPr>
          <w:p w14:paraId="6B650319"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0.02808</w:t>
            </w:r>
          </w:p>
        </w:tc>
        <w:tc>
          <w:tcPr>
            <w:tcW w:w="962" w:type="dxa"/>
            <w:tcBorders>
              <w:top w:val="nil"/>
              <w:bottom w:val="nil"/>
            </w:tcBorders>
            <w:shd w:val="clear" w:color="auto" w:fill="FFFFFF"/>
            <w:vAlign w:val="bottom"/>
          </w:tcPr>
          <w:p w14:paraId="1D34BD43"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0.04128</w:t>
            </w:r>
          </w:p>
        </w:tc>
        <w:tc>
          <w:tcPr>
            <w:tcW w:w="963" w:type="dxa"/>
            <w:tcBorders>
              <w:top w:val="nil"/>
              <w:bottom w:val="nil"/>
            </w:tcBorders>
            <w:shd w:val="clear" w:color="auto" w:fill="FFFFFF"/>
            <w:vAlign w:val="bottom"/>
          </w:tcPr>
          <w:p w14:paraId="0B4D6B77" w14:textId="77777777" w:rsidR="00D3473F" w:rsidRPr="0039661C" w:rsidRDefault="00D3473F" w:rsidP="0039661C">
            <w:pPr>
              <w:jc w:val="both"/>
              <w:rPr>
                <w:rFonts w:asciiTheme="minorHAnsi" w:hAnsiTheme="minorHAnsi" w:cstheme="minorHAnsi"/>
                <w:color w:val="000000"/>
                <w:sz w:val="20"/>
                <w:szCs w:val="20"/>
              </w:rPr>
            </w:pPr>
          </w:p>
        </w:tc>
        <w:tc>
          <w:tcPr>
            <w:tcW w:w="962" w:type="dxa"/>
            <w:tcBorders>
              <w:top w:val="nil"/>
              <w:bottom w:val="nil"/>
            </w:tcBorders>
            <w:shd w:val="clear" w:color="auto" w:fill="FFFFFF"/>
            <w:vAlign w:val="bottom"/>
          </w:tcPr>
          <w:p w14:paraId="34206995" w14:textId="77777777" w:rsidR="00D3473F" w:rsidRPr="0039661C" w:rsidRDefault="00D3473F" w:rsidP="0039661C">
            <w:pPr>
              <w:jc w:val="both"/>
              <w:rPr>
                <w:rFonts w:asciiTheme="minorHAnsi" w:hAnsiTheme="minorHAnsi" w:cstheme="minorHAnsi"/>
                <w:color w:val="000000"/>
                <w:sz w:val="20"/>
                <w:szCs w:val="20"/>
              </w:rPr>
            </w:pPr>
          </w:p>
        </w:tc>
        <w:tc>
          <w:tcPr>
            <w:tcW w:w="963" w:type="dxa"/>
            <w:tcBorders>
              <w:top w:val="nil"/>
              <w:bottom w:val="nil"/>
            </w:tcBorders>
            <w:shd w:val="clear" w:color="auto" w:fill="FFFFFF"/>
            <w:vAlign w:val="bottom"/>
          </w:tcPr>
          <w:p w14:paraId="5A7F3931" w14:textId="77777777" w:rsidR="00D3473F" w:rsidRPr="0039661C" w:rsidRDefault="00D3473F" w:rsidP="0039661C">
            <w:pPr>
              <w:jc w:val="both"/>
              <w:rPr>
                <w:rFonts w:asciiTheme="minorHAnsi" w:hAnsiTheme="minorHAnsi" w:cstheme="minorHAnsi"/>
                <w:color w:val="000000"/>
                <w:sz w:val="20"/>
                <w:szCs w:val="20"/>
              </w:rPr>
            </w:pPr>
          </w:p>
        </w:tc>
        <w:tc>
          <w:tcPr>
            <w:tcW w:w="967" w:type="dxa"/>
            <w:tcBorders>
              <w:top w:val="nil"/>
              <w:bottom w:val="nil"/>
            </w:tcBorders>
            <w:shd w:val="clear" w:color="auto" w:fill="FFFFFF"/>
            <w:vAlign w:val="bottom"/>
          </w:tcPr>
          <w:p w14:paraId="5DC1F241" w14:textId="77777777" w:rsidR="00D3473F" w:rsidRPr="0039661C" w:rsidRDefault="00D3473F" w:rsidP="0039661C">
            <w:pPr>
              <w:jc w:val="both"/>
              <w:rPr>
                <w:rFonts w:asciiTheme="minorHAnsi" w:hAnsiTheme="minorHAnsi" w:cstheme="minorHAnsi"/>
                <w:color w:val="000000"/>
                <w:sz w:val="20"/>
                <w:szCs w:val="20"/>
              </w:rPr>
            </w:pPr>
          </w:p>
        </w:tc>
      </w:tr>
      <w:tr w:rsidR="00D3473F" w:rsidRPr="0039661C" w14:paraId="388D918A" w14:textId="77777777" w:rsidTr="00EE56DA">
        <w:trPr>
          <w:trHeight w:val="300"/>
        </w:trPr>
        <w:tc>
          <w:tcPr>
            <w:tcW w:w="936" w:type="dxa"/>
            <w:tcBorders>
              <w:top w:val="nil"/>
              <w:bottom w:val="nil"/>
            </w:tcBorders>
            <w:shd w:val="clear" w:color="auto" w:fill="FFFFFF"/>
            <w:vAlign w:val="bottom"/>
          </w:tcPr>
          <w:p w14:paraId="2757D4B2"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MOLEDO</w:t>
            </w:r>
          </w:p>
        </w:tc>
        <w:tc>
          <w:tcPr>
            <w:tcW w:w="963" w:type="dxa"/>
            <w:tcBorders>
              <w:top w:val="nil"/>
              <w:bottom w:val="nil"/>
            </w:tcBorders>
            <w:shd w:val="clear" w:color="auto" w:fill="FFFFFF"/>
            <w:vAlign w:val="bottom"/>
          </w:tcPr>
          <w:p w14:paraId="6F876C3B"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0.02997</w:t>
            </w:r>
          </w:p>
        </w:tc>
        <w:tc>
          <w:tcPr>
            <w:tcW w:w="963" w:type="dxa"/>
            <w:tcBorders>
              <w:top w:val="nil"/>
              <w:bottom w:val="nil"/>
            </w:tcBorders>
            <w:shd w:val="clear" w:color="auto" w:fill="FFFFFF"/>
            <w:vAlign w:val="bottom"/>
          </w:tcPr>
          <w:p w14:paraId="394FFCC9"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0.03243</w:t>
            </w:r>
          </w:p>
        </w:tc>
        <w:tc>
          <w:tcPr>
            <w:tcW w:w="962" w:type="dxa"/>
            <w:tcBorders>
              <w:top w:val="nil"/>
              <w:bottom w:val="nil"/>
            </w:tcBorders>
            <w:shd w:val="clear" w:color="auto" w:fill="FFFFFF"/>
            <w:vAlign w:val="bottom"/>
          </w:tcPr>
          <w:p w14:paraId="4CA16D7B"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0.03876</w:t>
            </w:r>
          </w:p>
        </w:tc>
        <w:tc>
          <w:tcPr>
            <w:tcW w:w="962" w:type="dxa"/>
            <w:tcBorders>
              <w:top w:val="nil"/>
              <w:bottom w:val="nil"/>
            </w:tcBorders>
            <w:shd w:val="clear" w:color="auto" w:fill="FFFFFF"/>
            <w:vAlign w:val="bottom"/>
          </w:tcPr>
          <w:p w14:paraId="67F1E5F1"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0.04939</w:t>
            </w:r>
          </w:p>
        </w:tc>
        <w:tc>
          <w:tcPr>
            <w:tcW w:w="963" w:type="dxa"/>
            <w:tcBorders>
              <w:top w:val="nil"/>
              <w:bottom w:val="nil"/>
            </w:tcBorders>
            <w:shd w:val="clear" w:color="auto" w:fill="FFFFFF"/>
            <w:vAlign w:val="bottom"/>
          </w:tcPr>
          <w:p w14:paraId="460F3BB9"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0.04497</w:t>
            </w:r>
          </w:p>
        </w:tc>
        <w:tc>
          <w:tcPr>
            <w:tcW w:w="962" w:type="dxa"/>
            <w:tcBorders>
              <w:top w:val="nil"/>
              <w:bottom w:val="nil"/>
            </w:tcBorders>
            <w:shd w:val="clear" w:color="auto" w:fill="FFFFFF"/>
            <w:vAlign w:val="bottom"/>
          </w:tcPr>
          <w:p w14:paraId="5172F4A2" w14:textId="77777777" w:rsidR="00D3473F" w:rsidRPr="0039661C" w:rsidRDefault="00D3473F" w:rsidP="0039661C">
            <w:pPr>
              <w:jc w:val="both"/>
              <w:rPr>
                <w:rFonts w:asciiTheme="minorHAnsi" w:hAnsiTheme="minorHAnsi" w:cstheme="minorHAnsi"/>
                <w:color w:val="000000"/>
                <w:sz w:val="20"/>
                <w:szCs w:val="20"/>
              </w:rPr>
            </w:pPr>
          </w:p>
        </w:tc>
        <w:tc>
          <w:tcPr>
            <w:tcW w:w="963" w:type="dxa"/>
            <w:tcBorders>
              <w:top w:val="nil"/>
              <w:bottom w:val="nil"/>
            </w:tcBorders>
            <w:shd w:val="clear" w:color="auto" w:fill="FFFFFF"/>
            <w:vAlign w:val="bottom"/>
          </w:tcPr>
          <w:p w14:paraId="421FCF2E" w14:textId="77777777" w:rsidR="00D3473F" w:rsidRPr="0039661C" w:rsidRDefault="00D3473F" w:rsidP="0039661C">
            <w:pPr>
              <w:jc w:val="both"/>
              <w:rPr>
                <w:rFonts w:asciiTheme="minorHAnsi" w:hAnsiTheme="minorHAnsi" w:cstheme="minorHAnsi"/>
                <w:color w:val="000000"/>
                <w:sz w:val="20"/>
                <w:szCs w:val="20"/>
              </w:rPr>
            </w:pPr>
          </w:p>
        </w:tc>
        <w:tc>
          <w:tcPr>
            <w:tcW w:w="967" w:type="dxa"/>
            <w:tcBorders>
              <w:top w:val="nil"/>
              <w:bottom w:val="nil"/>
            </w:tcBorders>
            <w:shd w:val="clear" w:color="auto" w:fill="FFFFFF"/>
            <w:vAlign w:val="bottom"/>
          </w:tcPr>
          <w:p w14:paraId="595BF9DE" w14:textId="77777777" w:rsidR="00D3473F" w:rsidRPr="0039661C" w:rsidRDefault="00D3473F" w:rsidP="0039661C">
            <w:pPr>
              <w:jc w:val="both"/>
              <w:rPr>
                <w:rFonts w:asciiTheme="minorHAnsi" w:hAnsiTheme="minorHAnsi" w:cstheme="minorHAnsi"/>
                <w:color w:val="000000"/>
                <w:sz w:val="20"/>
                <w:szCs w:val="20"/>
              </w:rPr>
            </w:pPr>
          </w:p>
        </w:tc>
      </w:tr>
      <w:tr w:rsidR="00D3473F" w:rsidRPr="0039661C" w14:paraId="404239BA" w14:textId="77777777" w:rsidTr="00EE56DA">
        <w:trPr>
          <w:trHeight w:val="300"/>
        </w:trPr>
        <w:tc>
          <w:tcPr>
            <w:tcW w:w="936" w:type="dxa"/>
            <w:tcBorders>
              <w:top w:val="nil"/>
              <w:bottom w:val="nil"/>
            </w:tcBorders>
            <w:shd w:val="clear" w:color="auto" w:fill="FFFFFF"/>
            <w:vAlign w:val="bottom"/>
          </w:tcPr>
          <w:p w14:paraId="2A153772"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SMDC</w:t>
            </w:r>
          </w:p>
        </w:tc>
        <w:tc>
          <w:tcPr>
            <w:tcW w:w="963" w:type="dxa"/>
            <w:tcBorders>
              <w:top w:val="nil"/>
              <w:bottom w:val="nil"/>
            </w:tcBorders>
            <w:shd w:val="clear" w:color="auto" w:fill="FFFFFF"/>
            <w:vAlign w:val="bottom"/>
          </w:tcPr>
          <w:p w14:paraId="0AFCE1DD"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0.02605</w:t>
            </w:r>
          </w:p>
        </w:tc>
        <w:tc>
          <w:tcPr>
            <w:tcW w:w="963" w:type="dxa"/>
            <w:tcBorders>
              <w:top w:val="nil"/>
              <w:bottom w:val="nil"/>
            </w:tcBorders>
            <w:shd w:val="clear" w:color="auto" w:fill="FFFFFF"/>
            <w:vAlign w:val="bottom"/>
          </w:tcPr>
          <w:p w14:paraId="22719FC6"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0.02506</w:t>
            </w:r>
          </w:p>
        </w:tc>
        <w:tc>
          <w:tcPr>
            <w:tcW w:w="962" w:type="dxa"/>
            <w:tcBorders>
              <w:top w:val="nil"/>
              <w:bottom w:val="nil"/>
            </w:tcBorders>
            <w:shd w:val="clear" w:color="auto" w:fill="FFFFFF"/>
            <w:vAlign w:val="bottom"/>
          </w:tcPr>
          <w:p w14:paraId="7C0B2327"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0.02534</w:t>
            </w:r>
          </w:p>
        </w:tc>
        <w:tc>
          <w:tcPr>
            <w:tcW w:w="962" w:type="dxa"/>
            <w:tcBorders>
              <w:top w:val="nil"/>
              <w:bottom w:val="nil"/>
            </w:tcBorders>
            <w:shd w:val="clear" w:color="auto" w:fill="FFFFFF"/>
            <w:vAlign w:val="bottom"/>
          </w:tcPr>
          <w:p w14:paraId="52508029"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0.04384</w:t>
            </w:r>
          </w:p>
        </w:tc>
        <w:tc>
          <w:tcPr>
            <w:tcW w:w="963" w:type="dxa"/>
            <w:tcBorders>
              <w:top w:val="nil"/>
              <w:bottom w:val="nil"/>
            </w:tcBorders>
            <w:shd w:val="clear" w:color="auto" w:fill="FFFFFF"/>
            <w:vAlign w:val="bottom"/>
          </w:tcPr>
          <w:p w14:paraId="75517B6F"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0.01374</w:t>
            </w:r>
          </w:p>
        </w:tc>
        <w:tc>
          <w:tcPr>
            <w:tcW w:w="962" w:type="dxa"/>
            <w:tcBorders>
              <w:top w:val="nil"/>
              <w:bottom w:val="nil"/>
            </w:tcBorders>
            <w:shd w:val="clear" w:color="auto" w:fill="FFFFFF"/>
            <w:vAlign w:val="bottom"/>
          </w:tcPr>
          <w:p w14:paraId="51F949A9"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0.03928</w:t>
            </w:r>
          </w:p>
        </w:tc>
        <w:tc>
          <w:tcPr>
            <w:tcW w:w="963" w:type="dxa"/>
            <w:tcBorders>
              <w:top w:val="nil"/>
              <w:bottom w:val="nil"/>
            </w:tcBorders>
            <w:shd w:val="clear" w:color="auto" w:fill="FFFFFF"/>
            <w:vAlign w:val="bottom"/>
          </w:tcPr>
          <w:p w14:paraId="638BA771" w14:textId="77777777" w:rsidR="00D3473F" w:rsidRPr="0039661C" w:rsidRDefault="00D3473F" w:rsidP="0039661C">
            <w:pPr>
              <w:jc w:val="both"/>
              <w:rPr>
                <w:rFonts w:asciiTheme="minorHAnsi" w:hAnsiTheme="minorHAnsi" w:cstheme="minorHAnsi"/>
                <w:color w:val="000000"/>
                <w:sz w:val="20"/>
                <w:szCs w:val="20"/>
              </w:rPr>
            </w:pPr>
          </w:p>
        </w:tc>
        <w:tc>
          <w:tcPr>
            <w:tcW w:w="967" w:type="dxa"/>
            <w:tcBorders>
              <w:top w:val="nil"/>
              <w:bottom w:val="nil"/>
            </w:tcBorders>
            <w:shd w:val="clear" w:color="auto" w:fill="FFFFFF"/>
            <w:vAlign w:val="bottom"/>
          </w:tcPr>
          <w:p w14:paraId="7FA38C17" w14:textId="77777777" w:rsidR="00D3473F" w:rsidRPr="0039661C" w:rsidRDefault="00D3473F" w:rsidP="0039661C">
            <w:pPr>
              <w:jc w:val="both"/>
              <w:rPr>
                <w:rFonts w:asciiTheme="minorHAnsi" w:hAnsiTheme="minorHAnsi" w:cstheme="minorHAnsi"/>
                <w:color w:val="000000"/>
                <w:sz w:val="20"/>
                <w:szCs w:val="20"/>
              </w:rPr>
            </w:pPr>
          </w:p>
        </w:tc>
      </w:tr>
      <w:tr w:rsidR="00D3473F" w:rsidRPr="0039661C" w14:paraId="18686542" w14:textId="77777777" w:rsidTr="00EE56DA">
        <w:trPr>
          <w:trHeight w:val="300"/>
        </w:trPr>
        <w:tc>
          <w:tcPr>
            <w:tcW w:w="936" w:type="dxa"/>
            <w:tcBorders>
              <w:top w:val="nil"/>
              <w:bottom w:val="nil"/>
            </w:tcBorders>
            <w:shd w:val="clear" w:color="auto" w:fill="FFFFFF"/>
            <w:vAlign w:val="bottom"/>
          </w:tcPr>
          <w:p w14:paraId="47AD79A6"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SUBPOR</w:t>
            </w:r>
          </w:p>
        </w:tc>
        <w:tc>
          <w:tcPr>
            <w:tcW w:w="963" w:type="dxa"/>
            <w:tcBorders>
              <w:top w:val="nil"/>
              <w:bottom w:val="nil"/>
            </w:tcBorders>
            <w:shd w:val="clear" w:color="auto" w:fill="FFFFFF"/>
            <w:vAlign w:val="bottom"/>
          </w:tcPr>
          <w:p w14:paraId="6520B06A"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0.01605</w:t>
            </w:r>
          </w:p>
        </w:tc>
        <w:tc>
          <w:tcPr>
            <w:tcW w:w="963" w:type="dxa"/>
            <w:tcBorders>
              <w:top w:val="nil"/>
              <w:bottom w:val="nil"/>
            </w:tcBorders>
            <w:shd w:val="clear" w:color="auto" w:fill="FFFFFF"/>
            <w:vAlign w:val="bottom"/>
          </w:tcPr>
          <w:p w14:paraId="321CCDEA"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0.01807</w:t>
            </w:r>
          </w:p>
        </w:tc>
        <w:tc>
          <w:tcPr>
            <w:tcW w:w="962" w:type="dxa"/>
            <w:tcBorders>
              <w:top w:val="nil"/>
              <w:bottom w:val="nil"/>
            </w:tcBorders>
            <w:shd w:val="clear" w:color="auto" w:fill="FFFFFF"/>
            <w:vAlign w:val="bottom"/>
          </w:tcPr>
          <w:p w14:paraId="16146A12"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0.02705</w:t>
            </w:r>
          </w:p>
        </w:tc>
        <w:tc>
          <w:tcPr>
            <w:tcW w:w="962" w:type="dxa"/>
            <w:tcBorders>
              <w:top w:val="nil"/>
              <w:bottom w:val="nil"/>
            </w:tcBorders>
            <w:shd w:val="clear" w:color="auto" w:fill="FFFFFF"/>
            <w:vAlign w:val="bottom"/>
          </w:tcPr>
          <w:p w14:paraId="2835E2C6"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0.05334</w:t>
            </w:r>
          </w:p>
        </w:tc>
        <w:tc>
          <w:tcPr>
            <w:tcW w:w="963" w:type="dxa"/>
            <w:tcBorders>
              <w:top w:val="nil"/>
              <w:bottom w:val="nil"/>
            </w:tcBorders>
            <w:shd w:val="clear" w:color="auto" w:fill="FFFFFF"/>
            <w:vAlign w:val="bottom"/>
          </w:tcPr>
          <w:p w14:paraId="36497C2E"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0.03264</w:t>
            </w:r>
          </w:p>
        </w:tc>
        <w:tc>
          <w:tcPr>
            <w:tcW w:w="962" w:type="dxa"/>
            <w:tcBorders>
              <w:top w:val="nil"/>
              <w:bottom w:val="nil"/>
            </w:tcBorders>
            <w:shd w:val="clear" w:color="auto" w:fill="FFFFFF"/>
            <w:vAlign w:val="bottom"/>
          </w:tcPr>
          <w:p w14:paraId="3C2DB7AB"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0.02865</w:t>
            </w:r>
          </w:p>
        </w:tc>
        <w:tc>
          <w:tcPr>
            <w:tcW w:w="963" w:type="dxa"/>
            <w:tcBorders>
              <w:top w:val="nil"/>
              <w:bottom w:val="nil"/>
            </w:tcBorders>
            <w:shd w:val="clear" w:color="auto" w:fill="FFFFFF"/>
            <w:vAlign w:val="bottom"/>
          </w:tcPr>
          <w:p w14:paraId="40EBF57C"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0.02620</w:t>
            </w:r>
          </w:p>
        </w:tc>
        <w:tc>
          <w:tcPr>
            <w:tcW w:w="967" w:type="dxa"/>
            <w:tcBorders>
              <w:top w:val="nil"/>
              <w:bottom w:val="nil"/>
            </w:tcBorders>
            <w:shd w:val="clear" w:color="auto" w:fill="FFFFFF"/>
            <w:vAlign w:val="bottom"/>
          </w:tcPr>
          <w:p w14:paraId="37357222" w14:textId="77777777" w:rsidR="00D3473F" w:rsidRPr="0039661C" w:rsidRDefault="00D3473F" w:rsidP="0039661C">
            <w:pPr>
              <w:jc w:val="both"/>
              <w:rPr>
                <w:rFonts w:asciiTheme="minorHAnsi" w:hAnsiTheme="minorHAnsi" w:cstheme="minorHAnsi"/>
                <w:color w:val="000000"/>
                <w:sz w:val="20"/>
                <w:szCs w:val="20"/>
              </w:rPr>
            </w:pPr>
          </w:p>
        </w:tc>
      </w:tr>
      <w:tr w:rsidR="00D3473F" w:rsidRPr="0039661C" w14:paraId="3EB6736A" w14:textId="77777777" w:rsidTr="00EE56DA">
        <w:trPr>
          <w:trHeight w:val="300"/>
        </w:trPr>
        <w:tc>
          <w:tcPr>
            <w:tcW w:w="936" w:type="dxa"/>
            <w:tcBorders>
              <w:top w:val="nil"/>
              <w:bottom w:val="single" w:sz="4" w:space="0" w:color="00000A"/>
            </w:tcBorders>
            <w:shd w:val="clear" w:color="auto" w:fill="FFFFFF"/>
            <w:vAlign w:val="bottom"/>
          </w:tcPr>
          <w:p w14:paraId="780165D2"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VPAG</w:t>
            </w:r>
          </w:p>
        </w:tc>
        <w:tc>
          <w:tcPr>
            <w:tcW w:w="963" w:type="dxa"/>
            <w:tcBorders>
              <w:top w:val="nil"/>
              <w:bottom w:val="single" w:sz="4" w:space="0" w:color="00000A"/>
            </w:tcBorders>
            <w:shd w:val="clear" w:color="auto" w:fill="FFFFFF"/>
            <w:vAlign w:val="bottom"/>
          </w:tcPr>
          <w:p w14:paraId="68AC291D"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0.03189</w:t>
            </w:r>
          </w:p>
        </w:tc>
        <w:tc>
          <w:tcPr>
            <w:tcW w:w="963" w:type="dxa"/>
            <w:tcBorders>
              <w:top w:val="nil"/>
              <w:bottom w:val="single" w:sz="4" w:space="0" w:color="00000A"/>
            </w:tcBorders>
            <w:shd w:val="clear" w:color="auto" w:fill="FFFFFF"/>
            <w:vAlign w:val="bottom"/>
          </w:tcPr>
          <w:p w14:paraId="2FB2393E"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0.03079</w:t>
            </w:r>
          </w:p>
        </w:tc>
        <w:tc>
          <w:tcPr>
            <w:tcW w:w="962" w:type="dxa"/>
            <w:tcBorders>
              <w:top w:val="nil"/>
              <w:bottom w:val="single" w:sz="4" w:space="0" w:color="00000A"/>
            </w:tcBorders>
            <w:shd w:val="clear" w:color="auto" w:fill="FFFFFF"/>
            <w:vAlign w:val="bottom"/>
          </w:tcPr>
          <w:p w14:paraId="634AD517"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0.03679</w:t>
            </w:r>
          </w:p>
        </w:tc>
        <w:tc>
          <w:tcPr>
            <w:tcW w:w="962" w:type="dxa"/>
            <w:tcBorders>
              <w:top w:val="nil"/>
              <w:bottom w:val="single" w:sz="4" w:space="0" w:color="00000A"/>
            </w:tcBorders>
            <w:shd w:val="clear" w:color="auto" w:fill="FFFFFF"/>
            <w:vAlign w:val="bottom"/>
          </w:tcPr>
          <w:p w14:paraId="48DDBDD4"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0.04447</w:t>
            </w:r>
          </w:p>
        </w:tc>
        <w:tc>
          <w:tcPr>
            <w:tcW w:w="963" w:type="dxa"/>
            <w:tcBorders>
              <w:top w:val="nil"/>
              <w:bottom w:val="single" w:sz="4" w:space="0" w:color="00000A"/>
            </w:tcBorders>
            <w:shd w:val="clear" w:color="auto" w:fill="FFFFFF"/>
            <w:vAlign w:val="bottom"/>
          </w:tcPr>
          <w:p w14:paraId="7DC84C1F"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0.02545</w:t>
            </w:r>
          </w:p>
        </w:tc>
        <w:tc>
          <w:tcPr>
            <w:tcW w:w="962" w:type="dxa"/>
            <w:tcBorders>
              <w:top w:val="nil"/>
              <w:bottom w:val="single" w:sz="4" w:space="0" w:color="00000A"/>
            </w:tcBorders>
            <w:shd w:val="clear" w:color="auto" w:fill="FFFFFF"/>
            <w:vAlign w:val="bottom"/>
          </w:tcPr>
          <w:p w14:paraId="081D46DD"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0.05619</w:t>
            </w:r>
          </w:p>
        </w:tc>
        <w:tc>
          <w:tcPr>
            <w:tcW w:w="963" w:type="dxa"/>
            <w:tcBorders>
              <w:top w:val="nil"/>
              <w:bottom w:val="single" w:sz="4" w:space="0" w:color="00000A"/>
            </w:tcBorders>
            <w:shd w:val="clear" w:color="auto" w:fill="FFFFFF"/>
            <w:vAlign w:val="bottom"/>
          </w:tcPr>
          <w:p w14:paraId="66343AAA"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0.02160</w:t>
            </w:r>
          </w:p>
        </w:tc>
        <w:tc>
          <w:tcPr>
            <w:tcW w:w="967" w:type="dxa"/>
            <w:tcBorders>
              <w:top w:val="nil"/>
              <w:bottom w:val="single" w:sz="4" w:space="0" w:color="00000A"/>
            </w:tcBorders>
            <w:shd w:val="clear" w:color="auto" w:fill="FFFFFF"/>
            <w:vAlign w:val="bottom"/>
          </w:tcPr>
          <w:p w14:paraId="7CBB764D"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0.04547</w:t>
            </w:r>
          </w:p>
        </w:tc>
      </w:tr>
    </w:tbl>
    <w:p w14:paraId="787684B1" w14:textId="77777777" w:rsidR="00D3473F" w:rsidRPr="0039661C" w:rsidRDefault="002C7FD8" w:rsidP="008132F6">
      <w:pPr>
        <w:spacing w:before="120" w:line="360" w:lineRule="auto"/>
        <w:jc w:val="both"/>
        <w:rPr>
          <w:rFonts w:asciiTheme="minorHAnsi" w:hAnsiTheme="minorHAnsi" w:cstheme="minorHAnsi"/>
          <w:sz w:val="22"/>
          <w:szCs w:val="22"/>
          <w:lang w:val="en-GB"/>
        </w:rPr>
      </w:pPr>
      <w:r w:rsidRPr="0039661C">
        <w:rPr>
          <w:rFonts w:asciiTheme="minorHAnsi" w:hAnsiTheme="minorHAnsi" w:cstheme="minorHAnsi"/>
          <w:sz w:val="22"/>
          <w:szCs w:val="22"/>
          <w:lang w:val="en-US"/>
        </w:rPr>
        <w:t>Note: all values are significant (p&lt;0.01) based on 100 permutations.</w:t>
      </w:r>
    </w:p>
    <w:p w14:paraId="75CD7CAC" w14:textId="28ED4928" w:rsidR="00D3473F" w:rsidRDefault="00D3473F" w:rsidP="008132F6">
      <w:pPr>
        <w:spacing w:before="120" w:line="360" w:lineRule="auto"/>
        <w:jc w:val="both"/>
        <w:rPr>
          <w:rFonts w:asciiTheme="minorHAnsi" w:hAnsiTheme="minorHAnsi" w:cstheme="minorHAnsi"/>
          <w:lang w:val="en-US"/>
        </w:rPr>
      </w:pPr>
    </w:p>
    <w:p w14:paraId="321C3C67" w14:textId="00461017" w:rsidR="0039661C" w:rsidRDefault="0039661C" w:rsidP="008132F6">
      <w:pPr>
        <w:spacing w:before="120" w:line="360" w:lineRule="auto"/>
        <w:jc w:val="both"/>
        <w:rPr>
          <w:rFonts w:asciiTheme="minorHAnsi" w:hAnsiTheme="minorHAnsi" w:cstheme="minorHAnsi"/>
          <w:lang w:val="en-US"/>
        </w:rPr>
      </w:pPr>
    </w:p>
    <w:p w14:paraId="1AE3FF93" w14:textId="77777777" w:rsidR="0039661C" w:rsidRPr="008132F6" w:rsidRDefault="0039661C" w:rsidP="008132F6">
      <w:pPr>
        <w:spacing w:before="120" w:line="360" w:lineRule="auto"/>
        <w:jc w:val="both"/>
        <w:rPr>
          <w:rFonts w:asciiTheme="minorHAnsi" w:hAnsiTheme="minorHAnsi" w:cstheme="minorHAnsi"/>
          <w:lang w:val="en-US"/>
        </w:rPr>
      </w:pPr>
    </w:p>
    <w:tbl>
      <w:tblPr>
        <w:tblW w:w="8640" w:type="dxa"/>
        <w:tblInd w:w="55"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711"/>
        <w:gridCol w:w="992"/>
        <w:gridCol w:w="991"/>
        <w:gridCol w:w="991"/>
        <w:gridCol w:w="991"/>
        <w:gridCol w:w="991"/>
        <w:gridCol w:w="991"/>
        <w:gridCol w:w="991"/>
        <w:gridCol w:w="991"/>
      </w:tblGrid>
      <w:tr w:rsidR="00D3473F" w:rsidRPr="0039661C" w14:paraId="70D3F80F" w14:textId="77777777">
        <w:trPr>
          <w:trHeight w:val="300"/>
        </w:trPr>
        <w:tc>
          <w:tcPr>
            <w:tcW w:w="8639" w:type="dxa"/>
            <w:gridSpan w:val="9"/>
            <w:tcBorders>
              <w:bottom w:val="single" w:sz="4" w:space="0" w:color="00000A"/>
            </w:tcBorders>
            <w:shd w:val="clear" w:color="auto" w:fill="FFFFFF"/>
            <w:vAlign w:val="bottom"/>
          </w:tcPr>
          <w:p w14:paraId="6734D4C8" w14:textId="2CC0D2FB" w:rsidR="00D3473F" w:rsidRPr="0039661C" w:rsidRDefault="00830993" w:rsidP="0039661C">
            <w:pPr>
              <w:jc w:val="both"/>
              <w:rPr>
                <w:rFonts w:asciiTheme="minorHAnsi" w:hAnsiTheme="minorHAnsi" w:cstheme="minorHAnsi"/>
                <w:sz w:val="22"/>
                <w:szCs w:val="22"/>
              </w:rPr>
            </w:pPr>
            <w:r>
              <w:rPr>
                <w:rFonts w:asciiTheme="minorHAnsi" w:hAnsiTheme="minorHAnsi" w:cstheme="minorHAnsi"/>
                <w:b/>
                <w:bCs/>
                <w:color w:val="000000"/>
                <w:sz w:val="22"/>
                <w:szCs w:val="22"/>
                <w:lang w:val="en-US"/>
              </w:rPr>
              <w:lastRenderedPageBreak/>
              <w:t xml:space="preserve">Table </w:t>
            </w:r>
            <w:r w:rsidR="003517E0">
              <w:rPr>
                <w:rFonts w:asciiTheme="minorHAnsi" w:hAnsiTheme="minorHAnsi" w:cstheme="minorHAnsi"/>
                <w:b/>
                <w:bCs/>
                <w:color w:val="000000"/>
                <w:sz w:val="22"/>
                <w:szCs w:val="22"/>
                <w:lang w:val="en-US"/>
              </w:rPr>
              <w:t>5.</w:t>
            </w:r>
            <w:r w:rsidR="002C7FD8" w:rsidRPr="0039661C">
              <w:rPr>
                <w:rFonts w:asciiTheme="minorHAnsi" w:hAnsiTheme="minorHAnsi" w:cstheme="minorHAnsi"/>
                <w:b/>
                <w:bCs/>
                <w:color w:val="000000"/>
                <w:sz w:val="22"/>
                <w:szCs w:val="22"/>
                <w:lang w:val="en-US"/>
              </w:rPr>
              <w:t>5.</w:t>
            </w:r>
            <w:r w:rsidR="002C7FD8" w:rsidRPr="0039661C">
              <w:rPr>
                <w:rFonts w:asciiTheme="minorHAnsi" w:hAnsiTheme="minorHAnsi" w:cstheme="minorHAnsi"/>
                <w:bCs/>
                <w:color w:val="000000"/>
                <w:sz w:val="22"/>
                <w:szCs w:val="22"/>
                <w:lang w:val="en-US"/>
              </w:rPr>
              <w:t xml:space="preserve"> Pairwise </w:t>
            </w:r>
            <w:proofErr w:type="spellStart"/>
            <w:r w:rsidR="002C7FD8" w:rsidRPr="0039661C">
              <w:rPr>
                <w:rFonts w:asciiTheme="minorHAnsi" w:hAnsiTheme="minorHAnsi" w:cstheme="minorHAnsi"/>
                <w:bCs/>
                <w:color w:val="000000"/>
                <w:sz w:val="22"/>
                <w:szCs w:val="22"/>
                <w:lang w:val="en-US"/>
              </w:rPr>
              <w:t>Fst</w:t>
            </w:r>
            <w:proofErr w:type="spellEnd"/>
            <w:r w:rsidR="002C7FD8" w:rsidRPr="0039661C">
              <w:rPr>
                <w:rFonts w:asciiTheme="minorHAnsi" w:hAnsiTheme="minorHAnsi" w:cstheme="minorHAnsi"/>
                <w:bCs/>
                <w:color w:val="000000"/>
                <w:sz w:val="22"/>
                <w:szCs w:val="22"/>
                <w:lang w:val="en-US"/>
              </w:rPr>
              <w:t xml:space="preserve"> between </w:t>
            </w:r>
            <w:r w:rsidR="002C7FD8" w:rsidRPr="0039661C">
              <w:rPr>
                <w:rFonts w:asciiTheme="minorHAnsi" w:hAnsiTheme="minorHAnsi" w:cstheme="minorHAnsi"/>
                <w:bCs/>
                <w:i/>
                <w:color w:val="000000"/>
                <w:sz w:val="22"/>
                <w:szCs w:val="22"/>
                <w:lang w:val="en-US"/>
              </w:rPr>
              <w:t xml:space="preserve">P. </w:t>
            </w:r>
            <w:proofErr w:type="spellStart"/>
            <w:r w:rsidR="002C7FD8" w:rsidRPr="0039661C">
              <w:rPr>
                <w:rFonts w:asciiTheme="minorHAnsi" w:hAnsiTheme="minorHAnsi" w:cstheme="minorHAnsi"/>
                <w:bCs/>
                <w:i/>
                <w:color w:val="000000"/>
                <w:sz w:val="22"/>
                <w:szCs w:val="22"/>
                <w:lang w:val="en-US"/>
              </w:rPr>
              <w:t>vaucheri</w:t>
            </w:r>
            <w:proofErr w:type="spellEnd"/>
            <w:r w:rsidR="002C7FD8" w:rsidRPr="0039661C">
              <w:rPr>
                <w:rFonts w:asciiTheme="minorHAnsi" w:hAnsiTheme="minorHAnsi" w:cstheme="minorHAnsi"/>
                <w:bCs/>
                <w:i/>
                <w:color w:val="000000"/>
                <w:sz w:val="22"/>
                <w:szCs w:val="22"/>
                <w:lang w:val="en-US"/>
              </w:rPr>
              <w:t xml:space="preserve"> </w:t>
            </w:r>
            <w:r w:rsidR="002C7FD8" w:rsidRPr="0039661C">
              <w:rPr>
                <w:rFonts w:asciiTheme="minorHAnsi" w:hAnsiTheme="minorHAnsi" w:cstheme="minorHAnsi"/>
                <w:bCs/>
                <w:color w:val="000000"/>
                <w:sz w:val="22"/>
                <w:szCs w:val="22"/>
                <w:lang w:val="en-US"/>
              </w:rPr>
              <w:t>populations corrected for null alleles according to the ENA correction (</w:t>
            </w:r>
            <w:proofErr w:type="spellStart"/>
            <w:r w:rsidR="002C7FD8" w:rsidRPr="0039661C">
              <w:rPr>
                <w:rFonts w:asciiTheme="minorHAnsi" w:hAnsiTheme="minorHAnsi" w:cstheme="minorHAnsi"/>
                <w:bCs/>
                <w:color w:val="000000"/>
                <w:sz w:val="22"/>
                <w:szCs w:val="22"/>
                <w:lang w:val="en-US"/>
              </w:rPr>
              <w:t>Chapuis</w:t>
            </w:r>
            <w:proofErr w:type="spellEnd"/>
            <w:r w:rsidR="002C7FD8" w:rsidRPr="0039661C">
              <w:rPr>
                <w:rFonts w:asciiTheme="minorHAnsi" w:hAnsiTheme="minorHAnsi" w:cstheme="minorHAnsi"/>
                <w:bCs/>
                <w:color w:val="000000"/>
                <w:sz w:val="22"/>
                <w:szCs w:val="22"/>
                <w:lang w:val="en-US"/>
              </w:rPr>
              <w:t xml:space="preserve"> &amp; </w:t>
            </w:r>
            <w:proofErr w:type="spellStart"/>
            <w:r w:rsidR="002C7FD8" w:rsidRPr="0039661C">
              <w:rPr>
                <w:rFonts w:asciiTheme="minorHAnsi" w:hAnsiTheme="minorHAnsi" w:cstheme="minorHAnsi"/>
                <w:bCs/>
                <w:color w:val="000000"/>
                <w:sz w:val="22"/>
                <w:szCs w:val="22"/>
                <w:lang w:val="en-US"/>
              </w:rPr>
              <w:t>Estoup</w:t>
            </w:r>
            <w:proofErr w:type="spellEnd"/>
            <w:r w:rsidR="002C7FD8" w:rsidRPr="0039661C">
              <w:rPr>
                <w:rFonts w:asciiTheme="minorHAnsi" w:hAnsiTheme="minorHAnsi" w:cstheme="minorHAnsi"/>
                <w:bCs/>
                <w:color w:val="000000"/>
                <w:sz w:val="22"/>
                <w:szCs w:val="22"/>
                <w:lang w:val="en-US"/>
              </w:rPr>
              <w:t xml:space="preserve"> 2007). </w:t>
            </w:r>
            <w:r w:rsidR="0039661C" w:rsidRPr="0039661C">
              <w:rPr>
                <w:rFonts w:asciiTheme="minorHAnsi" w:hAnsiTheme="minorHAnsi" w:cstheme="minorHAnsi"/>
                <w:sz w:val="22"/>
                <w:szCs w:val="22"/>
                <w:lang w:val="en-US"/>
              </w:rPr>
              <w:t>See table Supplementary Table 1 for locality acronyms</w:t>
            </w:r>
            <w:r w:rsidR="002C7FD8" w:rsidRPr="0039661C">
              <w:rPr>
                <w:rFonts w:asciiTheme="minorHAnsi" w:hAnsiTheme="minorHAnsi" w:cstheme="minorHAnsi"/>
                <w:sz w:val="22"/>
                <w:szCs w:val="22"/>
                <w:lang w:val="en-US"/>
              </w:rPr>
              <w:t>.</w:t>
            </w:r>
          </w:p>
        </w:tc>
      </w:tr>
      <w:tr w:rsidR="00D3473F" w:rsidRPr="0039661C" w14:paraId="27214025" w14:textId="77777777">
        <w:trPr>
          <w:trHeight w:val="300"/>
        </w:trPr>
        <w:tc>
          <w:tcPr>
            <w:tcW w:w="710" w:type="dxa"/>
            <w:tcBorders>
              <w:top w:val="single" w:sz="4" w:space="0" w:color="00000A"/>
              <w:bottom w:val="single" w:sz="4" w:space="0" w:color="00000A"/>
            </w:tcBorders>
            <w:shd w:val="clear" w:color="auto" w:fill="FFFFFF"/>
            <w:vAlign w:val="bottom"/>
          </w:tcPr>
          <w:p w14:paraId="0EE05DE0" w14:textId="77777777" w:rsidR="00D3473F" w:rsidRPr="0039661C" w:rsidRDefault="00D3473F" w:rsidP="0039661C">
            <w:pPr>
              <w:jc w:val="both"/>
              <w:rPr>
                <w:rFonts w:asciiTheme="minorHAnsi" w:hAnsiTheme="minorHAnsi" w:cstheme="minorHAnsi"/>
                <w:color w:val="000000"/>
                <w:sz w:val="20"/>
                <w:szCs w:val="20"/>
                <w:lang w:val="en-US"/>
              </w:rPr>
            </w:pPr>
          </w:p>
        </w:tc>
        <w:tc>
          <w:tcPr>
            <w:tcW w:w="992" w:type="dxa"/>
            <w:tcBorders>
              <w:top w:val="single" w:sz="4" w:space="0" w:color="00000A"/>
              <w:bottom w:val="single" w:sz="4" w:space="0" w:color="00000A"/>
            </w:tcBorders>
            <w:shd w:val="clear" w:color="auto" w:fill="FFFFFF"/>
            <w:vAlign w:val="bottom"/>
          </w:tcPr>
          <w:p w14:paraId="507E08C1"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lang w:val="en-US"/>
              </w:rPr>
              <w:t>BTAZ</w:t>
            </w:r>
          </w:p>
        </w:tc>
        <w:tc>
          <w:tcPr>
            <w:tcW w:w="991" w:type="dxa"/>
            <w:tcBorders>
              <w:top w:val="single" w:sz="4" w:space="0" w:color="00000A"/>
              <w:bottom w:val="single" w:sz="4" w:space="0" w:color="00000A"/>
            </w:tcBorders>
            <w:shd w:val="clear" w:color="auto" w:fill="FFFFFF"/>
            <w:vAlign w:val="bottom"/>
          </w:tcPr>
          <w:p w14:paraId="0E22BEAA"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lang w:val="en-US"/>
              </w:rPr>
              <w:t>DEBD</w:t>
            </w:r>
          </w:p>
        </w:tc>
        <w:tc>
          <w:tcPr>
            <w:tcW w:w="991" w:type="dxa"/>
            <w:tcBorders>
              <w:top w:val="single" w:sz="4" w:space="0" w:color="00000A"/>
              <w:bottom w:val="single" w:sz="4" w:space="0" w:color="00000A"/>
            </w:tcBorders>
            <w:shd w:val="clear" w:color="auto" w:fill="FFFFFF"/>
            <w:vAlign w:val="bottom"/>
          </w:tcPr>
          <w:p w14:paraId="65F93E79"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lang w:val="en-US"/>
              </w:rPr>
              <w:t>IML</w:t>
            </w:r>
          </w:p>
        </w:tc>
        <w:tc>
          <w:tcPr>
            <w:tcW w:w="991" w:type="dxa"/>
            <w:tcBorders>
              <w:top w:val="single" w:sz="4" w:space="0" w:color="00000A"/>
              <w:bottom w:val="single" w:sz="4" w:space="0" w:color="00000A"/>
            </w:tcBorders>
            <w:shd w:val="clear" w:color="auto" w:fill="FFFFFF"/>
            <w:vAlign w:val="bottom"/>
          </w:tcPr>
          <w:p w14:paraId="25DE8312"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lang w:val="en-US"/>
              </w:rPr>
              <w:t>KET</w:t>
            </w:r>
          </w:p>
        </w:tc>
        <w:tc>
          <w:tcPr>
            <w:tcW w:w="991" w:type="dxa"/>
            <w:tcBorders>
              <w:top w:val="single" w:sz="4" w:space="0" w:color="00000A"/>
              <w:bottom w:val="single" w:sz="4" w:space="0" w:color="00000A"/>
            </w:tcBorders>
            <w:shd w:val="clear" w:color="auto" w:fill="FFFFFF"/>
            <w:vAlign w:val="bottom"/>
          </w:tcPr>
          <w:p w14:paraId="64571E95"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lang w:val="en-US"/>
              </w:rPr>
              <w:t>MDLT</w:t>
            </w:r>
          </w:p>
        </w:tc>
        <w:tc>
          <w:tcPr>
            <w:tcW w:w="991" w:type="dxa"/>
            <w:tcBorders>
              <w:top w:val="single" w:sz="4" w:space="0" w:color="00000A"/>
              <w:bottom w:val="single" w:sz="4" w:space="0" w:color="00000A"/>
            </w:tcBorders>
            <w:shd w:val="clear" w:color="auto" w:fill="FFFFFF"/>
            <w:vAlign w:val="bottom"/>
          </w:tcPr>
          <w:p w14:paraId="7D3D1A2F"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lang w:val="en-US"/>
              </w:rPr>
              <w:t>MSCL</w:t>
            </w:r>
          </w:p>
        </w:tc>
        <w:tc>
          <w:tcPr>
            <w:tcW w:w="991" w:type="dxa"/>
            <w:tcBorders>
              <w:top w:val="single" w:sz="4" w:space="0" w:color="00000A"/>
              <w:bottom w:val="single" w:sz="4" w:space="0" w:color="00000A"/>
            </w:tcBorders>
            <w:shd w:val="clear" w:color="auto" w:fill="FFFFFF"/>
            <w:vAlign w:val="bottom"/>
          </w:tcPr>
          <w:p w14:paraId="2C227808"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lang w:val="en-US"/>
              </w:rPr>
              <w:t>OUKM</w:t>
            </w:r>
          </w:p>
        </w:tc>
        <w:tc>
          <w:tcPr>
            <w:tcW w:w="991" w:type="dxa"/>
            <w:tcBorders>
              <w:top w:val="single" w:sz="4" w:space="0" w:color="00000A"/>
              <w:bottom w:val="single" w:sz="4" w:space="0" w:color="00000A"/>
            </w:tcBorders>
            <w:shd w:val="clear" w:color="auto" w:fill="FFFFFF"/>
            <w:vAlign w:val="bottom"/>
          </w:tcPr>
          <w:p w14:paraId="4163A798"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lang w:val="en-US"/>
              </w:rPr>
              <w:t>TAZA</w:t>
            </w:r>
          </w:p>
        </w:tc>
      </w:tr>
      <w:tr w:rsidR="00D3473F" w:rsidRPr="0039661C" w14:paraId="0D817204" w14:textId="77777777" w:rsidTr="00EE56DA">
        <w:trPr>
          <w:trHeight w:val="300"/>
        </w:trPr>
        <w:tc>
          <w:tcPr>
            <w:tcW w:w="710" w:type="dxa"/>
            <w:tcBorders>
              <w:top w:val="single" w:sz="4" w:space="0" w:color="00000A"/>
              <w:bottom w:val="nil"/>
            </w:tcBorders>
            <w:shd w:val="clear" w:color="auto" w:fill="FFFFFF"/>
            <w:vAlign w:val="bottom"/>
          </w:tcPr>
          <w:p w14:paraId="41A6A1AF"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lang w:val="en-US"/>
              </w:rPr>
              <w:t>DEBD</w:t>
            </w:r>
          </w:p>
        </w:tc>
        <w:tc>
          <w:tcPr>
            <w:tcW w:w="992" w:type="dxa"/>
            <w:tcBorders>
              <w:top w:val="single" w:sz="4" w:space="0" w:color="00000A"/>
              <w:bottom w:val="nil"/>
            </w:tcBorders>
            <w:shd w:val="clear" w:color="auto" w:fill="FFFFFF"/>
            <w:vAlign w:val="bottom"/>
          </w:tcPr>
          <w:p w14:paraId="30959309"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lang w:val="en-US"/>
              </w:rPr>
              <w:t>0.03419</w:t>
            </w:r>
          </w:p>
        </w:tc>
        <w:tc>
          <w:tcPr>
            <w:tcW w:w="991" w:type="dxa"/>
            <w:tcBorders>
              <w:top w:val="single" w:sz="4" w:space="0" w:color="00000A"/>
              <w:bottom w:val="nil"/>
            </w:tcBorders>
            <w:shd w:val="clear" w:color="auto" w:fill="FFFFFF"/>
            <w:vAlign w:val="bottom"/>
          </w:tcPr>
          <w:p w14:paraId="75369FA6" w14:textId="77777777" w:rsidR="00D3473F" w:rsidRPr="0039661C" w:rsidRDefault="00D3473F" w:rsidP="0039661C">
            <w:pPr>
              <w:jc w:val="both"/>
              <w:rPr>
                <w:rFonts w:asciiTheme="minorHAnsi" w:hAnsiTheme="minorHAnsi" w:cstheme="minorHAnsi"/>
                <w:color w:val="000000"/>
                <w:sz w:val="20"/>
                <w:szCs w:val="20"/>
                <w:lang w:val="en-US"/>
              </w:rPr>
            </w:pPr>
          </w:p>
        </w:tc>
        <w:tc>
          <w:tcPr>
            <w:tcW w:w="991" w:type="dxa"/>
            <w:tcBorders>
              <w:top w:val="single" w:sz="4" w:space="0" w:color="00000A"/>
              <w:bottom w:val="nil"/>
            </w:tcBorders>
            <w:shd w:val="clear" w:color="auto" w:fill="FFFFFF"/>
            <w:vAlign w:val="bottom"/>
          </w:tcPr>
          <w:p w14:paraId="4B97AC46" w14:textId="77777777" w:rsidR="00D3473F" w:rsidRPr="0039661C" w:rsidRDefault="00D3473F" w:rsidP="0039661C">
            <w:pPr>
              <w:jc w:val="both"/>
              <w:rPr>
                <w:rFonts w:asciiTheme="minorHAnsi" w:hAnsiTheme="minorHAnsi" w:cstheme="minorHAnsi"/>
                <w:color w:val="000000"/>
                <w:sz w:val="20"/>
                <w:szCs w:val="20"/>
                <w:lang w:val="en-US"/>
              </w:rPr>
            </w:pPr>
          </w:p>
        </w:tc>
        <w:tc>
          <w:tcPr>
            <w:tcW w:w="991" w:type="dxa"/>
            <w:tcBorders>
              <w:top w:val="single" w:sz="4" w:space="0" w:color="00000A"/>
              <w:bottom w:val="nil"/>
            </w:tcBorders>
            <w:shd w:val="clear" w:color="auto" w:fill="FFFFFF"/>
            <w:vAlign w:val="bottom"/>
          </w:tcPr>
          <w:p w14:paraId="14B8D4C5" w14:textId="77777777" w:rsidR="00D3473F" w:rsidRPr="0039661C" w:rsidRDefault="00D3473F" w:rsidP="0039661C">
            <w:pPr>
              <w:jc w:val="both"/>
              <w:rPr>
                <w:rFonts w:asciiTheme="minorHAnsi" w:hAnsiTheme="minorHAnsi" w:cstheme="minorHAnsi"/>
                <w:color w:val="000000"/>
                <w:sz w:val="20"/>
                <w:szCs w:val="20"/>
                <w:lang w:val="en-US"/>
              </w:rPr>
            </w:pPr>
          </w:p>
        </w:tc>
        <w:tc>
          <w:tcPr>
            <w:tcW w:w="991" w:type="dxa"/>
            <w:tcBorders>
              <w:top w:val="single" w:sz="4" w:space="0" w:color="00000A"/>
              <w:bottom w:val="nil"/>
            </w:tcBorders>
            <w:shd w:val="clear" w:color="auto" w:fill="FFFFFF"/>
            <w:vAlign w:val="bottom"/>
          </w:tcPr>
          <w:p w14:paraId="11C74D28" w14:textId="77777777" w:rsidR="00D3473F" w:rsidRPr="0039661C" w:rsidRDefault="00D3473F" w:rsidP="0039661C">
            <w:pPr>
              <w:jc w:val="both"/>
              <w:rPr>
                <w:rFonts w:asciiTheme="minorHAnsi" w:hAnsiTheme="minorHAnsi" w:cstheme="minorHAnsi"/>
                <w:color w:val="000000"/>
                <w:sz w:val="20"/>
                <w:szCs w:val="20"/>
                <w:lang w:val="en-US"/>
              </w:rPr>
            </w:pPr>
          </w:p>
        </w:tc>
        <w:tc>
          <w:tcPr>
            <w:tcW w:w="991" w:type="dxa"/>
            <w:tcBorders>
              <w:top w:val="single" w:sz="4" w:space="0" w:color="00000A"/>
              <w:bottom w:val="nil"/>
            </w:tcBorders>
            <w:shd w:val="clear" w:color="auto" w:fill="FFFFFF"/>
            <w:vAlign w:val="bottom"/>
          </w:tcPr>
          <w:p w14:paraId="25E7A4DD" w14:textId="77777777" w:rsidR="00D3473F" w:rsidRPr="0039661C" w:rsidRDefault="00D3473F" w:rsidP="0039661C">
            <w:pPr>
              <w:jc w:val="both"/>
              <w:rPr>
                <w:rFonts w:asciiTheme="minorHAnsi" w:hAnsiTheme="minorHAnsi" w:cstheme="minorHAnsi"/>
                <w:color w:val="000000"/>
                <w:sz w:val="20"/>
                <w:szCs w:val="20"/>
                <w:lang w:val="en-US"/>
              </w:rPr>
            </w:pPr>
          </w:p>
        </w:tc>
        <w:tc>
          <w:tcPr>
            <w:tcW w:w="991" w:type="dxa"/>
            <w:tcBorders>
              <w:top w:val="single" w:sz="4" w:space="0" w:color="00000A"/>
              <w:bottom w:val="nil"/>
            </w:tcBorders>
            <w:shd w:val="clear" w:color="auto" w:fill="FFFFFF"/>
            <w:vAlign w:val="bottom"/>
          </w:tcPr>
          <w:p w14:paraId="42AC8801" w14:textId="77777777" w:rsidR="00D3473F" w:rsidRPr="0039661C" w:rsidRDefault="00D3473F" w:rsidP="0039661C">
            <w:pPr>
              <w:jc w:val="both"/>
              <w:rPr>
                <w:rFonts w:asciiTheme="minorHAnsi" w:hAnsiTheme="minorHAnsi" w:cstheme="minorHAnsi"/>
                <w:color w:val="000000"/>
                <w:sz w:val="20"/>
                <w:szCs w:val="20"/>
                <w:lang w:val="en-US"/>
              </w:rPr>
            </w:pPr>
          </w:p>
        </w:tc>
        <w:tc>
          <w:tcPr>
            <w:tcW w:w="991" w:type="dxa"/>
            <w:tcBorders>
              <w:top w:val="single" w:sz="4" w:space="0" w:color="00000A"/>
              <w:bottom w:val="nil"/>
            </w:tcBorders>
            <w:shd w:val="clear" w:color="auto" w:fill="FFFFFF"/>
            <w:vAlign w:val="bottom"/>
          </w:tcPr>
          <w:p w14:paraId="6FEA6068" w14:textId="77777777" w:rsidR="00D3473F" w:rsidRPr="0039661C" w:rsidRDefault="00D3473F" w:rsidP="0039661C">
            <w:pPr>
              <w:jc w:val="both"/>
              <w:rPr>
                <w:rFonts w:asciiTheme="minorHAnsi" w:hAnsiTheme="minorHAnsi" w:cstheme="minorHAnsi"/>
                <w:color w:val="000000"/>
                <w:sz w:val="20"/>
                <w:szCs w:val="20"/>
                <w:lang w:val="en-US"/>
              </w:rPr>
            </w:pPr>
          </w:p>
        </w:tc>
      </w:tr>
      <w:tr w:rsidR="00D3473F" w:rsidRPr="0039661C" w14:paraId="25710ED3" w14:textId="77777777" w:rsidTr="00EE56DA">
        <w:trPr>
          <w:trHeight w:val="300"/>
        </w:trPr>
        <w:tc>
          <w:tcPr>
            <w:tcW w:w="710" w:type="dxa"/>
            <w:tcBorders>
              <w:top w:val="nil"/>
              <w:bottom w:val="nil"/>
            </w:tcBorders>
            <w:shd w:val="clear" w:color="auto" w:fill="FFFFFF"/>
            <w:vAlign w:val="bottom"/>
          </w:tcPr>
          <w:p w14:paraId="39FFBD39"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lang w:val="en-US"/>
              </w:rPr>
              <w:t>IML</w:t>
            </w:r>
          </w:p>
        </w:tc>
        <w:tc>
          <w:tcPr>
            <w:tcW w:w="992" w:type="dxa"/>
            <w:tcBorders>
              <w:top w:val="nil"/>
              <w:bottom w:val="nil"/>
            </w:tcBorders>
            <w:shd w:val="clear" w:color="auto" w:fill="FFFFFF"/>
            <w:vAlign w:val="bottom"/>
          </w:tcPr>
          <w:p w14:paraId="230B0F46"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lang w:val="en-US"/>
              </w:rPr>
              <w:t>0.03345</w:t>
            </w:r>
          </w:p>
        </w:tc>
        <w:tc>
          <w:tcPr>
            <w:tcW w:w="991" w:type="dxa"/>
            <w:tcBorders>
              <w:top w:val="nil"/>
              <w:bottom w:val="nil"/>
            </w:tcBorders>
            <w:shd w:val="clear" w:color="auto" w:fill="FFFFFF"/>
            <w:vAlign w:val="bottom"/>
          </w:tcPr>
          <w:p w14:paraId="7A55A28E"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lang w:val="en-US"/>
              </w:rPr>
              <w:t>0.04741</w:t>
            </w:r>
          </w:p>
        </w:tc>
        <w:tc>
          <w:tcPr>
            <w:tcW w:w="991" w:type="dxa"/>
            <w:tcBorders>
              <w:top w:val="nil"/>
              <w:bottom w:val="nil"/>
            </w:tcBorders>
            <w:shd w:val="clear" w:color="auto" w:fill="FFFFFF"/>
            <w:vAlign w:val="bottom"/>
          </w:tcPr>
          <w:p w14:paraId="424A0F48" w14:textId="77777777" w:rsidR="00D3473F" w:rsidRPr="0039661C" w:rsidRDefault="00D3473F" w:rsidP="0039661C">
            <w:pPr>
              <w:jc w:val="both"/>
              <w:rPr>
                <w:rFonts w:asciiTheme="minorHAnsi" w:hAnsiTheme="minorHAnsi" w:cstheme="minorHAnsi"/>
                <w:color w:val="000000"/>
                <w:sz w:val="20"/>
                <w:szCs w:val="20"/>
                <w:lang w:val="en-US"/>
              </w:rPr>
            </w:pPr>
          </w:p>
        </w:tc>
        <w:tc>
          <w:tcPr>
            <w:tcW w:w="991" w:type="dxa"/>
            <w:tcBorders>
              <w:top w:val="nil"/>
              <w:bottom w:val="nil"/>
            </w:tcBorders>
            <w:shd w:val="clear" w:color="auto" w:fill="FFFFFF"/>
            <w:vAlign w:val="bottom"/>
          </w:tcPr>
          <w:p w14:paraId="2E391400" w14:textId="77777777" w:rsidR="00D3473F" w:rsidRPr="0039661C" w:rsidRDefault="00D3473F" w:rsidP="0039661C">
            <w:pPr>
              <w:jc w:val="both"/>
              <w:rPr>
                <w:rFonts w:asciiTheme="minorHAnsi" w:hAnsiTheme="minorHAnsi" w:cstheme="minorHAnsi"/>
                <w:color w:val="000000"/>
                <w:sz w:val="20"/>
                <w:szCs w:val="20"/>
                <w:lang w:val="en-US"/>
              </w:rPr>
            </w:pPr>
          </w:p>
        </w:tc>
        <w:tc>
          <w:tcPr>
            <w:tcW w:w="991" w:type="dxa"/>
            <w:tcBorders>
              <w:top w:val="nil"/>
              <w:bottom w:val="nil"/>
            </w:tcBorders>
            <w:shd w:val="clear" w:color="auto" w:fill="FFFFFF"/>
            <w:vAlign w:val="bottom"/>
          </w:tcPr>
          <w:p w14:paraId="5EC10B7B" w14:textId="77777777" w:rsidR="00D3473F" w:rsidRPr="0039661C" w:rsidRDefault="00D3473F" w:rsidP="0039661C">
            <w:pPr>
              <w:jc w:val="both"/>
              <w:rPr>
                <w:rFonts w:asciiTheme="minorHAnsi" w:hAnsiTheme="minorHAnsi" w:cstheme="minorHAnsi"/>
                <w:color w:val="000000"/>
                <w:sz w:val="20"/>
                <w:szCs w:val="20"/>
                <w:lang w:val="en-US"/>
              </w:rPr>
            </w:pPr>
          </w:p>
        </w:tc>
        <w:tc>
          <w:tcPr>
            <w:tcW w:w="991" w:type="dxa"/>
            <w:tcBorders>
              <w:top w:val="nil"/>
              <w:bottom w:val="nil"/>
            </w:tcBorders>
            <w:shd w:val="clear" w:color="auto" w:fill="FFFFFF"/>
            <w:vAlign w:val="bottom"/>
          </w:tcPr>
          <w:p w14:paraId="2EE25277" w14:textId="77777777" w:rsidR="00D3473F" w:rsidRPr="0039661C" w:rsidRDefault="00D3473F" w:rsidP="0039661C">
            <w:pPr>
              <w:jc w:val="both"/>
              <w:rPr>
                <w:rFonts w:asciiTheme="minorHAnsi" w:hAnsiTheme="minorHAnsi" w:cstheme="minorHAnsi"/>
                <w:color w:val="000000"/>
                <w:sz w:val="20"/>
                <w:szCs w:val="20"/>
                <w:lang w:val="en-US"/>
              </w:rPr>
            </w:pPr>
          </w:p>
        </w:tc>
        <w:tc>
          <w:tcPr>
            <w:tcW w:w="991" w:type="dxa"/>
            <w:tcBorders>
              <w:top w:val="nil"/>
              <w:bottom w:val="nil"/>
            </w:tcBorders>
            <w:shd w:val="clear" w:color="auto" w:fill="FFFFFF"/>
            <w:vAlign w:val="bottom"/>
          </w:tcPr>
          <w:p w14:paraId="3B825E78" w14:textId="77777777" w:rsidR="00D3473F" w:rsidRPr="0039661C" w:rsidRDefault="00D3473F" w:rsidP="0039661C">
            <w:pPr>
              <w:jc w:val="both"/>
              <w:rPr>
                <w:rFonts w:asciiTheme="minorHAnsi" w:hAnsiTheme="minorHAnsi" w:cstheme="minorHAnsi"/>
                <w:color w:val="000000"/>
                <w:sz w:val="20"/>
                <w:szCs w:val="20"/>
                <w:lang w:val="en-US"/>
              </w:rPr>
            </w:pPr>
          </w:p>
        </w:tc>
        <w:tc>
          <w:tcPr>
            <w:tcW w:w="991" w:type="dxa"/>
            <w:tcBorders>
              <w:top w:val="nil"/>
              <w:bottom w:val="nil"/>
            </w:tcBorders>
            <w:shd w:val="clear" w:color="auto" w:fill="FFFFFF"/>
            <w:vAlign w:val="bottom"/>
          </w:tcPr>
          <w:p w14:paraId="136F0720" w14:textId="77777777" w:rsidR="00D3473F" w:rsidRPr="0039661C" w:rsidRDefault="00D3473F" w:rsidP="0039661C">
            <w:pPr>
              <w:jc w:val="both"/>
              <w:rPr>
                <w:rFonts w:asciiTheme="minorHAnsi" w:hAnsiTheme="minorHAnsi" w:cstheme="minorHAnsi"/>
                <w:color w:val="000000"/>
                <w:sz w:val="20"/>
                <w:szCs w:val="20"/>
                <w:lang w:val="en-US"/>
              </w:rPr>
            </w:pPr>
          </w:p>
        </w:tc>
      </w:tr>
      <w:tr w:rsidR="00D3473F" w:rsidRPr="0039661C" w14:paraId="2DF34EA7" w14:textId="77777777" w:rsidTr="00EE56DA">
        <w:trPr>
          <w:trHeight w:val="300"/>
        </w:trPr>
        <w:tc>
          <w:tcPr>
            <w:tcW w:w="710" w:type="dxa"/>
            <w:tcBorders>
              <w:top w:val="nil"/>
              <w:bottom w:val="nil"/>
            </w:tcBorders>
            <w:shd w:val="clear" w:color="auto" w:fill="FFFFFF"/>
            <w:vAlign w:val="bottom"/>
          </w:tcPr>
          <w:p w14:paraId="7D5270F7"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lang w:val="en-US"/>
              </w:rPr>
              <w:t>KET</w:t>
            </w:r>
          </w:p>
        </w:tc>
        <w:tc>
          <w:tcPr>
            <w:tcW w:w="992" w:type="dxa"/>
            <w:tcBorders>
              <w:top w:val="nil"/>
              <w:bottom w:val="nil"/>
            </w:tcBorders>
            <w:shd w:val="clear" w:color="auto" w:fill="FFFFFF"/>
            <w:vAlign w:val="bottom"/>
          </w:tcPr>
          <w:p w14:paraId="5EC4BC66"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lang w:val="en-US"/>
              </w:rPr>
              <w:t>0.00870</w:t>
            </w:r>
          </w:p>
        </w:tc>
        <w:tc>
          <w:tcPr>
            <w:tcW w:w="991" w:type="dxa"/>
            <w:tcBorders>
              <w:top w:val="nil"/>
              <w:bottom w:val="nil"/>
            </w:tcBorders>
            <w:shd w:val="clear" w:color="auto" w:fill="FFFFFF"/>
            <w:vAlign w:val="bottom"/>
          </w:tcPr>
          <w:p w14:paraId="3C7C7AE2"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lang w:val="en-US"/>
              </w:rPr>
              <w:t>0.02528</w:t>
            </w:r>
          </w:p>
        </w:tc>
        <w:tc>
          <w:tcPr>
            <w:tcW w:w="991" w:type="dxa"/>
            <w:tcBorders>
              <w:top w:val="nil"/>
              <w:bottom w:val="nil"/>
            </w:tcBorders>
            <w:shd w:val="clear" w:color="auto" w:fill="FFFFFF"/>
            <w:vAlign w:val="bottom"/>
          </w:tcPr>
          <w:p w14:paraId="0E83042D"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lang w:val="en-US"/>
              </w:rPr>
              <w:t>0.02795</w:t>
            </w:r>
          </w:p>
        </w:tc>
        <w:tc>
          <w:tcPr>
            <w:tcW w:w="991" w:type="dxa"/>
            <w:tcBorders>
              <w:top w:val="nil"/>
              <w:bottom w:val="nil"/>
            </w:tcBorders>
            <w:shd w:val="clear" w:color="auto" w:fill="FFFFFF"/>
            <w:vAlign w:val="bottom"/>
          </w:tcPr>
          <w:p w14:paraId="5343DE2E" w14:textId="77777777" w:rsidR="00D3473F" w:rsidRPr="0039661C" w:rsidRDefault="00D3473F" w:rsidP="0039661C">
            <w:pPr>
              <w:jc w:val="both"/>
              <w:rPr>
                <w:rFonts w:asciiTheme="minorHAnsi" w:hAnsiTheme="minorHAnsi" w:cstheme="minorHAnsi"/>
                <w:color w:val="000000"/>
                <w:sz w:val="20"/>
                <w:szCs w:val="20"/>
                <w:lang w:val="en-US"/>
              </w:rPr>
            </w:pPr>
          </w:p>
        </w:tc>
        <w:tc>
          <w:tcPr>
            <w:tcW w:w="991" w:type="dxa"/>
            <w:tcBorders>
              <w:top w:val="nil"/>
              <w:bottom w:val="nil"/>
            </w:tcBorders>
            <w:shd w:val="clear" w:color="auto" w:fill="FFFFFF"/>
            <w:vAlign w:val="bottom"/>
          </w:tcPr>
          <w:p w14:paraId="6DAF6E83" w14:textId="77777777" w:rsidR="00D3473F" w:rsidRPr="0039661C" w:rsidRDefault="00D3473F" w:rsidP="0039661C">
            <w:pPr>
              <w:jc w:val="both"/>
              <w:rPr>
                <w:rFonts w:asciiTheme="minorHAnsi" w:hAnsiTheme="minorHAnsi" w:cstheme="minorHAnsi"/>
                <w:color w:val="000000"/>
                <w:sz w:val="20"/>
                <w:szCs w:val="20"/>
                <w:lang w:val="en-US"/>
              </w:rPr>
            </w:pPr>
          </w:p>
        </w:tc>
        <w:tc>
          <w:tcPr>
            <w:tcW w:w="991" w:type="dxa"/>
            <w:tcBorders>
              <w:top w:val="nil"/>
              <w:bottom w:val="nil"/>
            </w:tcBorders>
            <w:shd w:val="clear" w:color="auto" w:fill="FFFFFF"/>
            <w:vAlign w:val="bottom"/>
          </w:tcPr>
          <w:p w14:paraId="7E2F95B1" w14:textId="77777777" w:rsidR="00D3473F" w:rsidRPr="0039661C" w:rsidRDefault="00D3473F" w:rsidP="0039661C">
            <w:pPr>
              <w:jc w:val="both"/>
              <w:rPr>
                <w:rFonts w:asciiTheme="minorHAnsi" w:hAnsiTheme="minorHAnsi" w:cstheme="minorHAnsi"/>
                <w:color w:val="000000"/>
                <w:sz w:val="20"/>
                <w:szCs w:val="20"/>
                <w:lang w:val="en-US"/>
              </w:rPr>
            </w:pPr>
          </w:p>
        </w:tc>
        <w:tc>
          <w:tcPr>
            <w:tcW w:w="991" w:type="dxa"/>
            <w:tcBorders>
              <w:top w:val="nil"/>
              <w:bottom w:val="nil"/>
            </w:tcBorders>
            <w:shd w:val="clear" w:color="auto" w:fill="FFFFFF"/>
            <w:vAlign w:val="bottom"/>
          </w:tcPr>
          <w:p w14:paraId="028E9C1E" w14:textId="77777777" w:rsidR="00D3473F" w:rsidRPr="0039661C" w:rsidRDefault="00D3473F" w:rsidP="0039661C">
            <w:pPr>
              <w:jc w:val="both"/>
              <w:rPr>
                <w:rFonts w:asciiTheme="minorHAnsi" w:hAnsiTheme="minorHAnsi" w:cstheme="minorHAnsi"/>
                <w:color w:val="000000"/>
                <w:sz w:val="20"/>
                <w:szCs w:val="20"/>
                <w:lang w:val="en-US"/>
              </w:rPr>
            </w:pPr>
          </w:p>
        </w:tc>
        <w:tc>
          <w:tcPr>
            <w:tcW w:w="991" w:type="dxa"/>
            <w:tcBorders>
              <w:top w:val="nil"/>
              <w:bottom w:val="nil"/>
            </w:tcBorders>
            <w:shd w:val="clear" w:color="auto" w:fill="FFFFFF"/>
            <w:vAlign w:val="bottom"/>
          </w:tcPr>
          <w:p w14:paraId="3407E545" w14:textId="77777777" w:rsidR="00D3473F" w:rsidRPr="0039661C" w:rsidRDefault="00D3473F" w:rsidP="0039661C">
            <w:pPr>
              <w:jc w:val="both"/>
              <w:rPr>
                <w:rFonts w:asciiTheme="minorHAnsi" w:hAnsiTheme="minorHAnsi" w:cstheme="minorHAnsi"/>
                <w:color w:val="000000"/>
                <w:sz w:val="20"/>
                <w:szCs w:val="20"/>
                <w:lang w:val="en-US"/>
              </w:rPr>
            </w:pPr>
          </w:p>
        </w:tc>
      </w:tr>
      <w:tr w:rsidR="00D3473F" w:rsidRPr="0039661C" w14:paraId="515906D3" w14:textId="77777777" w:rsidTr="00EE56DA">
        <w:trPr>
          <w:trHeight w:val="300"/>
        </w:trPr>
        <w:tc>
          <w:tcPr>
            <w:tcW w:w="710" w:type="dxa"/>
            <w:tcBorders>
              <w:top w:val="nil"/>
              <w:bottom w:val="nil"/>
            </w:tcBorders>
            <w:shd w:val="clear" w:color="auto" w:fill="FFFFFF"/>
            <w:vAlign w:val="bottom"/>
          </w:tcPr>
          <w:p w14:paraId="6A1D2B31"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MDLT</w:t>
            </w:r>
          </w:p>
        </w:tc>
        <w:tc>
          <w:tcPr>
            <w:tcW w:w="992" w:type="dxa"/>
            <w:tcBorders>
              <w:top w:val="nil"/>
              <w:bottom w:val="nil"/>
            </w:tcBorders>
            <w:shd w:val="clear" w:color="auto" w:fill="FFFFFF"/>
            <w:vAlign w:val="bottom"/>
          </w:tcPr>
          <w:p w14:paraId="7C0EDE6C"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0.03241</w:t>
            </w:r>
          </w:p>
        </w:tc>
        <w:tc>
          <w:tcPr>
            <w:tcW w:w="991" w:type="dxa"/>
            <w:tcBorders>
              <w:top w:val="nil"/>
              <w:bottom w:val="nil"/>
            </w:tcBorders>
            <w:shd w:val="clear" w:color="auto" w:fill="FFFFFF"/>
            <w:vAlign w:val="bottom"/>
          </w:tcPr>
          <w:p w14:paraId="6177DD74"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0.04585</w:t>
            </w:r>
          </w:p>
        </w:tc>
        <w:tc>
          <w:tcPr>
            <w:tcW w:w="991" w:type="dxa"/>
            <w:tcBorders>
              <w:top w:val="nil"/>
              <w:bottom w:val="nil"/>
            </w:tcBorders>
            <w:shd w:val="clear" w:color="auto" w:fill="FFFFFF"/>
            <w:vAlign w:val="bottom"/>
          </w:tcPr>
          <w:p w14:paraId="4E778DAC"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0.04435</w:t>
            </w:r>
          </w:p>
        </w:tc>
        <w:tc>
          <w:tcPr>
            <w:tcW w:w="991" w:type="dxa"/>
            <w:tcBorders>
              <w:top w:val="nil"/>
              <w:bottom w:val="nil"/>
            </w:tcBorders>
            <w:shd w:val="clear" w:color="auto" w:fill="FFFFFF"/>
            <w:vAlign w:val="bottom"/>
          </w:tcPr>
          <w:p w14:paraId="5B82D3DA"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0.03331</w:t>
            </w:r>
          </w:p>
        </w:tc>
        <w:tc>
          <w:tcPr>
            <w:tcW w:w="991" w:type="dxa"/>
            <w:tcBorders>
              <w:top w:val="nil"/>
              <w:bottom w:val="nil"/>
            </w:tcBorders>
            <w:shd w:val="clear" w:color="auto" w:fill="FFFFFF"/>
            <w:vAlign w:val="bottom"/>
          </w:tcPr>
          <w:p w14:paraId="45064044" w14:textId="77777777" w:rsidR="00D3473F" w:rsidRPr="0039661C" w:rsidRDefault="00D3473F" w:rsidP="0039661C">
            <w:pPr>
              <w:jc w:val="both"/>
              <w:rPr>
                <w:rFonts w:asciiTheme="minorHAnsi" w:hAnsiTheme="minorHAnsi" w:cstheme="minorHAnsi"/>
                <w:color w:val="000000"/>
                <w:sz w:val="20"/>
                <w:szCs w:val="20"/>
              </w:rPr>
            </w:pPr>
          </w:p>
        </w:tc>
        <w:tc>
          <w:tcPr>
            <w:tcW w:w="991" w:type="dxa"/>
            <w:tcBorders>
              <w:top w:val="nil"/>
              <w:bottom w:val="nil"/>
            </w:tcBorders>
            <w:shd w:val="clear" w:color="auto" w:fill="FFFFFF"/>
            <w:vAlign w:val="bottom"/>
          </w:tcPr>
          <w:p w14:paraId="1BDC4407" w14:textId="77777777" w:rsidR="00D3473F" w:rsidRPr="0039661C" w:rsidRDefault="00D3473F" w:rsidP="0039661C">
            <w:pPr>
              <w:jc w:val="both"/>
              <w:rPr>
                <w:rFonts w:asciiTheme="minorHAnsi" w:hAnsiTheme="minorHAnsi" w:cstheme="minorHAnsi"/>
                <w:color w:val="000000"/>
                <w:sz w:val="20"/>
                <w:szCs w:val="20"/>
              </w:rPr>
            </w:pPr>
          </w:p>
        </w:tc>
        <w:tc>
          <w:tcPr>
            <w:tcW w:w="991" w:type="dxa"/>
            <w:tcBorders>
              <w:top w:val="nil"/>
              <w:bottom w:val="nil"/>
            </w:tcBorders>
            <w:shd w:val="clear" w:color="auto" w:fill="FFFFFF"/>
            <w:vAlign w:val="bottom"/>
          </w:tcPr>
          <w:p w14:paraId="6C2A736B" w14:textId="77777777" w:rsidR="00D3473F" w:rsidRPr="0039661C" w:rsidRDefault="00D3473F" w:rsidP="0039661C">
            <w:pPr>
              <w:jc w:val="both"/>
              <w:rPr>
                <w:rFonts w:asciiTheme="minorHAnsi" w:hAnsiTheme="minorHAnsi" w:cstheme="minorHAnsi"/>
                <w:color w:val="000000"/>
                <w:sz w:val="20"/>
                <w:szCs w:val="20"/>
              </w:rPr>
            </w:pPr>
          </w:p>
        </w:tc>
        <w:tc>
          <w:tcPr>
            <w:tcW w:w="991" w:type="dxa"/>
            <w:tcBorders>
              <w:top w:val="nil"/>
              <w:bottom w:val="nil"/>
            </w:tcBorders>
            <w:shd w:val="clear" w:color="auto" w:fill="FFFFFF"/>
            <w:vAlign w:val="bottom"/>
          </w:tcPr>
          <w:p w14:paraId="339AB686" w14:textId="77777777" w:rsidR="00D3473F" w:rsidRPr="0039661C" w:rsidRDefault="00D3473F" w:rsidP="0039661C">
            <w:pPr>
              <w:jc w:val="both"/>
              <w:rPr>
                <w:rFonts w:asciiTheme="minorHAnsi" w:hAnsiTheme="minorHAnsi" w:cstheme="minorHAnsi"/>
                <w:color w:val="000000"/>
                <w:sz w:val="20"/>
                <w:szCs w:val="20"/>
              </w:rPr>
            </w:pPr>
          </w:p>
        </w:tc>
      </w:tr>
      <w:tr w:rsidR="00D3473F" w:rsidRPr="0039661C" w14:paraId="1FC54013" w14:textId="77777777" w:rsidTr="00EE56DA">
        <w:trPr>
          <w:trHeight w:val="300"/>
        </w:trPr>
        <w:tc>
          <w:tcPr>
            <w:tcW w:w="710" w:type="dxa"/>
            <w:tcBorders>
              <w:top w:val="nil"/>
              <w:bottom w:val="nil"/>
            </w:tcBorders>
            <w:shd w:val="clear" w:color="auto" w:fill="FFFFFF"/>
            <w:vAlign w:val="bottom"/>
          </w:tcPr>
          <w:p w14:paraId="5F67A5D1"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MSCL</w:t>
            </w:r>
          </w:p>
        </w:tc>
        <w:tc>
          <w:tcPr>
            <w:tcW w:w="992" w:type="dxa"/>
            <w:tcBorders>
              <w:top w:val="nil"/>
              <w:bottom w:val="nil"/>
            </w:tcBorders>
            <w:shd w:val="clear" w:color="auto" w:fill="FFFFFF"/>
            <w:vAlign w:val="bottom"/>
          </w:tcPr>
          <w:p w14:paraId="2651229C"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0.02687</w:t>
            </w:r>
          </w:p>
        </w:tc>
        <w:tc>
          <w:tcPr>
            <w:tcW w:w="991" w:type="dxa"/>
            <w:tcBorders>
              <w:top w:val="nil"/>
              <w:bottom w:val="nil"/>
            </w:tcBorders>
            <w:shd w:val="clear" w:color="auto" w:fill="FFFFFF"/>
            <w:vAlign w:val="bottom"/>
          </w:tcPr>
          <w:p w14:paraId="11A992CA"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0.04603</w:t>
            </w:r>
          </w:p>
        </w:tc>
        <w:tc>
          <w:tcPr>
            <w:tcW w:w="991" w:type="dxa"/>
            <w:tcBorders>
              <w:top w:val="nil"/>
              <w:bottom w:val="nil"/>
            </w:tcBorders>
            <w:shd w:val="clear" w:color="auto" w:fill="FFFFFF"/>
            <w:vAlign w:val="bottom"/>
          </w:tcPr>
          <w:p w14:paraId="31711A3D"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0.02805</w:t>
            </w:r>
          </w:p>
        </w:tc>
        <w:tc>
          <w:tcPr>
            <w:tcW w:w="991" w:type="dxa"/>
            <w:tcBorders>
              <w:top w:val="nil"/>
              <w:bottom w:val="nil"/>
            </w:tcBorders>
            <w:shd w:val="clear" w:color="auto" w:fill="FFFFFF"/>
            <w:vAlign w:val="bottom"/>
          </w:tcPr>
          <w:p w14:paraId="5B085B3E"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0.02198</w:t>
            </w:r>
          </w:p>
        </w:tc>
        <w:tc>
          <w:tcPr>
            <w:tcW w:w="991" w:type="dxa"/>
            <w:tcBorders>
              <w:top w:val="nil"/>
              <w:bottom w:val="nil"/>
            </w:tcBorders>
            <w:shd w:val="clear" w:color="auto" w:fill="FFFFFF"/>
            <w:vAlign w:val="bottom"/>
          </w:tcPr>
          <w:p w14:paraId="6AA1457E"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0.03476</w:t>
            </w:r>
          </w:p>
        </w:tc>
        <w:tc>
          <w:tcPr>
            <w:tcW w:w="991" w:type="dxa"/>
            <w:tcBorders>
              <w:top w:val="nil"/>
              <w:bottom w:val="nil"/>
            </w:tcBorders>
            <w:shd w:val="clear" w:color="auto" w:fill="FFFFFF"/>
            <w:vAlign w:val="bottom"/>
          </w:tcPr>
          <w:p w14:paraId="47F3E929" w14:textId="77777777" w:rsidR="00D3473F" w:rsidRPr="0039661C" w:rsidRDefault="00D3473F" w:rsidP="0039661C">
            <w:pPr>
              <w:jc w:val="both"/>
              <w:rPr>
                <w:rFonts w:asciiTheme="minorHAnsi" w:hAnsiTheme="minorHAnsi" w:cstheme="minorHAnsi"/>
                <w:color w:val="000000"/>
                <w:sz w:val="20"/>
                <w:szCs w:val="20"/>
              </w:rPr>
            </w:pPr>
          </w:p>
        </w:tc>
        <w:tc>
          <w:tcPr>
            <w:tcW w:w="991" w:type="dxa"/>
            <w:tcBorders>
              <w:top w:val="nil"/>
              <w:bottom w:val="nil"/>
            </w:tcBorders>
            <w:shd w:val="clear" w:color="auto" w:fill="FFFFFF"/>
            <w:vAlign w:val="bottom"/>
          </w:tcPr>
          <w:p w14:paraId="7344A36E" w14:textId="77777777" w:rsidR="00D3473F" w:rsidRPr="0039661C" w:rsidRDefault="00D3473F" w:rsidP="0039661C">
            <w:pPr>
              <w:jc w:val="both"/>
              <w:rPr>
                <w:rFonts w:asciiTheme="minorHAnsi" w:hAnsiTheme="minorHAnsi" w:cstheme="minorHAnsi"/>
                <w:color w:val="000000"/>
                <w:sz w:val="20"/>
                <w:szCs w:val="20"/>
              </w:rPr>
            </w:pPr>
          </w:p>
        </w:tc>
        <w:tc>
          <w:tcPr>
            <w:tcW w:w="991" w:type="dxa"/>
            <w:tcBorders>
              <w:top w:val="nil"/>
              <w:bottom w:val="nil"/>
            </w:tcBorders>
            <w:shd w:val="clear" w:color="auto" w:fill="FFFFFF"/>
            <w:vAlign w:val="bottom"/>
          </w:tcPr>
          <w:p w14:paraId="2B3EB57D" w14:textId="77777777" w:rsidR="00D3473F" w:rsidRPr="0039661C" w:rsidRDefault="00D3473F" w:rsidP="0039661C">
            <w:pPr>
              <w:jc w:val="both"/>
              <w:rPr>
                <w:rFonts w:asciiTheme="minorHAnsi" w:hAnsiTheme="minorHAnsi" w:cstheme="minorHAnsi"/>
                <w:color w:val="000000"/>
                <w:sz w:val="20"/>
                <w:szCs w:val="20"/>
              </w:rPr>
            </w:pPr>
          </w:p>
        </w:tc>
      </w:tr>
      <w:tr w:rsidR="00D3473F" w:rsidRPr="0039661C" w14:paraId="23232E32" w14:textId="77777777" w:rsidTr="00EE56DA">
        <w:trPr>
          <w:trHeight w:val="300"/>
        </w:trPr>
        <w:tc>
          <w:tcPr>
            <w:tcW w:w="710" w:type="dxa"/>
            <w:tcBorders>
              <w:top w:val="nil"/>
              <w:bottom w:val="nil"/>
            </w:tcBorders>
            <w:shd w:val="clear" w:color="auto" w:fill="FFFFFF"/>
            <w:vAlign w:val="bottom"/>
          </w:tcPr>
          <w:p w14:paraId="6D37CD33"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OUKM</w:t>
            </w:r>
          </w:p>
        </w:tc>
        <w:tc>
          <w:tcPr>
            <w:tcW w:w="992" w:type="dxa"/>
            <w:tcBorders>
              <w:top w:val="nil"/>
              <w:bottom w:val="nil"/>
            </w:tcBorders>
            <w:shd w:val="clear" w:color="auto" w:fill="FFFFFF"/>
            <w:vAlign w:val="bottom"/>
          </w:tcPr>
          <w:p w14:paraId="10C8157E"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0.03474</w:t>
            </w:r>
          </w:p>
        </w:tc>
        <w:tc>
          <w:tcPr>
            <w:tcW w:w="991" w:type="dxa"/>
            <w:tcBorders>
              <w:top w:val="nil"/>
              <w:bottom w:val="nil"/>
            </w:tcBorders>
            <w:shd w:val="clear" w:color="auto" w:fill="FFFFFF"/>
            <w:vAlign w:val="bottom"/>
          </w:tcPr>
          <w:p w14:paraId="66ED2EE7"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0.05443</w:t>
            </w:r>
          </w:p>
        </w:tc>
        <w:tc>
          <w:tcPr>
            <w:tcW w:w="991" w:type="dxa"/>
            <w:tcBorders>
              <w:top w:val="nil"/>
              <w:bottom w:val="nil"/>
            </w:tcBorders>
            <w:shd w:val="clear" w:color="auto" w:fill="FFFFFF"/>
            <w:vAlign w:val="bottom"/>
          </w:tcPr>
          <w:p w14:paraId="342D5399"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0.02406</w:t>
            </w:r>
          </w:p>
        </w:tc>
        <w:tc>
          <w:tcPr>
            <w:tcW w:w="991" w:type="dxa"/>
            <w:tcBorders>
              <w:top w:val="nil"/>
              <w:bottom w:val="nil"/>
            </w:tcBorders>
            <w:shd w:val="clear" w:color="auto" w:fill="FFFFFF"/>
            <w:vAlign w:val="bottom"/>
          </w:tcPr>
          <w:p w14:paraId="49ECDBD7"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0.03402</w:t>
            </w:r>
          </w:p>
        </w:tc>
        <w:tc>
          <w:tcPr>
            <w:tcW w:w="991" w:type="dxa"/>
            <w:tcBorders>
              <w:top w:val="nil"/>
              <w:bottom w:val="nil"/>
            </w:tcBorders>
            <w:shd w:val="clear" w:color="auto" w:fill="FFFFFF"/>
            <w:vAlign w:val="bottom"/>
          </w:tcPr>
          <w:p w14:paraId="1EBA96FB"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0.05133</w:t>
            </w:r>
          </w:p>
        </w:tc>
        <w:tc>
          <w:tcPr>
            <w:tcW w:w="991" w:type="dxa"/>
            <w:tcBorders>
              <w:top w:val="nil"/>
              <w:bottom w:val="nil"/>
            </w:tcBorders>
            <w:shd w:val="clear" w:color="auto" w:fill="FFFFFF"/>
            <w:vAlign w:val="bottom"/>
          </w:tcPr>
          <w:p w14:paraId="773EE6C8"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0.03555</w:t>
            </w:r>
          </w:p>
        </w:tc>
        <w:tc>
          <w:tcPr>
            <w:tcW w:w="991" w:type="dxa"/>
            <w:tcBorders>
              <w:top w:val="nil"/>
              <w:bottom w:val="nil"/>
            </w:tcBorders>
            <w:shd w:val="clear" w:color="auto" w:fill="FFFFFF"/>
            <w:vAlign w:val="bottom"/>
          </w:tcPr>
          <w:p w14:paraId="4328916C" w14:textId="77777777" w:rsidR="00D3473F" w:rsidRPr="0039661C" w:rsidRDefault="00D3473F" w:rsidP="0039661C">
            <w:pPr>
              <w:jc w:val="both"/>
              <w:rPr>
                <w:rFonts w:asciiTheme="minorHAnsi" w:hAnsiTheme="minorHAnsi" w:cstheme="minorHAnsi"/>
                <w:color w:val="000000"/>
                <w:sz w:val="20"/>
                <w:szCs w:val="20"/>
              </w:rPr>
            </w:pPr>
          </w:p>
        </w:tc>
        <w:tc>
          <w:tcPr>
            <w:tcW w:w="991" w:type="dxa"/>
            <w:tcBorders>
              <w:top w:val="nil"/>
              <w:bottom w:val="nil"/>
            </w:tcBorders>
            <w:shd w:val="clear" w:color="auto" w:fill="FFFFFF"/>
            <w:vAlign w:val="bottom"/>
          </w:tcPr>
          <w:p w14:paraId="065FC55D" w14:textId="77777777" w:rsidR="00D3473F" w:rsidRPr="0039661C" w:rsidRDefault="00D3473F" w:rsidP="0039661C">
            <w:pPr>
              <w:jc w:val="both"/>
              <w:rPr>
                <w:rFonts w:asciiTheme="minorHAnsi" w:hAnsiTheme="minorHAnsi" w:cstheme="minorHAnsi"/>
                <w:color w:val="000000"/>
                <w:sz w:val="20"/>
                <w:szCs w:val="20"/>
              </w:rPr>
            </w:pPr>
          </w:p>
        </w:tc>
      </w:tr>
      <w:tr w:rsidR="00D3473F" w:rsidRPr="0039661C" w14:paraId="363829D2" w14:textId="77777777" w:rsidTr="00EE56DA">
        <w:trPr>
          <w:trHeight w:val="300"/>
        </w:trPr>
        <w:tc>
          <w:tcPr>
            <w:tcW w:w="710" w:type="dxa"/>
            <w:tcBorders>
              <w:top w:val="nil"/>
              <w:bottom w:val="nil"/>
            </w:tcBorders>
            <w:shd w:val="clear" w:color="auto" w:fill="FFFFFF"/>
            <w:vAlign w:val="bottom"/>
          </w:tcPr>
          <w:p w14:paraId="17AFEA7D"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TAZA</w:t>
            </w:r>
          </w:p>
        </w:tc>
        <w:tc>
          <w:tcPr>
            <w:tcW w:w="992" w:type="dxa"/>
            <w:tcBorders>
              <w:top w:val="nil"/>
              <w:bottom w:val="nil"/>
            </w:tcBorders>
            <w:shd w:val="clear" w:color="auto" w:fill="FFFFFF"/>
            <w:vAlign w:val="bottom"/>
          </w:tcPr>
          <w:p w14:paraId="52C38B56"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0.01087</w:t>
            </w:r>
          </w:p>
        </w:tc>
        <w:tc>
          <w:tcPr>
            <w:tcW w:w="991" w:type="dxa"/>
            <w:tcBorders>
              <w:top w:val="nil"/>
              <w:bottom w:val="nil"/>
            </w:tcBorders>
            <w:shd w:val="clear" w:color="auto" w:fill="FFFFFF"/>
            <w:vAlign w:val="bottom"/>
          </w:tcPr>
          <w:p w14:paraId="32C5387C"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0.03005</w:t>
            </w:r>
          </w:p>
        </w:tc>
        <w:tc>
          <w:tcPr>
            <w:tcW w:w="991" w:type="dxa"/>
            <w:tcBorders>
              <w:top w:val="nil"/>
              <w:bottom w:val="nil"/>
            </w:tcBorders>
            <w:shd w:val="clear" w:color="auto" w:fill="FFFFFF"/>
            <w:vAlign w:val="bottom"/>
          </w:tcPr>
          <w:p w14:paraId="5314C982"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0.02740</w:t>
            </w:r>
          </w:p>
        </w:tc>
        <w:tc>
          <w:tcPr>
            <w:tcW w:w="991" w:type="dxa"/>
            <w:tcBorders>
              <w:top w:val="nil"/>
              <w:bottom w:val="nil"/>
            </w:tcBorders>
            <w:shd w:val="clear" w:color="auto" w:fill="FFFFFF"/>
            <w:vAlign w:val="bottom"/>
          </w:tcPr>
          <w:p w14:paraId="5F835F9C"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0.00691</w:t>
            </w:r>
          </w:p>
        </w:tc>
        <w:tc>
          <w:tcPr>
            <w:tcW w:w="991" w:type="dxa"/>
            <w:tcBorders>
              <w:top w:val="nil"/>
              <w:bottom w:val="nil"/>
            </w:tcBorders>
            <w:shd w:val="clear" w:color="auto" w:fill="FFFFFF"/>
            <w:vAlign w:val="bottom"/>
          </w:tcPr>
          <w:p w14:paraId="4DF7C647"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0.03087</w:t>
            </w:r>
          </w:p>
        </w:tc>
        <w:tc>
          <w:tcPr>
            <w:tcW w:w="991" w:type="dxa"/>
            <w:tcBorders>
              <w:top w:val="nil"/>
              <w:bottom w:val="nil"/>
            </w:tcBorders>
            <w:shd w:val="clear" w:color="auto" w:fill="FFFFFF"/>
            <w:vAlign w:val="bottom"/>
          </w:tcPr>
          <w:p w14:paraId="357E6D22"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0.02149</w:t>
            </w:r>
          </w:p>
        </w:tc>
        <w:tc>
          <w:tcPr>
            <w:tcW w:w="991" w:type="dxa"/>
            <w:tcBorders>
              <w:top w:val="nil"/>
              <w:bottom w:val="nil"/>
            </w:tcBorders>
            <w:shd w:val="clear" w:color="auto" w:fill="FFFFFF"/>
            <w:vAlign w:val="bottom"/>
          </w:tcPr>
          <w:p w14:paraId="4E2D74F0"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0.03331</w:t>
            </w:r>
          </w:p>
        </w:tc>
        <w:tc>
          <w:tcPr>
            <w:tcW w:w="991" w:type="dxa"/>
            <w:tcBorders>
              <w:top w:val="nil"/>
              <w:bottom w:val="nil"/>
            </w:tcBorders>
            <w:shd w:val="clear" w:color="auto" w:fill="FFFFFF"/>
            <w:vAlign w:val="bottom"/>
          </w:tcPr>
          <w:p w14:paraId="40EBEEE2" w14:textId="77777777" w:rsidR="00D3473F" w:rsidRPr="0039661C" w:rsidRDefault="00D3473F" w:rsidP="0039661C">
            <w:pPr>
              <w:jc w:val="both"/>
              <w:rPr>
                <w:rFonts w:asciiTheme="minorHAnsi" w:hAnsiTheme="minorHAnsi" w:cstheme="minorHAnsi"/>
                <w:color w:val="000000"/>
                <w:sz w:val="20"/>
                <w:szCs w:val="20"/>
              </w:rPr>
            </w:pPr>
          </w:p>
        </w:tc>
      </w:tr>
      <w:tr w:rsidR="00D3473F" w:rsidRPr="0039661C" w14:paraId="0F59C65A" w14:textId="77777777" w:rsidTr="00EE56DA">
        <w:trPr>
          <w:trHeight w:val="300"/>
        </w:trPr>
        <w:tc>
          <w:tcPr>
            <w:tcW w:w="710" w:type="dxa"/>
            <w:tcBorders>
              <w:top w:val="nil"/>
              <w:bottom w:val="single" w:sz="4" w:space="0" w:color="00000A"/>
            </w:tcBorders>
            <w:shd w:val="clear" w:color="auto" w:fill="FFFFFF"/>
            <w:vAlign w:val="bottom"/>
          </w:tcPr>
          <w:p w14:paraId="23A92F56"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TISL</w:t>
            </w:r>
          </w:p>
        </w:tc>
        <w:tc>
          <w:tcPr>
            <w:tcW w:w="992" w:type="dxa"/>
            <w:tcBorders>
              <w:top w:val="nil"/>
              <w:bottom w:val="single" w:sz="4" w:space="0" w:color="00000A"/>
            </w:tcBorders>
            <w:shd w:val="clear" w:color="auto" w:fill="FFFFFF"/>
            <w:vAlign w:val="bottom"/>
          </w:tcPr>
          <w:p w14:paraId="2C89CC1D"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0.03091</w:t>
            </w:r>
          </w:p>
        </w:tc>
        <w:tc>
          <w:tcPr>
            <w:tcW w:w="991" w:type="dxa"/>
            <w:tcBorders>
              <w:top w:val="nil"/>
              <w:bottom w:val="single" w:sz="4" w:space="0" w:color="00000A"/>
            </w:tcBorders>
            <w:shd w:val="clear" w:color="auto" w:fill="FFFFFF"/>
            <w:vAlign w:val="bottom"/>
          </w:tcPr>
          <w:p w14:paraId="3D682E28"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0.04814</w:t>
            </w:r>
          </w:p>
        </w:tc>
        <w:tc>
          <w:tcPr>
            <w:tcW w:w="991" w:type="dxa"/>
            <w:tcBorders>
              <w:top w:val="nil"/>
              <w:bottom w:val="single" w:sz="4" w:space="0" w:color="00000A"/>
            </w:tcBorders>
            <w:shd w:val="clear" w:color="auto" w:fill="FFFFFF"/>
            <w:vAlign w:val="bottom"/>
          </w:tcPr>
          <w:p w14:paraId="60BF8228"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0.03068</w:t>
            </w:r>
          </w:p>
        </w:tc>
        <w:tc>
          <w:tcPr>
            <w:tcW w:w="991" w:type="dxa"/>
            <w:tcBorders>
              <w:top w:val="nil"/>
              <w:bottom w:val="single" w:sz="4" w:space="0" w:color="00000A"/>
            </w:tcBorders>
            <w:shd w:val="clear" w:color="auto" w:fill="FFFFFF"/>
            <w:vAlign w:val="bottom"/>
          </w:tcPr>
          <w:p w14:paraId="2DF11944"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0.02768</w:t>
            </w:r>
          </w:p>
        </w:tc>
        <w:tc>
          <w:tcPr>
            <w:tcW w:w="991" w:type="dxa"/>
            <w:tcBorders>
              <w:top w:val="nil"/>
              <w:bottom w:val="single" w:sz="4" w:space="0" w:color="00000A"/>
            </w:tcBorders>
            <w:shd w:val="clear" w:color="auto" w:fill="FFFFFF"/>
            <w:vAlign w:val="bottom"/>
          </w:tcPr>
          <w:p w14:paraId="15630C4A"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0.04433</w:t>
            </w:r>
          </w:p>
        </w:tc>
        <w:tc>
          <w:tcPr>
            <w:tcW w:w="991" w:type="dxa"/>
            <w:tcBorders>
              <w:top w:val="nil"/>
              <w:bottom w:val="single" w:sz="4" w:space="0" w:color="00000A"/>
            </w:tcBorders>
            <w:shd w:val="clear" w:color="auto" w:fill="FFFFFF"/>
            <w:vAlign w:val="bottom"/>
          </w:tcPr>
          <w:p w14:paraId="13DB2A68"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0.01766</w:t>
            </w:r>
          </w:p>
        </w:tc>
        <w:tc>
          <w:tcPr>
            <w:tcW w:w="991" w:type="dxa"/>
            <w:tcBorders>
              <w:top w:val="nil"/>
              <w:bottom w:val="single" w:sz="4" w:space="0" w:color="00000A"/>
            </w:tcBorders>
            <w:shd w:val="clear" w:color="auto" w:fill="FFFFFF"/>
            <w:vAlign w:val="bottom"/>
          </w:tcPr>
          <w:p w14:paraId="59F6A21C"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0.03220</w:t>
            </w:r>
          </w:p>
        </w:tc>
        <w:tc>
          <w:tcPr>
            <w:tcW w:w="991" w:type="dxa"/>
            <w:tcBorders>
              <w:top w:val="nil"/>
              <w:bottom w:val="single" w:sz="4" w:space="0" w:color="00000A"/>
            </w:tcBorders>
            <w:shd w:val="clear" w:color="auto" w:fill="FFFFFF"/>
            <w:vAlign w:val="bottom"/>
          </w:tcPr>
          <w:p w14:paraId="65B5ED34"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0.02612</w:t>
            </w:r>
          </w:p>
        </w:tc>
      </w:tr>
    </w:tbl>
    <w:p w14:paraId="021B11BD" w14:textId="77777777" w:rsidR="00D3473F" w:rsidRPr="0039661C" w:rsidRDefault="002C7FD8" w:rsidP="0039661C">
      <w:pPr>
        <w:jc w:val="both"/>
        <w:rPr>
          <w:rFonts w:asciiTheme="minorHAnsi" w:hAnsiTheme="minorHAnsi" w:cstheme="minorHAnsi"/>
          <w:sz w:val="22"/>
          <w:szCs w:val="22"/>
          <w:lang w:val="en-GB"/>
        </w:rPr>
      </w:pPr>
      <w:r w:rsidRPr="0039661C">
        <w:rPr>
          <w:rFonts w:asciiTheme="minorHAnsi" w:hAnsiTheme="minorHAnsi" w:cstheme="minorHAnsi"/>
          <w:sz w:val="22"/>
          <w:szCs w:val="22"/>
          <w:lang w:val="en-US"/>
        </w:rPr>
        <w:t xml:space="preserve">Note: all values are significant (p&lt;0.01) except for TAZA vs DEBD (0.01&lt;p&lt;0.05) based on 100 permutations. </w:t>
      </w:r>
    </w:p>
    <w:p w14:paraId="6384251F" w14:textId="77777777" w:rsidR="00D3473F" w:rsidRPr="008132F6" w:rsidRDefault="00D3473F" w:rsidP="008132F6">
      <w:pPr>
        <w:spacing w:before="120" w:line="360" w:lineRule="auto"/>
        <w:jc w:val="both"/>
        <w:rPr>
          <w:rFonts w:asciiTheme="minorHAnsi" w:hAnsiTheme="minorHAnsi" w:cstheme="minorHAnsi"/>
          <w:lang w:val="en-US"/>
        </w:rPr>
      </w:pPr>
    </w:p>
    <w:p w14:paraId="72F1A6F7" w14:textId="422A55A4" w:rsidR="0039661C" w:rsidRDefault="002C7FD8" w:rsidP="008132F6">
      <w:pPr>
        <w:spacing w:before="120" w:line="360" w:lineRule="auto"/>
        <w:jc w:val="both"/>
        <w:rPr>
          <w:rFonts w:asciiTheme="minorHAnsi" w:hAnsiTheme="minorHAnsi" w:cstheme="minorHAnsi"/>
          <w:lang w:val="en-US"/>
        </w:rPr>
      </w:pPr>
      <w:r w:rsidRPr="008132F6">
        <w:rPr>
          <w:rFonts w:asciiTheme="minorHAnsi" w:hAnsiTheme="minorHAnsi" w:cstheme="minorHAnsi"/>
          <w:lang w:val="en-US"/>
        </w:rPr>
        <w:t>Cavalli-Sforza and Edwards (1967) chord distances between populations, calculated using the INA correction for null all</w:t>
      </w:r>
      <w:r w:rsidR="00830993">
        <w:rPr>
          <w:rFonts w:asciiTheme="minorHAnsi" w:hAnsiTheme="minorHAnsi" w:cstheme="minorHAnsi"/>
          <w:lang w:val="en-US"/>
        </w:rPr>
        <w:t>eles, are presented in tables 5.6 and 5</w:t>
      </w:r>
      <w:r w:rsidRPr="008132F6">
        <w:rPr>
          <w:rFonts w:asciiTheme="minorHAnsi" w:hAnsiTheme="minorHAnsi" w:cstheme="minorHAnsi"/>
          <w:lang w:val="en-US"/>
        </w:rPr>
        <w:t xml:space="preserve">.7 for </w:t>
      </w:r>
      <w:r w:rsidRPr="008132F6">
        <w:rPr>
          <w:rFonts w:asciiTheme="minorHAnsi" w:hAnsiTheme="minorHAnsi" w:cstheme="minorHAnsi"/>
          <w:i/>
          <w:lang w:val="en-US"/>
        </w:rPr>
        <w:t xml:space="preserve">P. </w:t>
      </w:r>
      <w:proofErr w:type="spellStart"/>
      <w:r w:rsidRPr="008132F6">
        <w:rPr>
          <w:rFonts w:asciiTheme="minorHAnsi" w:hAnsiTheme="minorHAnsi" w:cstheme="minorHAnsi"/>
          <w:i/>
          <w:lang w:val="en-US"/>
        </w:rPr>
        <w:t>bocagei</w:t>
      </w:r>
      <w:proofErr w:type="spellEnd"/>
      <w:r w:rsidRPr="008132F6">
        <w:rPr>
          <w:rFonts w:asciiTheme="minorHAnsi" w:hAnsiTheme="minorHAnsi" w:cstheme="minorHAnsi"/>
          <w:i/>
          <w:lang w:val="en-US"/>
        </w:rPr>
        <w:t xml:space="preserve"> </w:t>
      </w:r>
      <w:r w:rsidRPr="008132F6">
        <w:rPr>
          <w:rFonts w:asciiTheme="minorHAnsi" w:hAnsiTheme="minorHAnsi" w:cstheme="minorHAnsi"/>
          <w:lang w:val="en-US"/>
        </w:rPr>
        <w:t xml:space="preserve">and </w:t>
      </w:r>
      <w:r w:rsidRPr="008132F6">
        <w:rPr>
          <w:rFonts w:asciiTheme="minorHAnsi" w:hAnsiTheme="minorHAnsi" w:cstheme="minorHAnsi"/>
          <w:i/>
          <w:lang w:val="en-US"/>
        </w:rPr>
        <w:t xml:space="preserve">P. </w:t>
      </w:r>
      <w:proofErr w:type="spellStart"/>
      <w:r w:rsidRPr="008132F6">
        <w:rPr>
          <w:rFonts w:asciiTheme="minorHAnsi" w:hAnsiTheme="minorHAnsi" w:cstheme="minorHAnsi"/>
          <w:i/>
          <w:lang w:val="en-US"/>
        </w:rPr>
        <w:t>vaucheri</w:t>
      </w:r>
      <w:proofErr w:type="spellEnd"/>
      <w:r w:rsidRPr="008132F6">
        <w:rPr>
          <w:rFonts w:asciiTheme="minorHAnsi" w:hAnsiTheme="minorHAnsi" w:cstheme="minorHAnsi"/>
          <w:lang w:val="en-US"/>
        </w:rPr>
        <w:t>, respectively.</w:t>
      </w:r>
    </w:p>
    <w:p w14:paraId="225110E2" w14:textId="77777777" w:rsidR="0039661C" w:rsidRPr="008132F6" w:rsidRDefault="0039661C" w:rsidP="008132F6">
      <w:pPr>
        <w:spacing w:before="120" w:line="360" w:lineRule="auto"/>
        <w:jc w:val="both"/>
        <w:rPr>
          <w:rFonts w:asciiTheme="minorHAnsi" w:hAnsiTheme="minorHAnsi" w:cstheme="minorHAnsi"/>
          <w:lang w:val="en-GB"/>
        </w:rPr>
      </w:pPr>
    </w:p>
    <w:tbl>
      <w:tblPr>
        <w:tblW w:w="8642" w:type="dxa"/>
        <w:tblInd w:w="55"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937"/>
        <w:gridCol w:w="963"/>
        <w:gridCol w:w="963"/>
        <w:gridCol w:w="962"/>
        <w:gridCol w:w="962"/>
        <w:gridCol w:w="963"/>
        <w:gridCol w:w="962"/>
        <w:gridCol w:w="963"/>
        <w:gridCol w:w="967"/>
      </w:tblGrid>
      <w:tr w:rsidR="00D3473F" w:rsidRPr="0039661C" w14:paraId="4D343FEF" w14:textId="77777777" w:rsidTr="00EE56DA">
        <w:trPr>
          <w:trHeight w:val="300"/>
        </w:trPr>
        <w:tc>
          <w:tcPr>
            <w:tcW w:w="8642" w:type="dxa"/>
            <w:gridSpan w:val="9"/>
            <w:tcBorders>
              <w:bottom w:val="single" w:sz="4" w:space="0" w:color="00000A"/>
            </w:tcBorders>
            <w:shd w:val="clear" w:color="auto" w:fill="FFFFFF"/>
            <w:vAlign w:val="bottom"/>
          </w:tcPr>
          <w:p w14:paraId="4AE84F3A" w14:textId="24E966F6" w:rsidR="00D3473F" w:rsidRPr="0039661C" w:rsidRDefault="00830993" w:rsidP="0039661C">
            <w:pPr>
              <w:jc w:val="both"/>
              <w:rPr>
                <w:rFonts w:asciiTheme="minorHAnsi" w:hAnsiTheme="minorHAnsi" w:cstheme="minorHAnsi"/>
                <w:sz w:val="22"/>
                <w:szCs w:val="22"/>
              </w:rPr>
            </w:pPr>
            <w:r>
              <w:rPr>
                <w:rFonts w:asciiTheme="minorHAnsi" w:hAnsiTheme="minorHAnsi" w:cstheme="minorHAnsi"/>
                <w:b/>
                <w:bCs/>
                <w:color w:val="000000"/>
                <w:sz w:val="22"/>
                <w:szCs w:val="22"/>
                <w:lang w:val="en-US"/>
              </w:rPr>
              <w:t xml:space="preserve">Table </w:t>
            </w:r>
            <w:r w:rsidR="003517E0">
              <w:rPr>
                <w:rFonts w:asciiTheme="minorHAnsi" w:hAnsiTheme="minorHAnsi" w:cstheme="minorHAnsi"/>
                <w:b/>
                <w:bCs/>
                <w:color w:val="000000"/>
                <w:sz w:val="22"/>
                <w:szCs w:val="22"/>
                <w:lang w:val="en-US"/>
              </w:rPr>
              <w:t>5.</w:t>
            </w:r>
            <w:r w:rsidR="002C7FD8" w:rsidRPr="0039661C">
              <w:rPr>
                <w:rFonts w:asciiTheme="minorHAnsi" w:hAnsiTheme="minorHAnsi" w:cstheme="minorHAnsi"/>
                <w:b/>
                <w:bCs/>
                <w:color w:val="000000"/>
                <w:sz w:val="22"/>
                <w:szCs w:val="22"/>
                <w:lang w:val="en-US"/>
              </w:rPr>
              <w:t>6.</w:t>
            </w:r>
            <w:r w:rsidR="002C7FD8" w:rsidRPr="0039661C">
              <w:rPr>
                <w:rFonts w:asciiTheme="minorHAnsi" w:hAnsiTheme="minorHAnsi" w:cstheme="minorHAnsi"/>
                <w:bCs/>
                <w:color w:val="000000"/>
                <w:sz w:val="22"/>
                <w:szCs w:val="22"/>
                <w:lang w:val="en-US"/>
              </w:rPr>
              <w:t xml:space="preserve"> Cavalli-Sforza &amp; Edwards (1967) chord distance between </w:t>
            </w:r>
            <w:r w:rsidR="002C7FD8" w:rsidRPr="0039661C">
              <w:rPr>
                <w:rFonts w:asciiTheme="minorHAnsi" w:hAnsiTheme="minorHAnsi" w:cstheme="minorHAnsi"/>
                <w:bCs/>
                <w:i/>
                <w:color w:val="000000"/>
                <w:sz w:val="22"/>
                <w:szCs w:val="22"/>
                <w:lang w:val="en-US"/>
              </w:rPr>
              <w:t xml:space="preserve">P. </w:t>
            </w:r>
            <w:proofErr w:type="spellStart"/>
            <w:r w:rsidR="002C7FD8" w:rsidRPr="0039661C">
              <w:rPr>
                <w:rFonts w:asciiTheme="minorHAnsi" w:hAnsiTheme="minorHAnsi" w:cstheme="minorHAnsi"/>
                <w:bCs/>
                <w:i/>
                <w:color w:val="000000"/>
                <w:sz w:val="22"/>
                <w:szCs w:val="22"/>
                <w:lang w:val="en-US"/>
              </w:rPr>
              <w:t>bocagei</w:t>
            </w:r>
            <w:proofErr w:type="spellEnd"/>
            <w:r w:rsidR="002C7FD8" w:rsidRPr="0039661C">
              <w:rPr>
                <w:rFonts w:asciiTheme="minorHAnsi" w:hAnsiTheme="minorHAnsi" w:cstheme="minorHAnsi"/>
                <w:bCs/>
                <w:i/>
                <w:color w:val="000000"/>
                <w:sz w:val="22"/>
                <w:szCs w:val="22"/>
                <w:lang w:val="en-US"/>
              </w:rPr>
              <w:t xml:space="preserve"> </w:t>
            </w:r>
            <w:r w:rsidR="002C7FD8" w:rsidRPr="0039661C">
              <w:rPr>
                <w:rFonts w:asciiTheme="minorHAnsi" w:hAnsiTheme="minorHAnsi" w:cstheme="minorHAnsi"/>
                <w:bCs/>
                <w:color w:val="000000"/>
                <w:sz w:val="22"/>
                <w:szCs w:val="22"/>
                <w:lang w:val="en-US"/>
              </w:rPr>
              <w:t>populations corrected for null alleles according to the INA correction (</w:t>
            </w:r>
            <w:proofErr w:type="spellStart"/>
            <w:r w:rsidR="002C7FD8" w:rsidRPr="0039661C">
              <w:rPr>
                <w:rFonts w:asciiTheme="minorHAnsi" w:hAnsiTheme="minorHAnsi" w:cstheme="minorHAnsi"/>
                <w:bCs/>
                <w:color w:val="000000"/>
                <w:sz w:val="22"/>
                <w:szCs w:val="22"/>
                <w:lang w:val="en-US"/>
              </w:rPr>
              <w:t>Chapuis</w:t>
            </w:r>
            <w:proofErr w:type="spellEnd"/>
            <w:r w:rsidR="002C7FD8" w:rsidRPr="0039661C">
              <w:rPr>
                <w:rFonts w:asciiTheme="minorHAnsi" w:hAnsiTheme="minorHAnsi" w:cstheme="minorHAnsi"/>
                <w:bCs/>
                <w:color w:val="000000"/>
                <w:sz w:val="22"/>
                <w:szCs w:val="22"/>
                <w:lang w:val="en-US"/>
              </w:rPr>
              <w:t xml:space="preserve"> &amp; </w:t>
            </w:r>
            <w:proofErr w:type="spellStart"/>
            <w:r w:rsidR="002C7FD8" w:rsidRPr="0039661C">
              <w:rPr>
                <w:rFonts w:asciiTheme="minorHAnsi" w:hAnsiTheme="minorHAnsi" w:cstheme="minorHAnsi"/>
                <w:bCs/>
                <w:color w:val="000000"/>
                <w:sz w:val="22"/>
                <w:szCs w:val="22"/>
                <w:lang w:val="en-US"/>
              </w:rPr>
              <w:t>Estoup</w:t>
            </w:r>
            <w:proofErr w:type="spellEnd"/>
            <w:r w:rsidR="002C7FD8" w:rsidRPr="0039661C">
              <w:rPr>
                <w:rFonts w:asciiTheme="minorHAnsi" w:hAnsiTheme="minorHAnsi" w:cstheme="minorHAnsi"/>
                <w:bCs/>
                <w:color w:val="000000"/>
                <w:sz w:val="22"/>
                <w:szCs w:val="22"/>
                <w:lang w:val="en-US"/>
              </w:rPr>
              <w:t xml:space="preserve"> 2007). </w:t>
            </w:r>
            <w:r w:rsidR="0039661C" w:rsidRPr="0039661C">
              <w:rPr>
                <w:rFonts w:asciiTheme="minorHAnsi" w:hAnsiTheme="minorHAnsi" w:cstheme="minorHAnsi"/>
                <w:sz w:val="22"/>
                <w:szCs w:val="22"/>
                <w:lang w:val="en-US"/>
              </w:rPr>
              <w:t>See table Supplementary Table 1 for locality acronyms.</w:t>
            </w:r>
          </w:p>
        </w:tc>
      </w:tr>
      <w:tr w:rsidR="00D3473F" w:rsidRPr="0039661C" w14:paraId="10AA2D47" w14:textId="77777777" w:rsidTr="00EE56DA">
        <w:trPr>
          <w:trHeight w:val="300"/>
        </w:trPr>
        <w:tc>
          <w:tcPr>
            <w:tcW w:w="937" w:type="dxa"/>
            <w:tcBorders>
              <w:top w:val="single" w:sz="4" w:space="0" w:color="00000A"/>
              <w:bottom w:val="single" w:sz="4" w:space="0" w:color="00000A"/>
            </w:tcBorders>
            <w:shd w:val="clear" w:color="auto" w:fill="FFFFFF"/>
            <w:vAlign w:val="bottom"/>
          </w:tcPr>
          <w:p w14:paraId="688581D3" w14:textId="77777777" w:rsidR="00D3473F" w:rsidRPr="0039661C" w:rsidRDefault="00D3473F" w:rsidP="0039661C">
            <w:pPr>
              <w:jc w:val="both"/>
              <w:rPr>
                <w:rFonts w:asciiTheme="minorHAnsi" w:hAnsiTheme="minorHAnsi" w:cstheme="minorHAnsi"/>
                <w:color w:val="000000"/>
                <w:sz w:val="20"/>
                <w:szCs w:val="20"/>
                <w:lang w:val="en-US"/>
              </w:rPr>
            </w:pPr>
          </w:p>
        </w:tc>
        <w:tc>
          <w:tcPr>
            <w:tcW w:w="963" w:type="dxa"/>
            <w:tcBorders>
              <w:top w:val="single" w:sz="4" w:space="0" w:color="00000A"/>
              <w:bottom w:val="single" w:sz="4" w:space="0" w:color="00000A"/>
            </w:tcBorders>
            <w:shd w:val="clear" w:color="auto" w:fill="FFFFFF"/>
            <w:vAlign w:val="bottom"/>
          </w:tcPr>
          <w:p w14:paraId="64D258DC"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CLAB</w:t>
            </w:r>
          </w:p>
        </w:tc>
        <w:tc>
          <w:tcPr>
            <w:tcW w:w="963" w:type="dxa"/>
            <w:tcBorders>
              <w:top w:val="single" w:sz="4" w:space="0" w:color="00000A"/>
              <w:bottom w:val="single" w:sz="4" w:space="0" w:color="00000A"/>
            </w:tcBorders>
            <w:shd w:val="clear" w:color="auto" w:fill="FFFFFF"/>
            <w:vAlign w:val="bottom"/>
          </w:tcPr>
          <w:p w14:paraId="74A7EE9F"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GERES</w:t>
            </w:r>
          </w:p>
        </w:tc>
        <w:tc>
          <w:tcPr>
            <w:tcW w:w="962" w:type="dxa"/>
            <w:tcBorders>
              <w:top w:val="single" w:sz="4" w:space="0" w:color="00000A"/>
              <w:bottom w:val="single" w:sz="4" w:space="0" w:color="00000A"/>
            </w:tcBorders>
            <w:shd w:val="clear" w:color="auto" w:fill="FFFFFF"/>
            <w:vAlign w:val="bottom"/>
          </w:tcPr>
          <w:p w14:paraId="697A4FE2"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GIAO</w:t>
            </w:r>
          </w:p>
        </w:tc>
        <w:tc>
          <w:tcPr>
            <w:tcW w:w="962" w:type="dxa"/>
            <w:tcBorders>
              <w:top w:val="single" w:sz="4" w:space="0" w:color="00000A"/>
              <w:bottom w:val="single" w:sz="4" w:space="0" w:color="00000A"/>
            </w:tcBorders>
            <w:shd w:val="clear" w:color="auto" w:fill="FFFFFF"/>
            <w:vAlign w:val="bottom"/>
          </w:tcPr>
          <w:p w14:paraId="14577057"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MDLN</w:t>
            </w:r>
          </w:p>
        </w:tc>
        <w:tc>
          <w:tcPr>
            <w:tcW w:w="963" w:type="dxa"/>
            <w:tcBorders>
              <w:top w:val="single" w:sz="4" w:space="0" w:color="00000A"/>
              <w:bottom w:val="single" w:sz="4" w:space="0" w:color="00000A"/>
            </w:tcBorders>
            <w:shd w:val="clear" w:color="auto" w:fill="FFFFFF"/>
            <w:vAlign w:val="bottom"/>
          </w:tcPr>
          <w:p w14:paraId="797D67E8"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MNTS</w:t>
            </w:r>
          </w:p>
        </w:tc>
        <w:tc>
          <w:tcPr>
            <w:tcW w:w="962" w:type="dxa"/>
            <w:tcBorders>
              <w:top w:val="single" w:sz="4" w:space="0" w:color="00000A"/>
              <w:bottom w:val="single" w:sz="4" w:space="0" w:color="00000A"/>
            </w:tcBorders>
            <w:shd w:val="clear" w:color="auto" w:fill="FFFFFF"/>
            <w:vAlign w:val="bottom"/>
          </w:tcPr>
          <w:p w14:paraId="5B083939"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MOLEDO</w:t>
            </w:r>
          </w:p>
        </w:tc>
        <w:tc>
          <w:tcPr>
            <w:tcW w:w="963" w:type="dxa"/>
            <w:tcBorders>
              <w:top w:val="single" w:sz="4" w:space="0" w:color="00000A"/>
              <w:bottom w:val="single" w:sz="4" w:space="0" w:color="00000A"/>
            </w:tcBorders>
            <w:shd w:val="clear" w:color="auto" w:fill="FFFFFF"/>
            <w:vAlign w:val="bottom"/>
          </w:tcPr>
          <w:p w14:paraId="658828FB"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SMDC</w:t>
            </w:r>
          </w:p>
        </w:tc>
        <w:tc>
          <w:tcPr>
            <w:tcW w:w="967" w:type="dxa"/>
            <w:tcBorders>
              <w:top w:val="single" w:sz="4" w:space="0" w:color="00000A"/>
              <w:bottom w:val="single" w:sz="4" w:space="0" w:color="00000A"/>
            </w:tcBorders>
            <w:shd w:val="clear" w:color="auto" w:fill="FFFFFF"/>
            <w:vAlign w:val="bottom"/>
          </w:tcPr>
          <w:p w14:paraId="339906E4"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SUBPOR</w:t>
            </w:r>
          </w:p>
        </w:tc>
      </w:tr>
      <w:tr w:rsidR="00D3473F" w:rsidRPr="0039661C" w14:paraId="57B10874" w14:textId="77777777" w:rsidTr="00EE56DA">
        <w:trPr>
          <w:trHeight w:val="300"/>
        </w:trPr>
        <w:tc>
          <w:tcPr>
            <w:tcW w:w="937" w:type="dxa"/>
            <w:tcBorders>
              <w:top w:val="single" w:sz="4" w:space="0" w:color="00000A"/>
              <w:bottom w:val="nil"/>
            </w:tcBorders>
            <w:shd w:val="clear" w:color="auto" w:fill="FFFFFF"/>
            <w:vAlign w:val="bottom"/>
          </w:tcPr>
          <w:p w14:paraId="6B97A51A"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GERES</w:t>
            </w:r>
          </w:p>
        </w:tc>
        <w:tc>
          <w:tcPr>
            <w:tcW w:w="963" w:type="dxa"/>
            <w:tcBorders>
              <w:top w:val="single" w:sz="4" w:space="0" w:color="00000A"/>
              <w:bottom w:val="nil"/>
            </w:tcBorders>
            <w:shd w:val="clear" w:color="auto" w:fill="FFFFFF"/>
            <w:vAlign w:val="bottom"/>
          </w:tcPr>
          <w:p w14:paraId="33A5CC02"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0.40685</w:t>
            </w:r>
          </w:p>
        </w:tc>
        <w:tc>
          <w:tcPr>
            <w:tcW w:w="963" w:type="dxa"/>
            <w:tcBorders>
              <w:top w:val="single" w:sz="4" w:space="0" w:color="00000A"/>
              <w:bottom w:val="nil"/>
            </w:tcBorders>
            <w:shd w:val="clear" w:color="auto" w:fill="FFFFFF"/>
            <w:vAlign w:val="bottom"/>
          </w:tcPr>
          <w:p w14:paraId="7A90426A" w14:textId="77777777" w:rsidR="00D3473F" w:rsidRPr="0039661C" w:rsidRDefault="00D3473F" w:rsidP="0039661C">
            <w:pPr>
              <w:jc w:val="both"/>
              <w:rPr>
                <w:rFonts w:asciiTheme="minorHAnsi" w:hAnsiTheme="minorHAnsi" w:cstheme="minorHAnsi"/>
                <w:color w:val="000000"/>
                <w:sz w:val="20"/>
                <w:szCs w:val="20"/>
              </w:rPr>
            </w:pPr>
          </w:p>
        </w:tc>
        <w:tc>
          <w:tcPr>
            <w:tcW w:w="962" w:type="dxa"/>
            <w:tcBorders>
              <w:top w:val="single" w:sz="4" w:space="0" w:color="00000A"/>
              <w:bottom w:val="nil"/>
            </w:tcBorders>
            <w:shd w:val="clear" w:color="auto" w:fill="FFFFFF"/>
            <w:vAlign w:val="bottom"/>
          </w:tcPr>
          <w:p w14:paraId="0B50C69C" w14:textId="77777777" w:rsidR="00D3473F" w:rsidRPr="0039661C" w:rsidRDefault="00D3473F" w:rsidP="0039661C">
            <w:pPr>
              <w:jc w:val="both"/>
              <w:rPr>
                <w:rFonts w:asciiTheme="minorHAnsi" w:hAnsiTheme="minorHAnsi" w:cstheme="minorHAnsi"/>
                <w:color w:val="000000"/>
                <w:sz w:val="20"/>
                <w:szCs w:val="20"/>
              </w:rPr>
            </w:pPr>
          </w:p>
        </w:tc>
        <w:tc>
          <w:tcPr>
            <w:tcW w:w="962" w:type="dxa"/>
            <w:tcBorders>
              <w:top w:val="single" w:sz="4" w:space="0" w:color="00000A"/>
              <w:bottom w:val="nil"/>
            </w:tcBorders>
            <w:shd w:val="clear" w:color="auto" w:fill="FFFFFF"/>
            <w:vAlign w:val="bottom"/>
          </w:tcPr>
          <w:p w14:paraId="34E009F1" w14:textId="77777777" w:rsidR="00D3473F" w:rsidRPr="0039661C" w:rsidRDefault="00D3473F" w:rsidP="0039661C">
            <w:pPr>
              <w:jc w:val="both"/>
              <w:rPr>
                <w:rFonts w:asciiTheme="minorHAnsi" w:hAnsiTheme="minorHAnsi" w:cstheme="minorHAnsi"/>
                <w:color w:val="000000"/>
                <w:sz w:val="20"/>
                <w:szCs w:val="20"/>
              </w:rPr>
            </w:pPr>
          </w:p>
        </w:tc>
        <w:tc>
          <w:tcPr>
            <w:tcW w:w="963" w:type="dxa"/>
            <w:tcBorders>
              <w:top w:val="single" w:sz="4" w:space="0" w:color="00000A"/>
              <w:bottom w:val="nil"/>
            </w:tcBorders>
            <w:shd w:val="clear" w:color="auto" w:fill="FFFFFF"/>
            <w:vAlign w:val="bottom"/>
          </w:tcPr>
          <w:p w14:paraId="11EA3008" w14:textId="77777777" w:rsidR="00D3473F" w:rsidRPr="0039661C" w:rsidRDefault="00D3473F" w:rsidP="0039661C">
            <w:pPr>
              <w:jc w:val="both"/>
              <w:rPr>
                <w:rFonts w:asciiTheme="minorHAnsi" w:hAnsiTheme="minorHAnsi" w:cstheme="minorHAnsi"/>
                <w:color w:val="000000"/>
                <w:sz w:val="20"/>
                <w:szCs w:val="20"/>
              </w:rPr>
            </w:pPr>
          </w:p>
        </w:tc>
        <w:tc>
          <w:tcPr>
            <w:tcW w:w="962" w:type="dxa"/>
            <w:tcBorders>
              <w:top w:val="single" w:sz="4" w:space="0" w:color="00000A"/>
              <w:bottom w:val="nil"/>
            </w:tcBorders>
            <w:shd w:val="clear" w:color="auto" w:fill="FFFFFF"/>
            <w:vAlign w:val="bottom"/>
          </w:tcPr>
          <w:p w14:paraId="60414F56" w14:textId="77777777" w:rsidR="00D3473F" w:rsidRPr="0039661C" w:rsidRDefault="00D3473F" w:rsidP="0039661C">
            <w:pPr>
              <w:jc w:val="both"/>
              <w:rPr>
                <w:rFonts w:asciiTheme="minorHAnsi" w:hAnsiTheme="minorHAnsi" w:cstheme="minorHAnsi"/>
                <w:color w:val="000000"/>
                <w:sz w:val="20"/>
                <w:szCs w:val="20"/>
              </w:rPr>
            </w:pPr>
          </w:p>
        </w:tc>
        <w:tc>
          <w:tcPr>
            <w:tcW w:w="963" w:type="dxa"/>
            <w:tcBorders>
              <w:top w:val="single" w:sz="4" w:space="0" w:color="00000A"/>
              <w:bottom w:val="nil"/>
            </w:tcBorders>
            <w:shd w:val="clear" w:color="auto" w:fill="FFFFFF"/>
            <w:vAlign w:val="bottom"/>
          </w:tcPr>
          <w:p w14:paraId="448D8B6E" w14:textId="77777777" w:rsidR="00D3473F" w:rsidRPr="0039661C" w:rsidRDefault="00D3473F" w:rsidP="0039661C">
            <w:pPr>
              <w:jc w:val="both"/>
              <w:rPr>
                <w:rFonts w:asciiTheme="minorHAnsi" w:hAnsiTheme="minorHAnsi" w:cstheme="minorHAnsi"/>
                <w:color w:val="000000"/>
                <w:sz w:val="20"/>
                <w:szCs w:val="20"/>
              </w:rPr>
            </w:pPr>
          </w:p>
        </w:tc>
        <w:tc>
          <w:tcPr>
            <w:tcW w:w="967" w:type="dxa"/>
            <w:tcBorders>
              <w:top w:val="single" w:sz="4" w:space="0" w:color="00000A"/>
              <w:bottom w:val="nil"/>
            </w:tcBorders>
            <w:shd w:val="clear" w:color="auto" w:fill="FFFFFF"/>
            <w:vAlign w:val="bottom"/>
          </w:tcPr>
          <w:p w14:paraId="052AD81A" w14:textId="77777777" w:rsidR="00D3473F" w:rsidRPr="0039661C" w:rsidRDefault="00D3473F" w:rsidP="0039661C">
            <w:pPr>
              <w:jc w:val="both"/>
              <w:rPr>
                <w:rFonts w:asciiTheme="minorHAnsi" w:hAnsiTheme="minorHAnsi" w:cstheme="minorHAnsi"/>
                <w:color w:val="000000"/>
                <w:sz w:val="20"/>
                <w:szCs w:val="20"/>
              </w:rPr>
            </w:pPr>
          </w:p>
        </w:tc>
      </w:tr>
      <w:tr w:rsidR="00D3473F" w:rsidRPr="0039661C" w14:paraId="1D43F901" w14:textId="77777777" w:rsidTr="00EE56DA">
        <w:trPr>
          <w:trHeight w:val="300"/>
        </w:trPr>
        <w:tc>
          <w:tcPr>
            <w:tcW w:w="937" w:type="dxa"/>
            <w:tcBorders>
              <w:top w:val="nil"/>
              <w:bottom w:val="nil"/>
            </w:tcBorders>
            <w:shd w:val="clear" w:color="auto" w:fill="FFFFFF"/>
            <w:vAlign w:val="bottom"/>
          </w:tcPr>
          <w:p w14:paraId="3D9E2E05"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GIAO</w:t>
            </w:r>
          </w:p>
        </w:tc>
        <w:tc>
          <w:tcPr>
            <w:tcW w:w="963" w:type="dxa"/>
            <w:tcBorders>
              <w:top w:val="nil"/>
              <w:bottom w:val="nil"/>
            </w:tcBorders>
            <w:shd w:val="clear" w:color="auto" w:fill="FFFFFF"/>
            <w:vAlign w:val="bottom"/>
          </w:tcPr>
          <w:p w14:paraId="78585486"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0.46525</w:t>
            </w:r>
          </w:p>
        </w:tc>
        <w:tc>
          <w:tcPr>
            <w:tcW w:w="963" w:type="dxa"/>
            <w:tcBorders>
              <w:top w:val="nil"/>
              <w:bottom w:val="nil"/>
            </w:tcBorders>
            <w:shd w:val="clear" w:color="auto" w:fill="FFFFFF"/>
            <w:vAlign w:val="bottom"/>
          </w:tcPr>
          <w:p w14:paraId="6FAF894B"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0.46494</w:t>
            </w:r>
          </w:p>
        </w:tc>
        <w:tc>
          <w:tcPr>
            <w:tcW w:w="962" w:type="dxa"/>
            <w:tcBorders>
              <w:top w:val="nil"/>
              <w:bottom w:val="nil"/>
            </w:tcBorders>
            <w:shd w:val="clear" w:color="auto" w:fill="FFFFFF"/>
            <w:vAlign w:val="bottom"/>
          </w:tcPr>
          <w:p w14:paraId="3C3302C0" w14:textId="77777777" w:rsidR="00D3473F" w:rsidRPr="0039661C" w:rsidRDefault="00D3473F" w:rsidP="0039661C">
            <w:pPr>
              <w:jc w:val="both"/>
              <w:rPr>
                <w:rFonts w:asciiTheme="minorHAnsi" w:hAnsiTheme="minorHAnsi" w:cstheme="minorHAnsi"/>
                <w:color w:val="000000"/>
                <w:sz w:val="20"/>
                <w:szCs w:val="20"/>
              </w:rPr>
            </w:pPr>
          </w:p>
        </w:tc>
        <w:tc>
          <w:tcPr>
            <w:tcW w:w="962" w:type="dxa"/>
            <w:tcBorders>
              <w:top w:val="nil"/>
              <w:bottom w:val="nil"/>
            </w:tcBorders>
            <w:shd w:val="clear" w:color="auto" w:fill="FFFFFF"/>
            <w:vAlign w:val="bottom"/>
          </w:tcPr>
          <w:p w14:paraId="0BFD4703" w14:textId="77777777" w:rsidR="00D3473F" w:rsidRPr="0039661C" w:rsidRDefault="00D3473F" w:rsidP="0039661C">
            <w:pPr>
              <w:jc w:val="both"/>
              <w:rPr>
                <w:rFonts w:asciiTheme="minorHAnsi" w:hAnsiTheme="minorHAnsi" w:cstheme="minorHAnsi"/>
                <w:color w:val="000000"/>
                <w:sz w:val="20"/>
                <w:szCs w:val="20"/>
              </w:rPr>
            </w:pPr>
          </w:p>
        </w:tc>
        <w:tc>
          <w:tcPr>
            <w:tcW w:w="963" w:type="dxa"/>
            <w:tcBorders>
              <w:top w:val="nil"/>
              <w:bottom w:val="nil"/>
            </w:tcBorders>
            <w:shd w:val="clear" w:color="auto" w:fill="FFFFFF"/>
            <w:vAlign w:val="bottom"/>
          </w:tcPr>
          <w:p w14:paraId="0E99E79A" w14:textId="77777777" w:rsidR="00D3473F" w:rsidRPr="0039661C" w:rsidRDefault="00D3473F" w:rsidP="0039661C">
            <w:pPr>
              <w:jc w:val="both"/>
              <w:rPr>
                <w:rFonts w:asciiTheme="minorHAnsi" w:hAnsiTheme="minorHAnsi" w:cstheme="minorHAnsi"/>
                <w:color w:val="000000"/>
                <w:sz w:val="20"/>
                <w:szCs w:val="20"/>
              </w:rPr>
            </w:pPr>
          </w:p>
        </w:tc>
        <w:tc>
          <w:tcPr>
            <w:tcW w:w="962" w:type="dxa"/>
            <w:tcBorders>
              <w:top w:val="nil"/>
              <w:bottom w:val="nil"/>
            </w:tcBorders>
            <w:shd w:val="clear" w:color="auto" w:fill="FFFFFF"/>
            <w:vAlign w:val="bottom"/>
          </w:tcPr>
          <w:p w14:paraId="4156CA8C" w14:textId="77777777" w:rsidR="00D3473F" w:rsidRPr="0039661C" w:rsidRDefault="00D3473F" w:rsidP="0039661C">
            <w:pPr>
              <w:jc w:val="both"/>
              <w:rPr>
                <w:rFonts w:asciiTheme="minorHAnsi" w:hAnsiTheme="minorHAnsi" w:cstheme="minorHAnsi"/>
                <w:color w:val="000000"/>
                <w:sz w:val="20"/>
                <w:szCs w:val="20"/>
              </w:rPr>
            </w:pPr>
          </w:p>
        </w:tc>
        <w:tc>
          <w:tcPr>
            <w:tcW w:w="963" w:type="dxa"/>
            <w:tcBorders>
              <w:top w:val="nil"/>
              <w:bottom w:val="nil"/>
            </w:tcBorders>
            <w:shd w:val="clear" w:color="auto" w:fill="FFFFFF"/>
            <w:vAlign w:val="bottom"/>
          </w:tcPr>
          <w:p w14:paraId="39A54144" w14:textId="77777777" w:rsidR="00D3473F" w:rsidRPr="0039661C" w:rsidRDefault="00D3473F" w:rsidP="0039661C">
            <w:pPr>
              <w:jc w:val="both"/>
              <w:rPr>
                <w:rFonts w:asciiTheme="minorHAnsi" w:hAnsiTheme="minorHAnsi" w:cstheme="minorHAnsi"/>
                <w:color w:val="000000"/>
                <w:sz w:val="20"/>
                <w:szCs w:val="20"/>
              </w:rPr>
            </w:pPr>
          </w:p>
        </w:tc>
        <w:tc>
          <w:tcPr>
            <w:tcW w:w="967" w:type="dxa"/>
            <w:tcBorders>
              <w:top w:val="nil"/>
              <w:bottom w:val="nil"/>
            </w:tcBorders>
            <w:shd w:val="clear" w:color="auto" w:fill="FFFFFF"/>
            <w:vAlign w:val="bottom"/>
          </w:tcPr>
          <w:p w14:paraId="13C59078" w14:textId="77777777" w:rsidR="00D3473F" w:rsidRPr="0039661C" w:rsidRDefault="00D3473F" w:rsidP="0039661C">
            <w:pPr>
              <w:jc w:val="both"/>
              <w:rPr>
                <w:rFonts w:asciiTheme="minorHAnsi" w:hAnsiTheme="minorHAnsi" w:cstheme="minorHAnsi"/>
                <w:color w:val="000000"/>
                <w:sz w:val="20"/>
                <w:szCs w:val="20"/>
              </w:rPr>
            </w:pPr>
          </w:p>
        </w:tc>
      </w:tr>
      <w:tr w:rsidR="00D3473F" w:rsidRPr="0039661C" w14:paraId="5215D5B9" w14:textId="77777777" w:rsidTr="00EE56DA">
        <w:trPr>
          <w:trHeight w:val="300"/>
        </w:trPr>
        <w:tc>
          <w:tcPr>
            <w:tcW w:w="937" w:type="dxa"/>
            <w:tcBorders>
              <w:top w:val="nil"/>
              <w:bottom w:val="nil"/>
            </w:tcBorders>
            <w:shd w:val="clear" w:color="auto" w:fill="FFFFFF"/>
            <w:vAlign w:val="bottom"/>
          </w:tcPr>
          <w:p w14:paraId="53B451AF"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MDLN</w:t>
            </w:r>
          </w:p>
        </w:tc>
        <w:tc>
          <w:tcPr>
            <w:tcW w:w="963" w:type="dxa"/>
            <w:tcBorders>
              <w:top w:val="nil"/>
              <w:bottom w:val="nil"/>
            </w:tcBorders>
            <w:shd w:val="clear" w:color="auto" w:fill="FFFFFF"/>
            <w:vAlign w:val="bottom"/>
          </w:tcPr>
          <w:p w14:paraId="47AE9ADD"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0.50307</w:t>
            </w:r>
          </w:p>
        </w:tc>
        <w:tc>
          <w:tcPr>
            <w:tcW w:w="963" w:type="dxa"/>
            <w:tcBorders>
              <w:top w:val="nil"/>
              <w:bottom w:val="nil"/>
            </w:tcBorders>
            <w:shd w:val="clear" w:color="auto" w:fill="FFFFFF"/>
            <w:vAlign w:val="bottom"/>
          </w:tcPr>
          <w:p w14:paraId="1077E688"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0.51343</w:t>
            </w:r>
          </w:p>
        </w:tc>
        <w:tc>
          <w:tcPr>
            <w:tcW w:w="962" w:type="dxa"/>
            <w:tcBorders>
              <w:top w:val="nil"/>
              <w:bottom w:val="nil"/>
            </w:tcBorders>
            <w:shd w:val="clear" w:color="auto" w:fill="FFFFFF"/>
            <w:vAlign w:val="bottom"/>
          </w:tcPr>
          <w:p w14:paraId="62D3A581"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0.47828</w:t>
            </w:r>
          </w:p>
        </w:tc>
        <w:tc>
          <w:tcPr>
            <w:tcW w:w="962" w:type="dxa"/>
            <w:tcBorders>
              <w:top w:val="nil"/>
              <w:bottom w:val="nil"/>
            </w:tcBorders>
            <w:shd w:val="clear" w:color="auto" w:fill="FFFFFF"/>
            <w:vAlign w:val="bottom"/>
          </w:tcPr>
          <w:p w14:paraId="6C81253F" w14:textId="77777777" w:rsidR="00D3473F" w:rsidRPr="0039661C" w:rsidRDefault="00D3473F" w:rsidP="0039661C">
            <w:pPr>
              <w:jc w:val="both"/>
              <w:rPr>
                <w:rFonts w:asciiTheme="minorHAnsi" w:hAnsiTheme="minorHAnsi" w:cstheme="minorHAnsi"/>
                <w:color w:val="000000"/>
                <w:sz w:val="20"/>
                <w:szCs w:val="20"/>
              </w:rPr>
            </w:pPr>
          </w:p>
        </w:tc>
        <w:tc>
          <w:tcPr>
            <w:tcW w:w="963" w:type="dxa"/>
            <w:tcBorders>
              <w:top w:val="nil"/>
              <w:bottom w:val="nil"/>
            </w:tcBorders>
            <w:shd w:val="clear" w:color="auto" w:fill="FFFFFF"/>
            <w:vAlign w:val="bottom"/>
          </w:tcPr>
          <w:p w14:paraId="317EC47E" w14:textId="77777777" w:rsidR="00D3473F" w:rsidRPr="0039661C" w:rsidRDefault="00D3473F" w:rsidP="0039661C">
            <w:pPr>
              <w:jc w:val="both"/>
              <w:rPr>
                <w:rFonts w:asciiTheme="minorHAnsi" w:hAnsiTheme="minorHAnsi" w:cstheme="minorHAnsi"/>
                <w:color w:val="000000"/>
                <w:sz w:val="20"/>
                <w:szCs w:val="20"/>
              </w:rPr>
            </w:pPr>
          </w:p>
        </w:tc>
        <w:tc>
          <w:tcPr>
            <w:tcW w:w="962" w:type="dxa"/>
            <w:tcBorders>
              <w:top w:val="nil"/>
              <w:bottom w:val="nil"/>
            </w:tcBorders>
            <w:shd w:val="clear" w:color="auto" w:fill="FFFFFF"/>
            <w:vAlign w:val="bottom"/>
          </w:tcPr>
          <w:p w14:paraId="6744F11C" w14:textId="77777777" w:rsidR="00D3473F" w:rsidRPr="0039661C" w:rsidRDefault="00D3473F" w:rsidP="0039661C">
            <w:pPr>
              <w:jc w:val="both"/>
              <w:rPr>
                <w:rFonts w:asciiTheme="minorHAnsi" w:hAnsiTheme="minorHAnsi" w:cstheme="minorHAnsi"/>
                <w:color w:val="000000"/>
                <w:sz w:val="20"/>
                <w:szCs w:val="20"/>
              </w:rPr>
            </w:pPr>
          </w:p>
        </w:tc>
        <w:tc>
          <w:tcPr>
            <w:tcW w:w="963" w:type="dxa"/>
            <w:tcBorders>
              <w:top w:val="nil"/>
              <w:bottom w:val="nil"/>
            </w:tcBorders>
            <w:shd w:val="clear" w:color="auto" w:fill="FFFFFF"/>
            <w:vAlign w:val="bottom"/>
          </w:tcPr>
          <w:p w14:paraId="5AE2A91F" w14:textId="77777777" w:rsidR="00D3473F" w:rsidRPr="0039661C" w:rsidRDefault="00D3473F" w:rsidP="0039661C">
            <w:pPr>
              <w:jc w:val="both"/>
              <w:rPr>
                <w:rFonts w:asciiTheme="minorHAnsi" w:hAnsiTheme="minorHAnsi" w:cstheme="minorHAnsi"/>
                <w:color w:val="000000"/>
                <w:sz w:val="20"/>
                <w:szCs w:val="20"/>
              </w:rPr>
            </w:pPr>
          </w:p>
        </w:tc>
        <w:tc>
          <w:tcPr>
            <w:tcW w:w="967" w:type="dxa"/>
            <w:tcBorders>
              <w:top w:val="nil"/>
              <w:bottom w:val="nil"/>
            </w:tcBorders>
            <w:shd w:val="clear" w:color="auto" w:fill="FFFFFF"/>
            <w:vAlign w:val="bottom"/>
          </w:tcPr>
          <w:p w14:paraId="447EDDF5" w14:textId="77777777" w:rsidR="00D3473F" w:rsidRPr="0039661C" w:rsidRDefault="00D3473F" w:rsidP="0039661C">
            <w:pPr>
              <w:jc w:val="both"/>
              <w:rPr>
                <w:rFonts w:asciiTheme="minorHAnsi" w:hAnsiTheme="minorHAnsi" w:cstheme="minorHAnsi"/>
                <w:color w:val="000000"/>
                <w:sz w:val="20"/>
                <w:szCs w:val="20"/>
              </w:rPr>
            </w:pPr>
          </w:p>
        </w:tc>
      </w:tr>
      <w:tr w:rsidR="00D3473F" w:rsidRPr="0039661C" w14:paraId="5D149027" w14:textId="77777777" w:rsidTr="00EE56DA">
        <w:trPr>
          <w:trHeight w:val="300"/>
        </w:trPr>
        <w:tc>
          <w:tcPr>
            <w:tcW w:w="937" w:type="dxa"/>
            <w:tcBorders>
              <w:top w:val="nil"/>
              <w:bottom w:val="nil"/>
            </w:tcBorders>
            <w:shd w:val="clear" w:color="auto" w:fill="FFFFFF"/>
            <w:vAlign w:val="bottom"/>
          </w:tcPr>
          <w:p w14:paraId="2AB4EC41"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MNTS</w:t>
            </w:r>
          </w:p>
        </w:tc>
        <w:tc>
          <w:tcPr>
            <w:tcW w:w="963" w:type="dxa"/>
            <w:tcBorders>
              <w:top w:val="nil"/>
              <w:bottom w:val="nil"/>
            </w:tcBorders>
            <w:shd w:val="clear" w:color="auto" w:fill="FFFFFF"/>
            <w:vAlign w:val="bottom"/>
          </w:tcPr>
          <w:p w14:paraId="79D84F7A"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0.47002</w:t>
            </w:r>
          </w:p>
        </w:tc>
        <w:tc>
          <w:tcPr>
            <w:tcW w:w="963" w:type="dxa"/>
            <w:tcBorders>
              <w:top w:val="nil"/>
              <w:bottom w:val="nil"/>
            </w:tcBorders>
            <w:shd w:val="clear" w:color="auto" w:fill="FFFFFF"/>
            <w:vAlign w:val="bottom"/>
          </w:tcPr>
          <w:p w14:paraId="7A6E01AA"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0.43365</w:t>
            </w:r>
          </w:p>
        </w:tc>
        <w:tc>
          <w:tcPr>
            <w:tcW w:w="962" w:type="dxa"/>
            <w:tcBorders>
              <w:top w:val="nil"/>
              <w:bottom w:val="nil"/>
            </w:tcBorders>
            <w:shd w:val="clear" w:color="auto" w:fill="FFFFFF"/>
            <w:vAlign w:val="bottom"/>
          </w:tcPr>
          <w:p w14:paraId="6942CAD2"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0.45753</w:t>
            </w:r>
          </w:p>
        </w:tc>
        <w:tc>
          <w:tcPr>
            <w:tcW w:w="962" w:type="dxa"/>
            <w:tcBorders>
              <w:top w:val="nil"/>
              <w:bottom w:val="nil"/>
            </w:tcBorders>
            <w:shd w:val="clear" w:color="auto" w:fill="FFFFFF"/>
            <w:vAlign w:val="bottom"/>
          </w:tcPr>
          <w:p w14:paraId="426BC211"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0.50903</w:t>
            </w:r>
          </w:p>
        </w:tc>
        <w:tc>
          <w:tcPr>
            <w:tcW w:w="963" w:type="dxa"/>
            <w:tcBorders>
              <w:top w:val="nil"/>
              <w:bottom w:val="nil"/>
            </w:tcBorders>
            <w:shd w:val="clear" w:color="auto" w:fill="FFFFFF"/>
            <w:vAlign w:val="bottom"/>
          </w:tcPr>
          <w:p w14:paraId="3B00CF9B" w14:textId="77777777" w:rsidR="00D3473F" w:rsidRPr="0039661C" w:rsidRDefault="00D3473F" w:rsidP="0039661C">
            <w:pPr>
              <w:jc w:val="both"/>
              <w:rPr>
                <w:rFonts w:asciiTheme="minorHAnsi" w:hAnsiTheme="minorHAnsi" w:cstheme="minorHAnsi"/>
                <w:color w:val="000000"/>
                <w:sz w:val="20"/>
                <w:szCs w:val="20"/>
              </w:rPr>
            </w:pPr>
          </w:p>
        </w:tc>
        <w:tc>
          <w:tcPr>
            <w:tcW w:w="962" w:type="dxa"/>
            <w:tcBorders>
              <w:top w:val="nil"/>
              <w:bottom w:val="nil"/>
            </w:tcBorders>
            <w:shd w:val="clear" w:color="auto" w:fill="FFFFFF"/>
            <w:vAlign w:val="bottom"/>
          </w:tcPr>
          <w:p w14:paraId="29294773" w14:textId="77777777" w:rsidR="00D3473F" w:rsidRPr="0039661C" w:rsidRDefault="00D3473F" w:rsidP="0039661C">
            <w:pPr>
              <w:jc w:val="both"/>
              <w:rPr>
                <w:rFonts w:asciiTheme="minorHAnsi" w:hAnsiTheme="minorHAnsi" w:cstheme="minorHAnsi"/>
                <w:color w:val="000000"/>
                <w:sz w:val="20"/>
                <w:szCs w:val="20"/>
              </w:rPr>
            </w:pPr>
          </w:p>
        </w:tc>
        <w:tc>
          <w:tcPr>
            <w:tcW w:w="963" w:type="dxa"/>
            <w:tcBorders>
              <w:top w:val="nil"/>
              <w:bottom w:val="nil"/>
            </w:tcBorders>
            <w:shd w:val="clear" w:color="auto" w:fill="FFFFFF"/>
            <w:vAlign w:val="bottom"/>
          </w:tcPr>
          <w:p w14:paraId="2FA6CDF6" w14:textId="77777777" w:rsidR="00D3473F" w:rsidRPr="0039661C" w:rsidRDefault="00D3473F" w:rsidP="0039661C">
            <w:pPr>
              <w:jc w:val="both"/>
              <w:rPr>
                <w:rFonts w:asciiTheme="minorHAnsi" w:hAnsiTheme="minorHAnsi" w:cstheme="minorHAnsi"/>
                <w:color w:val="000000"/>
                <w:sz w:val="20"/>
                <w:szCs w:val="20"/>
              </w:rPr>
            </w:pPr>
          </w:p>
        </w:tc>
        <w:tc>
          <w:tcPr>
            <w:tcW w:w="967" w:type="dxa"/>
            <w:tcBorders>
              <w:top w:val="nil"/>
              <w:bottom w:val="nil"/>
            </w:tcBorders>
            <w:shd w:val="clear" w:color="auto" w:fill="FFFFFF"/>
            <w:vAlign w:val="bottom"/>
          </w:tcPr>
          <w:p w14:paraId="2D381F46" w14:textId="77777777" w:rsidR="00D3473F" w:rsidRPr="0039661C" w:rsidRDefault="00D3473F" w:rsidP="0039661C">
            <w:pPr>
              <w:jc w:val="both"/>
              <w:rPr>
                <w:rFonts w:asciiTheme="minorHAnsi" w:hAnsiTheme="minorHAnsi" w:cstheme="minorHAnsi"/>
                <w:color w:val="000000"/>
                <w:sz w:val="20"/>
                <w:szCs w:val="20"/>
              </w:rPr>
            </w:pPr>
          </w:p>
        </w:tc>
      </w:tr>
      <w:tr w:rsidR="00D3473F" w:rsidRPr="0039661C" w14:paraId="699E514F" w14:textId="77777777" w:rsidTr="00EE56DA">
        <w:trPr>
          <w:trHeight w:val="300"/>
        </w:trPr>
        <w:tc>
          <w:tcPr>
            <w:tcW w:w="937" w:type="dxa"/>
            <w:tcBorders>
              <w:top w:val="nil"/>
              <w:bottom w:val="nil"/>
            </w:tcBorders>
            <w:shd w:val="clear" w:color="auto" w:fill="FFFFFF"/>
            <w:vAlign w:val="bottom"/>
          </w:tcPr>
          <w:p w14:paraId="78EB0C32"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MOLEDO</w:t>
            </w:r>
          </w:p>
        </w:tc>
        <w:tc>
          <w:tcPr>
            <w:tcW w:w="963" w:type="dxa"/>
            <w:tcBorders>
              <w:top w:val="nil"/>
              <w:bottom w:val="nil"/>
            </w:tcBorders>
            <w:shd w:val="clear" w:color="auto" w:fill="FFFFFF"/>
            <w:vAlign w:val="bottom"/>
          </w:tcPr>
          <w:p w14:paraId="6C3FC6CF"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0.48795</w:t>
            </w:r>
          </w:p>
        </w:tc>
        <w:tc>
          <w:tcPr>
            <w:tcW w:w="963" w:type="dxa"/>
            <w:tcBorders>
              <w:top w:val="nil"/>
              <w:bottom w:val="nil"/>
            </w:tcBorders>
            <w:shd w:val="clear" w:color="auto" w:fill="FFFFFF"/>
            <w:vAlign w:val="bottom"/>
          </w:tcPr>
          <w:p w14:paraId="65BADBB9"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0.45301</w:t>
            </w:r>
          </w:p>
        </w:tc>
        <w:tc>
          <w:tcPr>
            <w:tcW w:w="962" w:type="dxa"/>
            <w:tcBorders>
              <w:top w:val="nil"/>
              <w:bottom w:val="nil"/>
            </w:tcBorders>
            <w:shd w:val="clear" w:color="auto" w:fill="FFFFFF"/>
            <w:vAlign w:val="bottom"/>
          </w:tcPr>
          <w:p w14:paraId="4C8C3108"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0.52467</w:t>
            </w:r>
          </w:p>
        </w:tc>
        <w:tc>
          <w:tcPr>
            <w:tcW w:w="962" w:type="dxa"/>
            <w:tcBorders>
              <w:top w:val="nil"/>
              <w:bottom w:val="nil"/>
            </w:tcBorders>
            <w:shd w:val="clear" w:color="auto" w:fill="FFFFFF"/>
            <w:vAlign w:val="bottom"/>
          </w:tcPr>
          <w:p w14:paraId="3941DE2B"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0.56748</w:t>
            </w:r>
          </w:p>
        </w:tc>
        <w:tc>
          <w:tcPr>
            <w:tcW w:w="963" w:type="dxa"/>
            <w:tcBorders>
              <w:top w:val="nil"/>
              <w:bottom w:val="nil"/>
            </w:tcBorders>
            <w:shd w:val="clear" w:color="auto" w:fill="FFFFFF"/>
            <w:vAlign w:val="bottom"/>
          </w:tcPr>
          <w:p w14:paraId="2EF4DE6E"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0.53625</w:t>
            </w:r>
          </w:p>
        </w:tc>
        <w:tc>
          <w:tcPr>
            <w:tcW w:w="962" w:type="dxa"/>
            <w:tcBorders>
              <w:top w:val="nil"/>
              <w:bottom w:val="nil"/>
            </w:tcBorders>
            <w:shd w:val="clear" w:color="auto" w:fill="FFFFFF"/>
            <w:vAlign w:val="bottom"/>
          </w:tcPr>
          <w:p w14:paraId="0305EE64" w14:textId="77777777" w:rsidR="00D3473F" w:rsidRPr="0039661C" w:rsidRDefault="00D3473F" w:rsidP="0039661C">
            <w:pPr>
              <w:jc w:val="both"/>
              <w:rPr>
                <w:rFonts w:asciiTheme="minorHAnsi" w:hAnsiTheme="minorHAnsi" w:cstheme="minorHAnsi"/>
                <w:color w:val="000000"/>
                <w:sz w:val="20"/>
                <w:szCs w:val="20"/>
              </w:rPr>
            </w:pPr>
          </w:p>
        </w:tc>
        <w:tc>
          <w:tcPr>
            <w:tcW w:w="963" w:type="dxa"/>
            <w:tcBorders>
              <w:top w:val="nil"/>
              <w:bottom w:val="nil"/>
            </w:tcBorders>
            <w:shd w:val="clear" w:color="auto" w:fill="FFFFFF"/>
            <w:vAlign w:val="bottom"/>
          </w:tcPr>
          <w:p w14:paraId="1597304C" w14:textId="77777777" w:rsidR="00D3473F" w:rsidRPr="0039661C" w:rsidRDefault="00D3473F" w:rsidP="0039661C">
            <w:pPr>
              <w:jc w:val="both"/>
              <w:rPr>
                <w:rFonts w:asciiTheme="minorHAnsi" w:hAnsiTheme="minorHAnsi" w:cstheme="minorHAnsi"/>
                <w:color w:val="000000"/>
                <w:sz w:val="20"/>
                <w:szCs w:val="20"/>
              </w:rPr>
            </w:pPr>
          </w:p>
        </w:tc>
        <w:tc>
          <w:tcPr>
            <w:tcW w:w="967" w:type="dxa"/>
            <w:tcBorders>
              <w:top w:val="nil"/>
              <w:bottom w:val="nil"/>
            </w:tcBorders>
            <w:shd w:val="clear" w:color="auto" w:fill="FFFFFF"/>
            <w:vAlign w:val="bottom"/>
          </w:tcPr>
          <w:p w14:paraId="64248F67" w14:textId="77777777" w:rsidR="00D3473F" w:rsidRPr="0039661C" w:rsidRDefault="00D3473F" w:rsidP="0039661C">
            <w:pPr>
              <w:jc w:val="both"/>
              <w:rPr>
                <w:rFonts w:asciiTheme="minorHAnsi" w:hAnsiTheme="minorHAnsi" w:cstheme="minorHAnsi"/>
                <w:color w:val="000000"/>
                <w:sz w:val="20"/>
                <w:szCs w:val="20"/>
              </w:rPr>
            </w:pPr>
          </w:p>
        </w:tc>
      </w:tr>
      <w:tr w:rsidR="00D3473F" w:rsidRPr="0039661C" w14:paraId="746E7438" w14:textId="77777777" w:rsidTr="00EE56DA">
        <w:trPr>
          <w:trHeight w:val="300"/>
        </w:trPr>
        <w:tc>
          <w:tcPr>
            <w:tcW w:w="937" w:type="dxa"/>
            <w:tcBorders>
              <w:top w:val="nil"/>
              <w:bottom w:val="nil"/>
            </w:tcBorders>
            <w:shd w:val="clear" w:color="auto" w:fill="FFFFFF"/>
            <w:vAlign w:val="bottom"/>
          </w:tcPr>
          <w:p w14:paraId="79A23D4E"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SMDC</w:t>
            </w:r>
          </w:p>
        </w:tc>
        <w:tc>
          <w:tcPr>
            <w:tcW w:w="963" w:type="dxa"/>
            <w:tcBorders>
              <w:top w:val="nil"/>
              <w:bottom w:val="nil"/>
            </w:tcBorders>
            <w:shd w:val="clear" w:color="auto" w:fill="FFFFFF"/>
            <w:vAlign w:val="bottom"/>
          </w:tcPr>
          <w:p w14:paraId="6016D1F8"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0.45782</w:t>
            </w:r>
          </w:p>
        </w:tc>
        <w:tc>
          <w:tcPr>
            <w:tcW w:w="963" w:type="dxa"/>
            <w:tcBorders>
              <w:top w:val="nil"/>
              <w:bottom w:val="nil"/>
            </w:tcBorders>
            <w:shd w:val="clear" w:color="auto" w:fill="FFFFFF"/>
            <w:vAlign w:val="bottom"/>
          </w:tcPr>
          <w:p w14:paraId="66820204"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0.44197</w:t>
            </w:r>
          </w:p>
        </w:tc>
        <w:tc>
          <w:tcPr>
            <w:tcW w:w="962" w:type="dxa"/>
            <w:tcBorders>
              <w:top w:val="nil"/>
              <w:bottom w:val="nil"/>
            </w:tcBorders>
            <w:shd w:val="clear" w:color="auto" w:fill="FFFFFF"/>
            <w:vAlign w:val="bottom"/>
          </w:tcPr>
          <w:p w14:paraId="24943503"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0.40300</w:t>
            </w:r>
          </w:p>
        </w:tc>
        <w:tc>
          <w:tcPr>
            <w:tcW w:w="962" w:type="dxa"/>
            <w:tcBorders>
              <w:top w:val="nil"/>
              <w:bottom w:val="nil"/>
            </w:tcBorders>
            <w:shd w:val="clear" w:color="auto" w:fill="FFFFFF"/>
            <w:vAlign w:val="bottom"/>
          </w:tcPr>
          <w:p w14:paraId="64C27A98"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0.46994</w:t>
            </w:r>
          </w:p>
        </w:tc>
        <w:tc>
          <w:tcPr>
            <w:tcW w:w="963" w:type="dxa"/>
            <w:tcBorders>
              <w:top w:val="nil"/>
              <w:bottom w:val="nil"/>
            </w:tcBorders>
            <w:shd w:val="clear" w:color="auto" w:fill="FFFFFF"/>
            <w:vAlign w:val="bottom"/>
          </w:tcPr>
          <w:p w14:paraId="13E61680"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0.40489</w:t>
            </w:r>
          </w:p>
        </w:tc>
        <w:tc>
          <w:tcPr>
            <w:tcW w:w="962" w:type="dxa"/>
            <w:tcBorders>
              <w:top w:val="nil"/>
              <w:bottom w:val="nil"/>
            </w:tcBorders>
            <w:shd w:val="clear" w:color="auto" w:fill="FFFFFF"/>
            <w:vAlign w:val="bottom"/>
          </w:tcPr>
          <w:p w14:paraId="7CF9FAF2"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0.52759</w:t>
            </w:r>
          </w:p>
        </w:tc>
        <w:tc>
          <w:tcPr>
            <w:tcW w:w="963" w:type="dxa"/>
            <w:tcBorders>
              <w:top w:val="nil"/>
              <w:bottom w:val="nil"/>
            </w:tcBorders>
            <w:shd w:val="clear" w:color="auto" w:fill="FFFFFF"/>
            <w:vAlign w:val="bottom"/>
          </w:tcPr>
          <w:p w14:paraId="1D1D1CF0" w14:textId="77777777" w:rsidR="00D3473F" w:rsidRPr="0039661C" w:rsidRDefault="00D3473F" w:rsidP="0039661C">
            <w:pPr>
              <w:jc w:val="both"/>
              <w:rPr>
                <w:rFonts w:asciiTheme="minorHAnsi" w:hAnsiTheme="minorHAnsi" w:cstheme="minorHAnsi"/>
                <w:color w:val="000000"/>
                <w:sz w:val="20"/>
                <w:szCs w:val="20"/>
              </w:rPr>
            </w:pPr>
          </w:p>
        </w:tc>
        <w:tc>
          <w:tcPr>
            <w:tcW w:w="967" w:type="dxa"/>
            <w:tcBorders>
              <w:top w:val="nil"/>
              <w:bottom w:val="nil"/>
            </w:tcBorders>
            <w:shd w:val="clear" w:color="auto" w:fill="FFFFFF"/>
            <w:vAlign w:val="bottom"/>
          </w:tcPr>
          <w:p w14:paraId="00EBE2F5" w14:textId="77777777" w:rsidR="00D3473F" w:rsidRPr="0039661C" w:rsidRDefault="00D3473F" w:rsidP="0039661C">
            <w:pPr>
              <w:jc w:val="both"/>
              <w:rPr>
                <w:rFonts w:asciiTheme="minorHAnsi" w:hAnsiTheme="minorHAnsi" w:cstheme="minorHAnsi"/>
                <w:color w:val="000000"/>
                <w:sz w:val="20"/>
                <w:szCs w:val="20"/>
              </w:rPr>
            </w:pPr>
          </w:p>
        </w:tc>
      </w:tr>
      <w:tr w:rsidR="00D3473F" w:rsidRPr="0039661C" w14:paraId="2179129E" w14:textId="77777777" w:rsidTr="00EE56DA">
        <w:trPr>
          <w:trHeight w:val="300"/>
        </w:trPr>
        <w:tc>
          <w:tcPr>
            <w:tcW w:w="937" w:type="dxa"/>
            <w:tcBorders>
              <w:top w:val="nil"/>
              <w:bottom w:val="nil"/>
            </w:tcBorders>
            <w:shd w:val="clear" w:color="auto" w:fill="FFFFFF"/>
            <w:vAlign w:val="bottom"/>
          </w:tcPr>
          <w:p w14:paraId="4C6D706B"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SUBPOR</w:t>
            </w:r>
          </w:p>
        </w:tc>
        <w:tc>
          <w:tcPr>
            <w:tcW w:w="963" w:type="dxa"/>
            <w:tcBorders>
              <w:top w:val="nil"/>
              <w:bottom w:val="nil"/>
            </w:tcBorders>
            <w:shd w:val="clear" w:color="auto" w:fill="FFFFFF"/>
            <w:vAlign w:val="bottom"/>
          </w:tcPr>
          <w:p w14:paraId="1D7EA9CA"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0.39946</w:t>
            </w:r>
          </w:p>
        </w:tc>
        <w:tc>
          <w:tcPr>
            <w:tcW w:w="963" w:type="dxa"/>
            <w:tcBorders>
              <w:top w:val="nil"/>
              <w:bottom w:val="nil"/>
            </w:tcBorders>
            <w:shd w:val="clear" w:color="auto" w:fill="FFFFFF"/>
            <w:vAlign w:val="bottom"/>
          </w:tcPr>
          <w:p w14:paraId="1F4479F5"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0.41142</w:t>
            </w:r>
          </w:p>
        </w:tc>
        <w:tc>
          <w:tcPr>
            <w:tcW w:w="962" w:type="dxa"/>
            <w:tcBorders>
              <w:top w:val="nil"/>
              <w:bottom w:val="nil"/>
            </w:tcBorders>
            <w:shd w:val="clear" w:color="auto" w:fill="FFFFFF"/>
            <w:vAlign w:val="bottom"/>
          </w:tcPr>
          <w:p w14:paraId="21078219"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0.45710</w:t>
            </w:r>
          </w:p>
        </w:tc>
        <w:tc>
          <w:tcPr>
            <w:tcW w:w="962" w:type="dxa"/>
            <w:tcBorders>
              <w:top w:val="nil"/>
              <w:bottom w:val="nil"/>
            </w:tcBorders>
            <w:shd w:val="clear" w:color="auto" w:fill="FFFFFF"/>
            <w:vAlign w:val="bottom"/>
          </w:tcPr>
          <w:p w14:paraId="3816C79C"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0.51650</w:t>
            </w:r>
          </w:p>
        </w:tc>
        <w:tc>
          <w:tcPr>
            <w:tcW w:w="963" w:type="dxa"/>
            <w:tcBorders>
              <w:top w:val="nil"/>
              <w:bottom w:val="nil"/>
            </w:tcBorders>
            <w:shd w:val="clear" w:color="auto" w:fill="FFFFFF"/>
            <w:vAlign w:val="bottom"/>
          </w:tcPr>
          <w:p w14:paraId="5CF46CEF"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0.46941</w:t>
            </w:r>
          </w:p>
        </w:tc>
        <w:tc>
          <w:tcPr>
            <w:tcW w:w="962" w:type="dxa"/>
            <w:tcBorders>
              <w:top w:val="nil"/>
              <w:bottom w:val="nil"/>
            </w:tcBorders>
            <w:shd w:val="clear" w:color="auto" w:fill="FFFFFF"/>
            <w:vAlign w:val="bottom"/>
          </w:tcPr>
          <w:p w14:paraId="2803EEAF"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0.42841</w:t>
            </w:r>
          </w:p>
        </w:tc>
        <w:tc>
          <w:tcPr>
            <w:tcW w:w="963" w:type="dxa"/>
            <w:tcBorders>
              <w:top w:val="nil"/>
              <w:bottom w:val="nil"/>
            </w:tcBorders>
            <w:shd w:val="clear" w:color="auto" w:fill="FFFFFF"/>
            <w:vAlign w:val="bottom"/>
          </w:tcPr>
          <w:p w14:paraId="39E86B98"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0.44931</w:t>
            </w:r>
          </w:p>
        </w:tc>
        <w:tc>
          <w:tcPr>
            <w:tcW w:w="967" w:type="dxa"/>
            <w:tcBorders>
              <w:top w:val="nil"/>
              <w:bottom w:val="nil"/>
            </w:tcBorders>
            <w:shd w:val="clear" w:color="auto" w:fill="FFFFFF"/>
            <w:vAlign w:val="bottom"/>
          </w:tcPr>
          <w:p w14:paraId="24746CA7" w14:textId="77777777" w:rsidR="00D3473F" w:rsidRPr="0039661C" w:rsidRDefault="00D3473F" w:rsidP="0039661C">
            <w:pPr>
              <w:jc w:val="both"/>
              <w:rPr>
                <w:rFonts w:asciiTheme="minorHAnsi" w:hAnsiTheme="minorHAnsi" w:cstheme="minorHAnsi"/>
                <w:color w:val="000000"/>
                <w:sz w:val="20"/>
                <w:szCs w:val="20"/>
              </w:rPr>
            </w:pPr>
          </w:p>
        </w:tc>
      </w:tr>
      <w:tr w:rsidR="00D3473F" w:rsidRPr="0039661C" w14:paraId="7A7BC040" w14:textId="77777777" w:rsidTr="00EE56DA">
        <w:trPr>
          <w:trHeight w:val="300"/>
        </w:trPr>
        <w:tc>
          <w:tcPr>
            <w:tcW w:w="937" w:type="dxa"/>
            <w:tcBorders>
              <w:top w:val="nil"/>
              <w:bottom w:val="single" w:sz="4" w:space="0" w:color="00000A"/>
            </w:tcBorders>
            <w:shd w:val="clear" w:color="auto" w:fill="FFFFFF"/>
            <w:vAlign w:val="bottom"/>
          </w:tcPr>
          <w:p w14:paraId="3CCC09F8"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VPAG</w:t>
            </w:r>
          </w:p>
        </w:tc>
        <w:tc>
          <w:tcPr>
            <w:tcW w:w="963" w:type="dxa"/>
            <w:tcBorders>
              <w:top w:val="nil"/>
              <w:bottom w:val="single" w:sz="4" w:space="0" w:color="00000A"/>
            </w:tcBorders>
            <w:shd w:val="clear" w:color="auto" w:fill="FFFFFF"/>
            <w:vAlign w:val="bottom"/>
          </w:tcPr>
          <w:p w14:paraId="7AA74F60"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0.48329</w:t>
            </w:r>
          </w:p>
        </w:tc>
        <w:tc>
          <w:tcPr>
            <w:tcW w:w="963" w:type="dxa"/>
            <w:tcBorders>
              <w:top w:val="nil"/>
              <w:bottom w:val="single" w:sz="4" w:space="0" w:color="00000A"/>
            </w:tcBorders>
            <w:shd w:val="clear" w:color="auto" w:fill="FFFFFF"/>
            <w:vAlign w:val="bottom"/>
          </w:tcPr>
          <w:p w14:paraId="7F9CFF5F"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0.47002</w:t>
            </w:r>
          </w:p>
        </w:tc>
        <w:tc>
          <w:tcPr>
            <w:tcW w:w="962" w:type="dxa"/>
            <w:tcBorders>
              <w:top w:val="nil"/>
              <w:bottom w:val="single" w:sz="4" w:space="0" w:color="00000A"/>
            </w:tcBorders>
            <w:shd w:val="clear" w:color="auto" w:fill="FFFFFF"/>
            <w:vAlign w:val="bottom"/>
          </w:tcPr>
          <w:p w14:paraId="44FDD620"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0.45696</w:t>
            </w:r>
          </w:p>
        </w:tc>
        <w:tc>
          <w:tcPr>
            <w:tcW w:w="962" w:type="dxa"/>
            <w:tcBorders>
              <w:top w:val="nil"/>
              <w:bottom w:val="single" w:sz="4" w:space="0" w:color="00000A"/>
            </w:tcBorders>
            <w:shd w:val="clear" w:color="auto" w:fill="FFFFFF"/>
            <w:vAlign w:val="bottom"/>
          </w:tcPr>
          <w:p w14:paraId="590C51C8"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0.49133</w:t>
            </w:r>
          </w:p>
        </w:tc>
        <w:tc>
          <w:tcPr>
            <w:tcW w:w="963" w:type="dxa"/>
            <w:tcBorders>
              <w:top w:val="nil"/>
              <w:bottom w:val="single" w:sz="4" w:space="0" w:color="00000A"/>
            </w:tcBorders>
            <w:shd w:val="clear" w:color="auto" w:fill="FFFFFF"/>
            <w:vAlign w:val="bottom"/>
          </w:tcPr>
          <w:p w14:paraId="48AA3C6C"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0.44504</w:t>
            </w:r>
          </w:p>
        </w:tc>
        <w:tc>
          <w:tcPr>
            <w:tcW w:w="962" w:type="dxa"/>
            <w:tcBorders>
              <w:top w:val="nil"/>
              <w:bottom w:val="single" w:sz="4" w:space="0" w:color="00000A"/>
            </w:tcBorders>
            <w:shd w:val="clear" w:color="auto" w:fill="FFFFFF"/>
            <w:vAlign w:val="bottom"/>
          </w:tcPr>
          <w:p w14:paraId="45DCE21C"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0.55884</w:t>
            </w:r>
          </w:p>
        </w:tc>
        <w:tc>
          <w:tcPr>
            <w:tcW w:w="963" w:type="dxa"/>
            <w:tcBorders>
              <w:top w:val="nil"/>
              <w:bottom w:val="single" w:sz="4" w:space="0" w:color="00000A"/>
            </w:tcBorders>
            <w:shd w:val="clear" w:color="auto" w:fill="FFFFFF"/>
            <w:vAlign w:val="bottom"/>
          </w:tcPr>
          <w:p w14:paraId="45DB3512"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0.38691</w:t>
            </w:r>
          </w:p>
        </w:tc>
        <w:tc>
          <w:tcPr>
            <w:tcW w:w="967" w:type="dxa"/>
            <w:tcBorders>
              <w:top w:val="nil"/>
              <w:bottom w:val="single" w:sz="4" w:space="0" w:color="00000A"/>
            </w:tcBorders>
            <w:shd w:val="clear" w:color="auto" w:fill="FFFFFF"/>
            <w:vAlign w:val="bottom"/>
          </w:tcPr>
          <w:p w14:paraId="058FD8C5"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0.49057</w:t>
            </w:r>
          </w:p>
        </w:tc>
      </w:tr>
    </w:tbl>
    <w:p w14:paraId="12B2A565" w14:textId="1B01803A" w:rsidR="00D3473F" w:rsidRDefault="00D3473F" w:rsidP="008132F6">
      <w:pPr>
        <w:spacing w:before="120" w:line="360" w:lineRule="auto"/>
        <w:jc w:val="both"/>
        <w:rPr>
          <w:rFonts w:asciiTheme="minorHAnsi" w:hAnsiTheme="minorHAnsi" w:cstheme="minorHAnsi"/>
          <w:b/>
          <w:lang w:val="en-US"/>
        </w:rPr>
      </w:pPr>
    </w:p>
    <w:p w14:paraId="23A0E78C" w14:textId="6EDF9B5B" w:rsidR="0039661C" w:rsidRDefault="0039661C" w:rsidP="008132F6">
      <w:pPr>
        <w:spacing w:before="120" w:line="360" w:lineRule="auto"/>
        <w:jc w:val="both"/>
        <w:rPr>
          <w:rFonts w:asciiTheme="minorHAnsi" w:hAnsiTheme="minorHAnsi" w:cstheme="minorHAnsi"/>
          <w:b/>
          <w:lang w:val="en-US"/>
        </w:rPr>
      </w:pPr>
    </w:p>
    <w:p w14:paraId="1357E66D" w14:textId="2E2F9A86" w:rsidR="0039661C" w:rsidRDefault="0039661C" w:rsidP="008132F6">
      <w:pPr>
        <w:spacing w:before="120" w:line="360" w:lineRule="auto"/>
        <w:jc w:val="both"/>
        <w:rPr>
          <w:rFonts w:asciiTheme="minorHAnsi" w:hAnsiTheme="minorHAnsi" w:cstheme="minorHAnsi"/>
          <w:b/>
          <w:lang w:val="en-US"/>
        </w:rPr>
      </w:pPr>
    </w:p>
    <w:p w14:paraId="7347BF9F" w14:textId="228F38C4" w:rsidR="0039661C" w:rsidRDefault="0039661C" w:rsidP="008132F6">
      <w:pPr>
        <w:spacing w:before="120" w:line="360" w:lineRule="auto"/>
        <w:jc w:val="both"/>
        <w:rPr>
          <w:rFonts w:asciiTheme="minorHAnsi" w:hAnsiTheme="minorHAnsi" w:cstheme="minorHAnsi"/>
          <w:b/>
          <w:lang w:val="en-US"/>
        </w:rPr>
      </w:pPr>
    </w:p>
    <w:p w14:paraId="6B81705F" w14:textId="5FC0DD0D" w:rsidR="0039661C" w:rsidRDefault="0039661C" w:rsidP="008132F6">
      <w:pPr>
        <w:spacing w:before="120" w:line="360" w:lineRule="auto"/>
        <w:jc w:val="both"/>
        <w:rPr>
          <w:rFonts w:asciiTheme="minorHAnsi" w:hAnsiTheme="minorHAnsi" w:cstheme="minorHAnsi"/>
          <w:b/>
          <w:lang w:val="en-US"/>
        </w:rPr>
      </w:pPr>
    </w:p>
    <w:p w14:paraId="04ED3556" w14:textId="77777777" w:rsidR="0039661C" w:rsidRPr="008132F6" w:rsidRDefault="0039661C" w:rsidP="008132F6">
      <w:pPr>
        <w:spacing w:before="120" w:line="360" w:lineRule="auto"/>
        <w:jc w:val="both"/>
        <w:rPr>
          <w:rFonts w:asciiTheme="minorHAnsi" w:hAnsiTheme="minorHAnsi" w:cstheme="minorHAnsi"/>
          <w:b/>
          <w:lang w:val="en-US"/>
        </w:rPr>
      </w:pPr>
    </w:p>
    <w:tbl>
      <w:tblPr>
        <w:tblW w:w="8640" w:type="dxa"/>
        <w:tblInd w:w="55"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711"/>
        <w:gridCol w:w="992"/>
        <w:gridCol w:w="991"/>
        <w:gridCol w:w="991"/>
        <w:gridCol w:w="991"/>
        <w:gridCol w:w="991"/>
        <w:gridCol w:w="991"/>
        <w:gridCol w:w="991"/>
        <w:gridCol w:w="991"/>
      </w:tblGrid>
      <w:tr w:rsidR="00D3473F" w:rsidRPr="0039661C" w14:paraId="423F5759" w14:textId="77777777" w:rsidTr="002C7FD8">
        <w:trPr>
          <w:trHeight w:val="300"/>
        </w:trPr>
        <w:tc>
          <w:tcPr>
            <w:tcW w:w="8640" w:type="dxa"/>
            <w:gridSpan w:val="9"/>
            <w:tcBorders>
              <w:bottom w:val="single" w:sz="4" w:space="0" w:color="00000A"/>
            </w:tcBorders>
            <w:shd w:val="clear" w:color="auto" w:fill="FFFFFF"/>
            <w:vAlign w:val="bottom"/>
          </w:tcPr>
          <w:p w14:paraId="6A7FC1EB" w14:textId="26933D04" w:rsidR="00D3473F" w:rsidRPr="0039661C" w:rsidRDefault="00830993" w:rsidP="0039661C">
            <w:pPr>
              <w:jc w:val="both"/>
              <w:rPr>
                <w:rFonts w:asciiTheme="minorHAnsi" w:hAnsiTheme="minorHAnsi" w:cstheme="minorHAnsi"/>
                <w:sz w:val="22"/>
                <w:szCs w:val="22"/>
              </w:rPr>
            </w:pPr>
            <w:r>
              <w:rPr>
                <w:rFonts w:asciiTheme="minorHAnsi" w:hAnsiTheme="minorHAnsi" w:cstheme="minorHAnsi"/>
                <w:b/>
                <w:bCs/>
                <w:color w:val="000000"/>
                <w:sz w:val="22"/>
                <w:szCs w:val="22"/>
                <w:lang w:val="en-US"/>
              </w:rPr>
              <w:lastRenderedPageBreak/>
              <w:t xml:space="preserve">Table </w:t>
            </w:r>
            <w:r w:rsidR="003517E0">
              <w:rPr>
                <w:rFonts w:asciiTheme="minorHAnsi" w:hAnsiTheme="minorHAnsi" w:cstheme="minorHAnsi"/>
                <w:b/>
                <w:bCs/>
                <w:color w:val="000000"/>
                <w:sz w:val="22"/>
                <w:szCs w:val="22"/>
                <w:lang w:val="en-US"/>
              </w:rPr>
              <w:t>5.</w:t>
            </w:r>
            <w:r w:rsidR="002C7FD8" w:rsidRPr="0039661C">
              <w:rPr>
                <w:rFonts w:asciiTheme="minorHAnsi" w:hAnsiTheme="minorHAnsi" w:cstheme="minorHAnsi"/>
                <w:b/>
                <w:bCs/>
                <w:color w:val="000000"/>
                <w:sz w:val="22"/>
                <w:szCs w:val="22"/>
                <w:lang w:val="en-US"/>
              </w:rPr>
              <w:t>7.</w:t>
            </w:r>
            <w:r w:rsidR="002C7FD8" w:rsidRPr="0039661C">
              <w:rPr>
                <w:rFonts w:asciiTheme="minorHAnsi" w:hAnsiTheme="minorHAnsi" w:cstheme="minorHAnsi"/>
                <w:bCs/>
                <w:color w:val="000000"/>
                <w:sz w:val="22"/>
                <w:szCs w:val="22"/>
                <w:lang w:val="en-US"/>
              </w:rPr>
              <w:t xml:space="preserve"> Cavalli-Sforza &amp; Edwards (1967) chord distances between </w:t>
            </w:r>
            <w:r w:rsidR="002C7FD8" w:rsidRPr="0039661C">
              <w:rPr>
                <w:rFonts w:asciiTheme="minorHAnsi" w:hAnsiTheme="minorHAnsi" w:cstheme="minorHAnsi"/>
                <w:bCs/>
                <w:i/>
                <w:color w:val="000000"/>
                <w:sz w:val="22"/>
                <w:szCs w:val="22"/>
                <w:lang w:val="en-US"/>
              </w:rPr>
              <w:t xml:space="preserve">P. </w:t>
            </w:r>
            <w:proofErr w:type="spellStart"/>
            <w:r w:rsidR="002C7FD8" w:rsidRPr="0039661C">
              <w:rPr>
                <w:rFonts w:asciiTheme="minorHAnsi" w:hAnsiTheme="minorHAnsi" w:cstheme="minorHAnsi"/>
                <w:bCs/>
                <w:i/>
                <w:color w:val="000000"/>
                <w:sz w:val="22"/>
                <w:szCs w:val="22"/>
                <w:lang w:val="en-US"/>
              </w:rPr>
              <w:t>vaucheri</w:t>
            </w:r>
            <w:proofErr w:type="spellEnd"/>
            <w:r w:rsidR="002C7FD8" w:rsidRPr="0039661C">
              <w:rPr>
                <w:rFonts w:asciiTheme="minorHAnsi" w:hAnsiTheme="minorHAnsi" w:cstheme="minorHAnsi"/>
                <w:bCs/>
                <w:i/>
                <w:color w:val="000000"/>
                <w:sz w:val="22"/>
                <w:szCs w:val="22"/>
                <w:lang w:val="en-US"/>
              </w:rPr>
              <w:t xml:space="preserve"> </w:t>
            </w:r>
            <w:r w:rsidR="002C7FD8" w:rsidRPr="0039661C">
              <w:rPr>
                <w:rFonts w:asciiTheme="minorHAnsi" w:hAnsiTheme="minorHAnsi" w:cstheme="minorHAnsi"/>
                <w:bCs/>
                <w:color w:val="000000"/>
                <w:sz w:val="22"/>
                <w:szCs w:val="22"/>
                <w:lang w:val="en-US"/>
              </w:rPr>
              <w:t>populations corrected for null alleles according to the INA correction (</w:t>
            </w:r>
            <w:proofErr w:type="spellStart"/>
            <w:r w:rsidR="002C7FD8" w:rsidRPr="0039661C">
              <w:rPr>
                <w:rFonts w:asciiTheme="minorHAnsi" w:hAnsiTheme="minorHAnsi" w:cstheme="minorHAnsi"/>
                <w:bCs/>
                <w:color w:val="000000"/>
                <w:sz w:val="22"/>
                <w:szCs w:val="22"/>
                <w:lang w:val="en-US"/>
              </w:rPr>
              <w:t>Chapuis</w:t>
            </w:r>
            <w:proofErr w:type="spellEnd"/>
            <w:r w:rsidR="002C7FD8" w:rsidRPr="0039661C">
              <w:rPr>
                <w:rFonts w:asciiTheme="minorHAnsi" w:hAnsiTheme="minorHAnsi" w:cstheme="minorHAnsi"/>
                <w:bCs/>
                <w:color w:val="000000"/>
                <w:sz w:val="22"/>
                <w:szCs w:val="22"/>
                <w:lang w:val="en-US"/>
              </w:rPr>
              <w:t xml:space="preserve"> &amp; </w:t>
            </w:r>
            <w:proofErr w:type="spellStart"/>
            <w:r w:rsidR="002C7FD8" w:rsidRPr="0039661C">
              <w:rPr>
                <w:rFonts w:asciiTheme="minorHAnsi" w:hAnsiTheme="minorHAnsi" w:cstheme="minorHAnsi"/>
                <w:bCs/>
                <w:color w:val="000000"/>
                <w:sz w:val="22"/>
                <w:szCs w:val="22"/>
                <w:lang w:val="en-US"/>
              </w:rPr>
              <w:t>Estoup</w:t>
            </w:r>
            <w:proofErr w:type="spellEnd"/>
            <w:r w:rsidR="002C7FD8" w:rsidRPr="0039661C">
              <w:rPr>
                <w:rFonts w:asciiTheme="minorHAnsi" w:hAnsiTheme="minorHAnsi" w:cstheme="minorHAnsi"/>
                <w:bCs/>
                <w:color w:val="000000"/>
                <w:sz w:val="22"/>
                <w:szCs w:val="22"/>
                <w:lang w:val="en-US"/>
              </w:rPr>
              <w:t xml:space="preserve"> 2007). </w:t>
            </w:r>
            <w:r w:rsidR="0039661C" w:rsidRPr="0039661C">
              <w:rPr>
                <w:rFonts w:asciiTheme="minorHAnsi" w:hAnsiTheme="minorHAnsi" w:cstheme="minorHAnsi"/>
                <w:sz w:val="22"/>
                <w:szCs w:val="22"/>
                <w:lang w:val="en-US"/>
              </w:rPr>
              <w:t>See table Supplementary Table 1 for locality acronyms.</w:t>
            </w:r>
          </w:p>
        </w:tc>
      </w:tr>
      <w:tr w:rsidR="00D3473F" w:rsidRPr="0039661C" w14:paraId="117782A9" w14:textId="77777777" w:rsidTr="002C7FD8">
        <w:trPr>
          <w:trHeight w:val="300"/>
        </w:trPr>
        <w:tc>
          <w:tcPr>
            <w:tcW w:w="711" w:type="dxa"/>
            <w:tcBorders>
              <w:top w:val="single" w:sz="4" w:space="0" w:color="00000A"/>
              <w:bottom w:val="single" w:sz="4" w:space="0" w:color="00000A"/>
            </w:tcBorders>
            <w:shd w:val="clear" w:color="auto" w:fill="FFFFFF"/>
            <w:vAlign w:val="bottom"/>
          </w:tcPr>
          <w:p w14:paraId="1306B84B" w14:textId="77777777" w:rsidR="00D3473F" w:rsidRPr="0039661C" w:rsidRDefault="00D3473F" w:rsidP="0039661C">
            <w:pPr>
              <w:jc w:val="both"/>
              <w:rPr>
                <w:rFonts w:asciiTheme="minorHAnsi" w:hAnsiTheme="minorHAnsi" w:cstheme="minorHAnsi"/>
                <w:color w:val="000000"/>
                <w:sz w:val="20"/>
                <w:szCs w:val="20"/>
                <w:lang w:val="en-US"/>
              </w:rPr>
            </w:pPr>
          </w:p>
        </w:tc>
        <w:tc>
          <w:tcPr>
            <w:tcW w:w="992" w:type="dxa"/>
            <w:tcBorders>
              <w:top w:val="single" w:sz="4" w:space="0" w:color="00000A"/>
              <w:bottom w:val="single" w:sz="4" w:space="0" w:color="00000A"/>
            </w:tcBorders>
            <w:shd w:val="clear" w:color="auto" w:fill="FFFFFF"/>
            <w:vAlign w:val="bottom"/>
          </w:tcPr>
          <w:p w14:paraId="03D8C940"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lang w:val="en-US"/>
              </w:rPr>
              <w:t>BTAZ</w:t>
            </w:r>
          </w:p>
        </w:tc>
        <w:tc>
          <w:tcPr>
            <w:tcW w:w="991" w:type="dxa"/>
            <w:tcBorders>
              <w:top w:val="single" w:sz="4" w:space="0" w:color="00000A"/>
              <w:bottom w:val="single" w:sz="4" w:space="0" w:color="00000A"/>
            </w:tcBorders>
            <w:shd w:val="clear" w:color="auto" w:fill="FFFFFF"/>
            <w:vAlign w:val="bottom"/>
          </w:tcPr>
          <w:p w14:paraId="2EAD51FA"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lang w:val="en-US"/>
              </w:rPr>
              <w:t>DEBD</w:t>
            </w:r>
          </w:p>
        </w:tc>
        <w:tc>
          <w:tcPr>
            <w:tcW w:w="991" w:type="dxa"/>
            <w:tcBorders>
              <w:top w:val="single" w:sz="4" w:space="0" w:color="00000A"/>
              <w:bottom w:val="single" w:sz="4" w:space="0" w:color="00000A"/>
            </w:tcBorders>
            <w:shd w:val="clear" w:color="auto" w:fill="FFFFFF"/>
            <w:vAlign w:val="bottom"/>
          </w:tcPr>
          <w:p w14:paraId="4A2EA05D"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lang w:val="en-US"/>
              </w:rPr>
              <w:t>IML</w:t>
            </w:r>
          </w:p>
        </w:tc>
        <w:tc>
          <w:tcPr>
            <w:tcW w:w="991" w:type="dxa"/>
            <w:tcBorders>
              <w:top w:val="single" w:sz="4" w:space="0" w:color="00000A"/>
              <w:bottom w:val="single" w:sz="4" w:space="0" w:color="00000A"/>
            </w:tcBorders>
            <w:shd w:val="clear" w:color="auto" w:fill="FFFFFF"/>
            <w:vAlign w:val="bottom"/>
          </w:tcPr>
          <w:p w14:paraId="79CAE0A1"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lang w:val="en-US"/>
              </w:rPr>
              <w:t>KET</w:t>
            </w:r>
          </w:p>
        </w:tc>
        <w:tc>
          <w:tcPr>
            <w:tcW w:w="991" w:type="dxa"/>
            <w:tcBorders>
              <w:top w:val="single" w:sz="4" w:space="0" w:color="00000A"/>
              <w:bottom w:val="single" w:sz="4" w:space="0" w:color="00000A"/>
            </w:tcBorders>
            <w:shd w:val="clear" w:color="auto" w:fill="FFFFFF"/>
            <w:vAlign w:val="bottom"/>
          </w:tcPr>
          <w:p w14:paraId="77188050"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lang w:val="en-US"/>
              </w:rPr>
              <w:t>MDLT</w:t>
            </w:r>
          </w:p>
        </w:tc>
        <w:tc>
          <w:tcPr>
            <w:tcW w:w="991" w:type="dxa"/>
            <w:tcBorders>
              <w:top w:val="single" w:sz="4" w:space="0" w:color="00000A"/>
              <w:bottom w:val="single" w:sz="4" w:space="0" w:color="00000A"/>
            </w:tcBorders>
            <w:shd w:val="clear" w:color="auto" w:fill="FFFFFF"/>
            <w:vAlign w:val="bottom"/>
          </w:tcPr>
          <w:p w14:paraId="01FF78C6"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lang w:val="en-US"/>
              </w:rPr>
              <w:t>MSCL</w:t>
            </w:r>
          </w:p>
        </w:tc>
        <w:tc>
          <w:tcPr>
            <w:tcW w:w="991" w:type="dxa"/>
            <w:tcBorders>
              <w:top w:val="single" w:sz="4" w:space="0" w:color="00000A"/>
              <w:bottom w:val="single" w:sz="4" w:space="0" w:color="00000A"/>
            </w:tcBorders>
            <w:shd w:val="clear" w:color="auto" w:fill="FFFFFF"/>
            <w:vAlign w:val="bottom"/>
          </w:tcPr>
          <w:p w14:paraId="40C8F336"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lang w:val="en-US"/>
              </w:rPr>
              <w:t>OUKM</w:t>
            </w:r>
          </w:p>
        </w:tc>
        <w:tc>
          <w:tcPr>
            <w:tcW w:w="991" w:type="dxa"/>
            <w:tcBorders>
              <w:top w:val="single" w:sz="4" w:space="0" w:color="00000A"/>
              <w:bottom w:val="single" w:sz="4" w:space="0" w:color="00000A"/>
            </w:tcBorders>
            <w:shd w:val="clear" w:color="auto" w:fill="FFFFFF"/>
            <w:vAlign w:val="bottom"/>
          </w:tcPr>
          <w:p w14:paraId="782729B2"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lang w:val="en-US"/>
              </w:rPr>
              <w:t>TAZA</w:t>
            </w:r>
          </w:p>
        </w:tc>
      </w:tr>
      <w:tr w:rsidR="00D3473F" w:rsidRPr="0039661C" w14:paraId="44D4E50D" w14:textId="77777777" w:rsidTr="00EE56DA">
        <w:trPr>
          <w:trHeight w:val="300"/>
        </w:trPr>
        <w:tc>
          <w:tcPr>
            <w:tcW w:w="711" w:type="dxa"/>
            <w:tcBorders>
              <w:top w:val="single" w:sz="4" w:space="0" w:color="00000A"/>
              <w:bottom w:val="nil"/>
            </w:tcBorders>
            <w:shd w:val="clear" w:color="auto" w:fill="FFFFFF"/>
            <w:vAlign w:val="bottom"/>
          </w:tcPr>
          <w:p w14:paraId="30DC3D93"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lang w:val="en-US"/>
              </w:rPr>
              <w:t>DEBD</w:t>
            </w:r>
          </w:p>
        </w:tc>
        <w:tc>
          <w:tcPr>
            <w:tcW w:w="992" w:type="dxa"/>
            <w:tcBorders>
              <w:top w:val="single" w:sz="4" w:space="0" w:color="00000A"/>
              <w:bottom w:val="nil"/>
            </w:tcBorders>
            <w:shd w:val="clear" w:color="auto" w:fill="FFFFFF"/>
            <w:vAlign w:val="bottom"/>
          </w:tcPr>
          <w:p w14:paraId="0C330261"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lang w:val="en-US"/>
              </w:rPr>
              <w:t>0.52610</w:t>
            </w:r>
          </w:p>
        </w:tc>
        <w:tc>
          <w:tcPr>
            <w:tcW w:w="991" w:type="dxa"/>
            <w:tcBorders>
              <w:top w:val="single" w:sz="4" w:space="0" w:color="00000A"/>
              <w:bottom w:val="nil"/>
            </w:tcBorders>
            <w:shd w:val="clear" w:color="auto" w:fill="FFFFFF"/>
            <w:vAlign w:val="bottom"/>
          </w:tcPr>
          <w:p w14:paraId="1BEEEBC7" w14:textId="77777777" w:rsidR="00D3473F" w:rsidRPr="0039661C" w:rsidRDefault="00D3473F" w:rsidP="0039661C">
            <w:pPr>
              <w:jc w:val="both"/>
              <w:rPr>
                <w:rFonts w:asciiTheme="minorHAnsi" w:hAnsiTheme="minorHAnsi" w:cstheme="minorHAnsi"/>
                <w:color w:val="000000"/>
                <w:sz w:val="20"/>
                <w:szCs w:val="20"/>
                <w:lang w:val="en-US"/>
              </w:rPr>
            </w:pPr>
          </w:p>
        </w:tc>
        <w:tc>
          <w:tcPr>
            <w:tcW w:w="991" w:type="dxa"/>
            <w:tcBorders>
              <w:top w:val="single" w:sz="4" w:space="0" w:color="00000A"/>
              <w:bottom w:val="nil"/>
            </w:tcBorders>
            <w:shd w:val="clear" w:color="auto" w:fill="FFFFFF"/>
            <w:vAlign w:val="bottom"/>
          </w:tcPr>
          <w:p w14:paraId="37D7EF09" w14:textId="77777777" w:rsidR="00D3473F" w:rsidRPr="0039661C" w:rsidRDefault="00D3473F" w:rsidP="0039661C">
            <w:pPr>
              <w:jc w:val="both"/>
              <w:rPr>
                <w:rFonts w:asciiTheme="minorHAnsi" w:hAnsiTheme="minorHAnsi" w:cstheme="minorHAnsi"/>
                <w:color w:val="000000"/>
                <w:sz w:val="20"/>
                <w:szCs w:val="20"/>
                <w:lang w:val="en-US"/>
              </w:rPr>
            </w:pPr>
          </w:p>
        </w:tc>
        <w:tc>
          <w:tcPr>
            <w:tcW w:w="991" w:type="dxa"/>
            <w:tcBorders>
              <w:top w:val="single" w:sz="4" w:space="0" w:color="00000A"/>
              <w:bottom w:val="nil"/>
            </w:tcBorders>
            <w:shd w:val="clear" w:color="auto" w:fill="FFFFFF"/>
            <w:vAlign w:val="bottom"/>
          </w:tcPr>
          <w:p w14:paraId="71F9F985" w14:textId="77777777" w:rsidR="00D3473F" w:rsidRPr="0039661C" w:rsidRDefault="00D3473F" w:rsidP="0039661C">
            <w:pPr>
              <w:jc w:val="both"/>
              <w:rPr>
                <w:rFonts w:asciiTheme="minorHAnsi" w:hAnsiTheme="minorHAnsi" w:cstheme="minorHAnsi"/>
                <w:color w:val="000000"/>
                <w:sz w:val="20"/>
                <w:szCs w:val="20"/>
                <w:lang w:val="en-US"/>
              </w:rPr>
            </w:pPr>
          </w:p>
        </w:tc>
        <w:tc>
          <w:tcPr>
            <w:tcW w:w="991" w:type="dxa"/>
            <w:tcBorders>
              <w:top w:val="single" w:sz="4" w:space="0" w:color="00000A"/>
              <w:bottom w:val="nil"/>
            </w:tcBorders>
            <w:shd w:val="clear" w:color="auto" w:fill="FFFFFF"/>
            <w:vAlign w:val="bottom"/>
          </w:tcPr>
          <w:p w14:paraId="1DE64793" w14:textId="77777777" w:rsidR="00D3473F" w:rsidRPr="0039661C" w:rsidRDefault="00D3473F" w:rsidP="0039661C">
            <w:pPr>
              <w:jc w:val="both"/>
              <w:rPr>
                <w:rFonts w:asciiTheme="minorHAnsi" w:hAnsiTheme="minorHAnsi" w:cstheme="minorHAnsi"/>
                <w:color w:val="000000"/>
                <w:sz w:val="20"/>
                <w:szCs w:val="20"/>
                <w:lang w:val="en-US"/>
              </w:rPr>
            </w:pPr>
          </w:p>
        </w:tc>
        <w:tc>
          <w:tcPr>
            <w:tcW w:w="991" w:type="dxa"/>
            <w:tcBorders>
              <w:top w:val="single" w:sz="4" w:space="0" w:color="00000A"/>
              <w:bottom w:val="nil"/>
            </w:tcBorders>
            <w:shd w:val="clear" w:color="auto" w:fill="FFFFFF"/>
            <w:vAlign w:val="bottom"/>
          </w:tcPr>
          <w:p w14:paraId="26548761" w14:textId="77777777" w:rsidR="00D3473F" w:rsidRPr="0039661C" w:rsidRDefault="00D3473F" w:rsidP="0039661C">
            <w:pPr>
              <w:jc w:val="both"/>
              <w:rPr>
                <w:rFonts w:asciiTheme="minorHAnsi" w:hAnsiTheme="minorHAnsi" w:cstheme="minorHAnsi"/>
                <w:color w:val="000000"/>
                <w:sz w:val="20"/>
                <w:szCs w:val="20"/>
                <w:lang w:val="en-US"/>
              </w:rPr>
            </w:pPr>
          </w:p>
        </w:tc>
        <w:tc>
          <w:tcPr>
            <w:tcW w:w="991" w:type="dxa"/>
            <w:tcBorders>
              <w:top w:val="single" w:sz="4" w:space="0" w:color="00000A"/>
              <w:bottom w:val="nil"/>
            </w:tcBorders>
            <w:shd w:val="clear" w:color="auto" w:fill="FFFFFF"/>
            <w:vAlign w:val="bottom"/>
          </w:tcPr>
          <w:p w14:paraId="13DA57D4" w14:textId="77777777" w:rsidR="00D3473F" w:rsidRPr="0039661C" w:rsidRDefault="00D3473F" w:rsidP="0039661C">
            <w:pPr>
              <w:jc w:val="both"/>
              <w:rPr>
                <w:rFonts w:asciiTheme="minorHAnsi" w:hAnsiTheme="minorHAnsi" w:cstheme="minorHAnsi"/>
                <w:color w:val="000000"/>
                <w:sz w:val="20"/>
                <w:szCs w:val="20"/>
                <w:lang w:val="en-US"/>
              </w:rPr>
            </w:pPr>
          </w:p>
        </w:tc>
        <w:tc>
          <w:tcPr>
            <w:tcW w:w="991" w:type="dxa"/>
            <w:tcBorders>
              <w:top w:val="single" w:sz="4" w:space="0" w:color="00000A"/>
              <w:bottom w:val="nil"/>
            </w:tcBorders>
            <w:shd w:val="clear" w:color="auto" w:fill="FFFFFF"/>
            <w:vAlign w:val="bottom"/>
          </w:tcPr>
          <w:p w14:paraId="3A680D59" w14:textId="77777777" w:rsidR="00D3473F" w:rsidRPr="0039661C" w:rsidRDefault="00D3473F" w:rsidP="0039661C">
            <w:pPr>
              <w:jc w:val="both"/>
              <w:rPr>
                <w:rFonts w:asciiTheme="minorHAnsi" w:hAnsiTheme="minorHAnsi" w:cstheme="minorHAnsi"/>
                <w:color w:val="000000"/>
                <w:sz w:val="20"/>
                <w:szCs w:val="20"/>
                <w:lang w:val="en-US"/>
              </w:rPr>
            </w:pPr>
          </w:p>
        </w:tc>
      </w:tr>
      <w:tr w:rsidR="00D3473F" w:rsidRPr="0039661C" w14:paraId="320469EA" w14:textId="77777777" w:rsidTr="00EE56DA">
        <w:trPr>
          <w:trHeight w:val="300"/>
        </w:trPr>
        <w:tc>
          <w:tcPr>
            <w:tcW w:w="711" w:type="dxa"/>
            <w:tcBorders>
              <w:top w:val="nil"/>
              <w:bottom w:val="nil"/>
            </w:tcBorders>
            <w:shd w:val="clear" w:color="auto" w:fill="FFFFFF"/>
            <w:vAlign w:val="bottom"/>
          </w:tcPr>
          <w:p w14:paraId="3663F5C5"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lang w:val="en-US"/>
              </w:rPr>
              <w:t>IML</w:t>
            </w:r>
          </w:p>
        </w:tc>
        <w:tc>
          <w:tcPr>
            <w:tcW w:w="992" w:type="dxa"/>
            <w:tcBorders>
              <w:top w:val="nil"/>
              <w:bottom w:val="nil"/>
            </w:tcBorders>
            <w:shd w:val="clear" w:color="auto" w:fill="FFFFFF"/>
            <w:vAlign w:val="bottom"/>
          </w:tcPr>
          <w:p w14:paraId="33D85C6F"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lang w:val="en-US"/>
              </w:rPr>
              <w:t>0.51888</w:t>
            </w:r>
          </w:p>
        </w:tc>
        <w:tc>
          <w:tcPr>
            <w:tcW w:w="991" w:type="dxa"/>
            <w:tcBorders>
              <w:top w:val="nil"/>
              <w:bottom w:val="nil"/>
            </w:tcBorders>
            <w:shd w:val="clear" w:color="auto" w:fill="FFFFFF"/>
            <w:vAlign w:val="bottom"/>
          </w:tcPr>
          <w:p w14:paraId="0E5EEE50"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lang w:val="en-US"/>
              </w:rPr>
              <w:t>0.56084</w:t>
            </w:r>
          </w:p>
        </w:tc>
        <w:tc>
          <w:tcPr>
            <w:tcW w:w="991" w:type="dxa"/>
            <w:tcBorders>
              <w:top w:val="nil"/>
              <w:bottom w:val="nil"/>
            </w:tcBorders>
            <w:shd w:val="clear" w:color="auto" w:fill="FFFFFF"/>
            <w:vAlign w:val="bottom"/>
          </w:tcPr>
          <w:p w14:paraId="6AE91A53" w14:textId="77777777" w:rsidR="00D3473F" w:rsidRPr="0039661C" w:rsidRDefault="00D3473F" w:rsidP="0039661C">
            <w:pPr>
              <w:jc w:val="both"/>
              <w:rPr>
                <w:rFonts w:asciiTheme="minorHAnsi" w:hAnsiTheme="minorHAnsi" w:cstheme="minorHAnsi"/>
                <w:color w:val="000000"/>
                <w:sz w:val="20"/>
                <w:szCs w:val="20"/>
                <w:lang w:val="en-US"/>
              </w:rPr>
            </w:pPr>
          </w:p>
        </w:tc>
        <w:tc>
          <w:tcPr>
            <w:tcW w:w="991" w:type="dxa"/>
            <w:tcBorders>
              <w:top w:val="nil"/>
              <w:bottom w:val="nil"/>
            </w:tcBorders>
            <w:shd w:val="clear" w:color="auto" w:fill="FFFFFF"/>
            <w:vAlign w:val="bottom"/>
          </w:tcPr>
          <w:p w14:paraId="0BA3C2E3" w14:textId="77777777" w:rsidR="00D3473F" w:rsidRPr="0039661C" w:rsidRDefault="00D3473F" w:rsidP="0039661C">
            <w:pPr>
              <w:jc w:val="both"/>
              <w:rPr>
                <w:rFonts w:asciiTheme="minorHAnsi" w:hAnsiTheme="minorHAnsi" w:cstheme="minorHAnsi"/>
                <w:color w:val="000000"/>
                <w:sz w:val="20"/>
                <w:szCs w:val="20"/>
                <w:lang w:val="en-US"/>
              </w:rPr>
            </w:pPr>
          </w:p>
        </w:tc>
        <w:tc>
          <w:tcPr>
            <w:tcW w:w="991" w:type="dxa"/>
            <w:tcBorders>
              <w:top w:val="nil"/>
              <w:bottom w:val="nil"/>
            </w:tcBorders>
            <w:shd w:val="clear" w:color="auto" w:fill="FFFFFF"/>
            <w:vAlign w:val="bottom"/>
          </w:tcPr>
          <w:p w14:paraId="24784520" w14:textId="77777777" w:rsidR="00D3473F" w:rsidRPr="0039661C" w:rsidRDefault="00D3473F" w:rsidP="0039661C">
            <w:pPr>
              <w:jc w:val="both"/>
              <w:rPr>
                <w:rFonts w:asciiTheme="minorHAnsi" w:hAnsiTheme="minorHAnsi" w:cstheme="minorHAnsi"/>
                <w:color w:val="000000"/>
                <w:sz w:val="20"/>
                <w:szCs w:val="20"/>
                <w:lang w:val="en-US"/>
              </w:rPr>
            </w:pPr>
          </w:p>
        </w:tc>
        <w:tc>
          <w:tcPr>
            <w:tcW w:w="991" w:type="dxa"/>
            <w:tcBorders>
              <w:top w:val="nil"/>
              <w:bottom w:val="nil"/>
            </w:tcBorders>
            <w:shd w:val="clear" w:color="auto" w:fill="FFFFFF"/>
            <w:vAlign w:val="bottom"/>
          </w:tcPr>
          <w:p w14:paraId="35009B1E" w14:textId="77777777" w:rsidR="00D3473F" w:rsidRPr="0039661C" w:rsidRDefault="00D3473F" w:rsidP="0039661C">
            <w:pPr>
              <w:jc w:val="both"/>
              <w:rPr>
                <w:rFonts w:asciiTheme="minorHAnsi" w:hAnsiTheme="minorHAnsi" w:cstheme="minorHAnsi"/>
                <w:color w:val="000000"/>
                <w:sz w:val="20"/>
                <w:szCs w:val="20"/>
                <w:lang w:val="en-US"/>
              </w:rPr>
            </w:pPr>
          </w:p>
        </w:tc>
        <w:tc>
          <w:tcPr>
            <w:tcW w:w="991" w:type="dxa"/>
            <w:tcBorders>
              <w:top w:val="nil"/>
              <w:bottom w:val="nil"/>
            </w:tcBorders>
            <w:shd w:val="clear" w:color="auto" w:fill="FFFFFF"/>
            <w:vAlign w:val="bottom"/>
          </w:tcPr>
          <w:p w14:paraId="734B941A" w14:textId="77777777" w:rsidR="00D3473F" w:rsidRPr="0039661C" w:rsidRDefault="00D3473F" w:rsidP="0039661C">
            <w:pPr>
              <w:jc w:val="both"/>
              <w:rPr>
                <w:rFonts w:asciiTheme="minorHAnsi" w:hAnsiTheme="minorHAnsi" w:cstheme="minorHAnsi"/>
                <w:color w:val="000000"/>
                <w:sz w:val="20"/>
                <w:szCs w:val="20"/>
                <w:lang w:val="en-US"/>
              </w:rPr>
            </w:pPr>
          </w:p>
        </w:tc>
        <w:tc>
          <w:tcPr>
            <w:tcW w:w="991" w:type="dxa"/>
            <w:tcBorders>
              <w:top w:val="nil"/>
              <w:bottom w:val="nil"/>
            </w:tcBorders>
            <w:shd w:val="clear" w:color="auto" w:fill="FFFFFF"/>
            <w:vAlign w:val="bottom"/>
          </w:tcPr>
          <w:p w14:paraId="357DB137" w14:textId="77777777" w:rsidR="00D3473F" w:rsidRPr="0039661C" w:rsidRDefault="00D3473F" w:rsidP="0039661C">
            <w:pPr>
              <w:jc w:val="both"/>
              <w:rPr>
                <w:rFonts w:asciiTheme="minorHAnsi" w:hAnsiTheme="minorHAnsi" w:cstheme="minorHAnsi"/>
                <w:color w:val="000000"/>
                <w:sz w:val="20"/>
                <w:szCs w:val="20"/>
                <w:lang w:val="en-US"/>
              </w:rPr>
            </w:pPr>
          </w:p>
        </w:tc>
      </w:tr>
      <w:tr w:rsidR="00D3473F" w:rsidRPr="0039661C" w14:paraId="1328E040" w14:textId="77777777" w:rsidTr="00EE56DA">
        <w:trPr>
          <w:trHeight w:val="300"/>
        </w:trPr>
        <w:tc>
          <w:tcPr>
            <w:tcW w:w="711" w:type="dxa"/>
            <w:tcBorders>
              <w:top w:val="nil"/>
              <w:bottom w:val="nil"/>
            </w:tcBorders>
            <w:shd w:val="clear" w:color="auto" w:fill="FFFFFF"/>
            <w:vAlign w:val="bottom"/>
          </w:tcPr>
          <w:p w14:paraId="6E60152A"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lang w:val="en-US"/>
              </w:rPr>
              <w:t>KET</w:t>
            </w:r>
          </w:p>
        </w:tc>
        <w:tc>
          <w:tcPr>
            <w:tcW w:w="992" w:type="dxa"/>
            <w:tcBorders>
              <w:top w:val="nil"/>
              <w:bottom w:val="nil"/>
            </w:tcBorders>
            <w:shd w:val="clear" w:color="auto" w:fill="FFFFFF"/>
            <w:vAlign w:val="bottom"/>
          </w:tcPr>
          <w:p w14:paraId="7718E052"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lang w:val="en-US"/>
              </w:rPr>
              <w:t>0.43474</w:t>
            </w:r>
          </w:p>
        </w:tc>
        <w:tc>
          <w:tcPr>
            <w:tcW w:w="991" w:type="dxa"/>
            <w:tcBorders>
              <w:top w:val="nil"/>
              <w:bottom w:val="nil"/>
            </w:tcBorders>
            <w:shd w:val="clear" w:color="auto" w:fill="FFFFFF"/>
            <w:vAlign w:val="bottom"/>
          </w:tcPr>
          <w:p w14:paraId="10629191"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lang w:val="en-US"/>
              </w:rPr>
              <w:t>0.48329</w:t>
            </w:r>
          </w:p>
        </w:tc>
        <w:tc>
          <w:tcPr>
            <w:tcW w:w="991" w:type="dxa"/>
            <w:tcBorders>
              <w:top w:val="nil"/>
              <w:bottom w:val="nil"/>
            </w:tcBorders>
            <w:shd w:val="clear" w:color="auto" w:fill="FFFFFF"/>
            <w:vAlign w:val="bottom"/>
          </w:tcPr>
          <w:p w14:paraId="3077312F"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lang w:val="en-US"/>
              </w:rPr>
              <w:t>0.53123</w:t>
            </w:r>
          </w:p>
        </w:tc>
        <w:tc>
          <w:tcPr>
            <w:tcW w:w="991" w:type="dxa"/>
            <w:tcBorders>
              <w:top w:val="nil"/>
              <w:bottom w:val="nil"/>
            </w:tcBorders>
            <w:shd w:val="clear" w:color="auto" w:fill="FFFFFF"/>
            <w:vAlign w:val="bottom"/>
          </w:tcPr>
          <w:p w14:paraId="67A692D1" w14:textId="77777777" w:rsidR="00D3473F" w:rsidRPr="0039661C" w:rsidRDefault="00D3473F" w:rsidP="0039661C">
            <w:pPr>
              <w:jc w:val="both"/>
              <w:rPr>
                <w:rFonts w:asciiTheme="minorHAnsi" w:hAnsiTheme="minorHAnsi" w:cstheme="minorHAnsi"/>
                <w:color w:val="000000"/>
                <w:sz w:val="20"/>
                <w:szCs w:val="20"/>
                <w:lang w:val="en-US"/>
              </w:rPr>
            </w:pPr>
          </w:p>
        </w:tc>
        <w:tc>
          <w:tcPr>
            <w:tcW w:w="991" w:type="dxa"/>
            <w:tcBorders>
              <w:top w:val="nil"/>
              <w:bottom w:val="nil"/>
            </w:tcBorders>
            <w:shd w:val="clear" w:color="auto" w:fill="FFFFFF"/>
            <w:vAlign w:val="bottom"/>
          </w:tcPr>
          <w:p w14:paraId="7C5B4559" w14:textId="77777777" w:rsidR="00D3473F" w:rsidRPr="0039661C" w:rsidRDefault="00D3473F" w:rsidP="0039661C">
            <w:pPr>
              <w:jc w:val="both"/>
              <w:rPr>
                <w:rFonts w:asciiTheme="minorHAnsi" w:hAnsiTheme="minorHAnsi" w:cstheme="minorHAnsi"/>
                <w:color w:val="000000"/>
                <w:sz w:val="20"/>
                <w:szCs w:val="20"/>
                <w:lang w:val="en-US"/>
              </w:rPr>
            </w:pPr>
          </w:p>
        </w:tc>
        <w:tc>
          <w:tcPr>
            <w:tcW w:w="991" w:type="dxa"/>
            <w:tcBorders>
              <w:top w:val="nil"/>
              <w:bottom w:val="nil"/>
            </w:tcBorders>
            <w:shd w:val="clear" w:color="auto" w:fill="FFFFFF"/>
            <w:vAlign w:val="bottom"/>
          </w:tcPr>
          <w:p w14:paraId="548056F9" w14:textId="77777777" w:rsidR="00D3473F" w:rsidRPr="0039661C" w:rsidRDefault="00D3473F" w:rsidP="0039661C">
            <w:pPr>
              <w:jc w:val="both"/>
              <w:rPr>
                <w:rFonts w:asciiTheme="minorHAnsi" w:hAnsiTheme="minorHAnsi" w:cstheme="minorHAnsi"/>
                <w:color w:val="000000"/>
                <w:sz w:val="20"/>
                <w:szCs w:val="20"/>
                <w:lang w:val="en-US"/>
              </w:rPr>
            </w:pPr>
          </w:p>
        </w:tc>
        <w:tc>
          <w:tcPr>
            <w:tcW w:w="991" w:type="dxa"/>
            <w:tcBorders>
              <w:top w:val="nil"/>
              <w:bottom w:val="nil"/>
            </w:tcBorders>
            <w:shd w:val="clear" w:color="auto" w:fill="FFFFFF"/>
            <w:vAlign w:val="bottom"/>
          </w:tcPr>
          <w:p w14:paraId="5A95812C" w14:textId="77777777" w:rsidR="00D3473F" w:rsidRPr="0039661C" w:rsidRDefault="00D3473F" w:rsidP="0039661C">
            <w:pPr>
              <w:jc w:val="both"/>
              <w:rPr>
                <w:rFonts w:asciiTheme="minorHAnsi" w:hAnsiTheme="minorHAnsi" w:cstheme="minorHAnsi"/>
                <w:color w:val="000000"/>
                <w:sz w:val="20"/>
                <w:szCs w:val="20"/>
                <w:lang w:val="en-US"/>
              </w:rPr>
            </w:pPr>
          </w:p>
        </w:tc>
        <w:tc>
          <w:tcPr>
            <w:tcW w:w="991" w:type="dxa"/>
            <w:tcBorders>
              <w:top w:val="nil"/>
              <w:bottom w:val="nil"/>
            </w:tcBorders>
            <w:shd w:val="clear" w:color="auto" w:fill="FFFFFF"/>
            <w:vAlign w:val="bottom"/>
          </w:tcPr>
          <w:p w14:paraId="34895259" w14:textId="77777777" w:rsidR="00D3473F" w:rsidRPr="0039661C" w:rsidRDefault="00D3473F" w:rsidP="0039661C">
            <w:pPr>
              <w:jc w:val="both"/>
              <w:rPr>
                <w:rFonts w:asciiTheme="minorHAnsi" w:hAnsiTheme="minorHAnsi" w:cstheme="minorHAnsi"/>
                <w:color w:val="000000"/>
                <w:sz w:val="20"/>
                <w:szCs w:val="20"/>
                <w:lang w:val="en-US"/>
              </w:rPr>
            </w:pPr>
          </w:p>
        </w:tc>
      </w:tr>
      <w:tr w:rsidR="00D3473F" w:rsidRPr="0039661C" w14:paraId="20A35EC3" w14:textId="77777777" w:rsidTr="00EE56DA">
        <w:trPr>
          <w:trHeight w:val="300"/>
        </w:trPr>
        <w:tc>
          <w:tcPr>
            <w:tcW w:w="711" w:type="dxa"/>
            <w:tcBorders>
              <w:top w:val="nil"/>
              <w:bottom w:val="nil"/>
            </w:tcBorders>
            <w:shd w:val="clear" w:color="auto" w:fill="FFFFFF"/>
            <w:vAlign w:val="bottom"/>
          </w:tcPr>
          <w:p w14:paraId="222FA868"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MDLT</w:t>
            </w:r>
          </w:p>
        </w:tc>
        <w:tc>
          <w:tcPr>
            <w:tcW w:w="992" w:type="dxa"/>
            <w:tcBorders>
              <w:top w:val="nil"/>
              <w:bottom w:val="nil"/>
            </w:tcBorders>
            <w:shd w:val="clear" w:color="auto" w:fill="FFFFFF"/>
            <w:vAlign w:val="bottom"/>
          </w:tcPr>
          <w:p w14:paraId="195C5741"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0.50460</w:t>
            </w:r>
          </w:p>
        </w:tc>
        <w:tc>
          <w:tcPr>
            <w:tcW w:w="991" w:type="dxa"/>
            <w:tcBorders>
              <w:top w:val="nil"/>
              <w:bottom w:val="nil"/>
            </w:tcBorders>
            <w:shd w:val="clear" w:color="auto" w:fill="FFFFFF"/>
            <w:vAlign w:val="bottom"/>
          </w:tcPr>
          <w:p w14:paraId="068C184E"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0.53459</w:t>
            </w:r>
          </w:p>
        </w:tc>
        <w:tc>
          <w:tcPr>
            <w:tcW w:w="991" w:type="dxa"/>
            <w:tcBorders>
              <w:top w:val="nil"/>
              <w:bottom w:val="nil"/>
            </w:tcBorders>
            <w:shd w:val="clear" w:color="auto" w:fill="FFFFFF"/>
            <w:vAlign w:val="bottom"/>
          </w:tcPr>
          <w:p w14:paraId="478D2AF2"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0.53505</w:t>
            </w:r>
          </w:p>
        </w:tc>
        <w:tc>
          <w:tcPr>
            <w:tcW w:w="991" w:type="dxa"/>
            <w:tcBorders>
              <w:top w:val="nil"/>
              <w:bottom w:val="nil"/>
            </w:tcBorders>
            <w:shd w:val="clear" w:color="auto" w:fill="FFFFFF"/>
            <w:vAlign w:val="bottom"/>
          </w:tcPr>
          <w:p w14:paraId="0DB5721D"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0.52657</w:t>
            </w:r>
          </w:p>
        </w:tc>
        <w:tc>
          <w:tcPr>
            <w:tcW w:w="991" w:type="dxa"/>
            <w:tcBorders>
              <w:top w:val="nil"/>
              <w:bottom w:val="nil"/>
            </w:tcBorders>
            <w:shd w:val="clear" w:color="auto" w:fill="FFFFFF"/>
            <w:vAlign w:val="bottom"/>
          </w:tcPr>
          <w:p w14:paraId="04E7811B" w14:textId="77777777" w:rsidR="00D3473F" w:rsidRPr="0039661C" w:rsidRDefault="00D3473F" w:rsidP="0039661C">
            <w:pPr>
              <w:jc w:val="both"/>
              <w:rPr>
                <w:rFonts w:asciiTheme="minorHAnsi" w:hAnsiTheme="minorHAnsi" w:cstheme="minorHAnsi"/>
                <w:color w:val="000000"/>
                <w:sz w:val="20"/>
                <w:szCs w:val="20"/>
              </w:rPr>
            </w:pPr>
          </w:p>
        </w:tc>
        <w:tc>
          <w:tcPr>
            <w:tcW w:w="991" w:type="dxa"/>
            <w:tcBorders>
              <w:top w:val="nil"/>
              <w:bottom w:val="nil"/>
            </w:tcBorders>
            <w:shd w:val="clear" w:color="auto" w:fill="FFFFFF"/>
            <w:vAlign w:val="bottom"/>
          </w:tcPr>
          <w:p w14:paraId="40508F9F" w14:textId="77777777" w:rsidR="00D3473F" w:rsidRPr="0039661C" w:rsidRDefault="00D3473F" w:rsidP="0039661C">
            <w:pPr>
              <w:jc w:val="both"/>
              <w:rPr>
                <w:rFonts w:asciiTheme="minorHAnsi" w:hAnsiTheme="minorHAnsi" w:cstheme="minorHAnsi"/>
                <w:color w:val="000000"/>
                <w:sz w:val="20"/>
                <w:szCs w:val="20"/>
              </w:rPr>
            </w:pPr>
          </w:p>
        </w:tc>
        <w:tc>
          <w:tcPr>
            <w:tcW w:w="991" w:type="dxa"/>
            <w:tcBorders>
              <w:top w:val="nil"/>
              <w:bottom w:val="nil"/>
            </w:tcBorders>
            <w:shd w:val="clear" w:color="auto" w:fill="FFFFFF"/>
            <w:vAlign w:val="bottom"/>
          </w:tcPr>
          <w:p w14:paraId="6DA2A40C" w14:textId="77777777" w:rsidR="00D3473F" w:rsidRPr="0039661C" w:rsidRDefault="00D3473F" w:rsidP="0039661C">
            <w:pPr>
              <w:jc w:val="both"/>
              <w:rPr>
                <w:rFonts w:asciiTheme="minorHAnsi" w:hAnsiTheme="minorHAnsi" w:cstheme="minorHAnsi"/>
                <w:color w:val="000000"/>
                <w:sz w:val="20"/>
                <w:szCs w:val="20"/>
              </w:rPr>
            </w:pPr>
          </w:p>
        </w:tc>
        <w:tc>
          <w:tcPr>
            <w:tcW w:w="991" w:type="dxa"/>
            <w:tcBorders>
              <w:top w:val="nil"/>
              <w:bottom w:val="nil"/>
            </w:tcBorders>
            <w:shd w:val="clear" w:color="auto" w:fill="FFFFFF"/>
            <w:vAlign w:val="bottom"/>
          </w:tcPr>
          <w:p w14:paraId="137C3FAC" w14:textId="77777777" w:rsidR="00D3473F" w:rsidRPr="0039661C" w:rsidRDefault="00D3473F" w:rsidP="0039661C">
            <w:pPr>
              <w:jc w:val="both"/>
              <w:rPr>
                <w:rFonts w:asciiTheme="minorHAnsi" w:hAnsiTheme="minorHAnsi" w:cstheme="minorHAnsi"/>
                <w:color w:val="000000"/>
                <w:sz w:val="20"/>
                <w:szCs w:val="20"/>
              </w:rPr>
            </w:pPr>
          </w:p>
        </w:tc>
      </w:tr>
      <w:tr w:rsidR="00D3473F" w:rsidRPr="0039661C" w14:paraId="7B54FFF9" w14:textId="77777777" w:rsidTr="00EE56DA">
        <w:trPr>
          <w:trHeight w:val="300"/>
        </w:trPr>
        <w:tc>
          <w:tcPr>
            <w:tcW w:w="711" w:type="dxa"/>
            <w:tcBorders>
              <w:top w:val="nil"/>
              <w:bottom w:val="nil"/>
            </w:tcBorders>
            <w:shd w:val="clear" w:color="auto" w:fill="FFFFFF"/>
            <w:vAlign w:val="bottom"/>
          </w:tcPr>
          <w:p w14:paraId="367717F0"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MSCL</w:t>
            </w:r>
          </w:p>
        </w:tc>
        <w:tc>
          <w:tcPr>
            <w:tcW w:w="992" w:type="dxa"/>
            <w:tcBorders>
              <w:top w:val="nil"/>
              <w:bottom w:val="nil"/>
            </w:tcBorders>
            <w:shd w:val="clear" w:color="auto" w:fill="FFFFFF"/>
            <w:vAlign w:val="bottom"/>
          </w:tcPr>
          <w:p w14:paraId="11DE1567"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0.51021</w:t>
            </w:r>
          </w:p>
        </w:tc>
        <w:tc>
          <w:tcPr>
            <w:tcW w:w="991" w:type="dxa"/>
            <w:tcBorders>
              <w:top w:val="nil"/>
              <w:bottom w:val="nil"/>
            </w:tcBorders>
            <w:shd w:val="clear" w:color="auto" w:fill="FFFFFF"/>
            <w:vAlign w:val="bottom"/>
          </w:tcPr>
          <w:p w14:paraId="0FE7C146"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0.57298</w:t>
            </w:r>
          </w:p>
        </w:tc>
        <w:tc>
          <w:tcPr>
            <w:tcW w:w="991" w:type="dxa"/>
            <w:tcBorders>
              <w:top w:val="nil"/>
              <w:bottom w:val="nil"/>
            </w:tcBorders>
            <w:shd w:val="clear" w:color="auto" w:fill="FFFFFF"/>
            <w:vAlign w:val="bottom"/>
          </w:tcPr>
          <w:p w14:paraId="48EE5E64"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0.49202</w:t>
            </w:r>
          </w:p>
        </w:tc>
        <w:tc>
          <w:tcPr>
            <w:tcW w:w="991" w:type="dxa"/>
            <w:tcBorders>
              <w:top w:val="nil"/>
              <w:bottom w:val="nil"/>
            </w:tcBorders>
            <w:shd w:val="clear" w:color="auto" w:fill="FFFFFF"/>
            <w:vAlign w:val="bottom"/>
          </w:tcPr>
          <w:p w14:paraId="7BA7F280"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0.53055</w:t>
            </w:r>
          </w:p>
        </w:tc>
        <w:tc>
          <w:tcPr>
            <w:tcW w:w="991" w:type="dxa"/>
            <w:tcBorders>
              <w:top w:val="nil"/>
              <w:bottom w:val="nil"/>
            </w:tcBorders>
            <w:shd w:val="clear" w:color="auto" w:fill="FFFFFF"/>
            <w:vAlign w:val="bottom"/>
          </w:tcPr>
          <w:p w14:paraId="750EFFF9"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0.50026</w:t>
            </w:r>
          </w:p>
        </w:tc>
        <w:tc>
          <w:tcPr>
            <w:tcW w:w="991" w:type="dxa"/>
            <w:tcBorders>
              <w:top w:val="nil"/>
              <w:bottom w:val="nil"/>
            </w:tcBorders>
            <w:shd w:val="clear" w:color="auto" w:fill="FFFFFF"/>
            <w:vAlign w:val="bottom"/>
          </w:tcPr>
          <w:p w14:paraId="5B7EEDD0" w14:textId="77777777" w:rsidR="00D3473F" w:rsidRPr="0039661C" w:rsidRDefault="00D3473F" w:rsidP="0039661C">
            <w:pPr>
              <w:jc w:val="both"/>
              <w:rPr>
                <w:rFonts w:asciiTheme="minorHAnsi" w:hAnsiTheme="minorHAnsi" w:cstheme="minorHAnsi"/>
                <w:color w:val="000000"/>
                <w:sz w:val="20"/>
                <w:szCs w:val="20"/>
              </w:rPr>
            </w:pPr>
          </w:p>
        </w:tc>
        <w:tc>
          <w:tcPr>
            <w:tcW w:w="991" w:type="dxa"/>
            <w:tcBorders>
              <w:top w:val="nil"/>
              <w:bottom w:val="nil"/>
            </w:tcBorders>
            <w:shd w:val="clear" w:color="auto" w:fill="FFFFFF"/>
            <w:vAlign w:val="bottom"/>
          </w:tcPr>
          <w:p w14:paraId="2F76363B" w14:textId="77777777" w:rsidR="00D3473F" w:rsidRPr="0039661C" w:rsidRDefault="00D3473F" w:rsidP="0039661C">
            <w:pPr>
              <w:jc w:val="both"/>
              <w:rPr>
                <w:rFonts w:asciiTheme="minorHAnsi" w:hAnsiTheme="minorHAnsi" w:cstheme="minorHAnsi"/>
                <w:color w:val="000000"/>
                <w:sz w:val="20"/>
                <w:szCs w:val="20"/>
              </w:rPr>
            </w:pPr>
          </w:p>
        </w:tc>
        <w:tc>
          <w:tcPr>
            <w:tcW w:w="991" w:type="dxa"/>
            <w:tcBorders>
              <w:top w:val="nil"/>
              <w:bottom w:val="nil"/>
            </w:tcBorders>
            <w:shd w:val="clear" w:color="auto" w:fill="FFFFFF"/>
            <w:vAlign w:val="bottom"/>
          </w:tcPr>
          <w:p w14:paraId="650B3DF6" w14:textId="77777777" w:rsidR="00D3473F" w:rsidRPr="0039661C" w:rsidRDefault="00D3473F" w:rsidP="0039661C">
            <w:pPr>
              <w:jc w:val="both"/>
              <w:rPr>
                <w:rFonts w:asciiTheme="minorHAnsi" w:hAnsiTheme="minorHAnsi" w:cstheme="minorHAnsi"/>
                <w:color w:val="000000"/>
                <w:sz w:val="20"/>
                <w:szCs w:val="20"/>
              </w:rPr>
            </w:pPr>
          </w:p>
        </w:tc>
      </w:tr>
      <w:tr w:rsidR="00D3473F" w:rsidRPr="0039661C" w14:paraId="2382C5C7" w14:textId="77777777" w:rsidTr="00EE56DA">
        <w:trPr>
          <w:trHeight w:val="300"/>
        </w:trPr>
        <w:tc>
          <w:tcPr>
            <w:tcW w:w="711" w:type="dxa"/>
            <w:tcBorders>
              <w:top w:val="nil"/>
              <w:bottom w:val="nil"/>
            </w:tcBorders>
            <w:shd w:val="clear" w:color="auto" w:fill="FFFFFF"/>
            <w:vAlign w:val="bottom"/>
          </w:tcPr>
          <w:p w14:paraId="06ECEC18"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OUKM</w:t>
            </w:r>
          </w:p>
        </w:tc>
        <w:tc>
          <w:tcPr>
            <w:tcW w:w="992" w:type="dxa"/>
            <w:tcBorders>
              <w:top w:val="nil"/>
              <w:bottom w:val="nil"/>
            </w:tcBorders>
            <w:shd w:val="clear" w:color="auto" w:fill="FFFFFF"/>
            <w:vAlign w:val="bottom"/>
          </w:tcPr>
          <w:p w14:paraId="4A2A1947"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0.52845</w:t>
            </w:r>
          </w:p>
        </w:tc>
        <w:tc>
          <w:tcPr>
            <w:tcW w:w="991" w:type="dxa"/>
            <w:tcBorders>
              <w:top w:val="nil"/>
              <w:bottom w:val="nil"/>
            </w:tcBorders>
            <w:shd w:val="clear" w:color="auto" w:fill="FFFFFF"/>
            <w:vAlign w:val="bottom"/>
          </w:tcPr>
          <w:p w14:paraId="4C189A59"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0.57857</w:t>
            </w:r>
          </w:p>
        </w:tc>
        <w:tc>
          <w:tcPr>
            <w:tcW w:w="991" w:type="dxa"/>
            <w:tcBorders>
              <w:top w:val="nil"/>
              <w:bottom w:val="nil"/>
            </w:tcBorders>
            <w:shd w:val="clear" w:color="auto" w:fill="FFFFFF"/>
            <w:vAlign w:val="bottom"/>
          </w:tcPr>
          <w:p w14:paraId="66E63533"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0.44554</w:t>
            </w:r>
          </w:p>
        </w:tc>
        <w:tc>
          <w:tcPr>
            <w:tcW w:w="991" w:type="dxa"/>
            <w:tcBorders>
              <w:top w:val="nil"/>
              <w:bottom w:val="nil"/>
            </w:tcBorders>
            <w:shd w:val="clear" w:color="auto" w:fill="FFFFFF"/>
            <w:vAlign w:val="bottom"/>
          </w:tcPr>
          <w:p w14:paraId="2893E2CF"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0.56395</w:t>
            </w:r>
          </w:p>
        </w:tc>
        <w:tc>
          <w:tcPr>
            <w:tcW w:w="991" w:type="dxa"/>
            <w:tcBorders>
              <w:top w:val="nil"/>
              <w:bottom w:val="nil"/>
            </w:tcBorders>
            <w:shd w:val="clear" w:color="auto" w:fill="FFFFFF"/>
            <w:vAlign w:val="bottom"/>
          </w:tcPr>
          <w:p w14:paraId="4C70EDA6"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0.55101</w:t>
            </w:r>
          </w:p>
        </w:tc>
        <w:tc>
          <w:tcPr>
            <w:tcW w:w="991" w:type="dxa"/>
            <w:tcBorders>
              <w:top w:val="nil"/>
              <w:bottom w:val="nil"/>
            </w:tcBorders>
            <w:shd w:val="clear" w:color="auto" w:fill="FFFFFF"/>
            <w:vAlign w:val="bottom"/>
          </w:tcPr>
          <w:p w14:paraId="2359D9F7"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0.50251</w:t>
            </w:r>
          </w:p>
        </w:tc>
        <w:tc>
          <w:tcPr>
            <w:tcW w:w="991" w:type="dxa"/>
            <w:tcBorders>
              <w:top w:val="nil"/>
              <w:bottom w:val="nil"/>
            </w:tcBorders>
            <w:shd w:val="clear" w:color="auto" w:fill="FFFFFF"/>
            <w:vAlign w:val="bottom"/>
          </w:tcPr>
          <w:p w14:paraId="490B9858" w14:textId="77777777" w:rsidR="00D3473F" w:rsidRPr="0039661C" w:rsidRDefault="00D3473F" w:rsidP="0039661C">
            <w:pPr>
              <w:jc w:val="both"/>
              <w:rPr>
                <w:rFonts w:asciiTheme="minorHAnsi" w:hAnsiTheme="minorHAnsi" w:cstheme="minorHAnsi"/>
                <w:color w:val="000000"/>
                <w:sz w:val="20"/>
                <w:szCs w:val="20"/>
              </w:rPr>
            </w:pPr>
          </w:p>
        </w:tc>
        <w:tc>
          <w:tcPr>
            <w:tcW w:w="991" w:type="dxa"/>
            <w:tcBorders>
              <w:top w:val="nil"/>
              <w:bottom w:val="nil"/>
            </w:tcBorders>
            <w:shd w:val="clear" w:color="auto" w:fill="FFFFFF"/>
            <w:vAlign w:val="bottom"/>
          </w:tcPr>
          <w:p w14:paraId="5CE049F9" w14:textId="77777777" w:rsidR="00D3473F" w:rsidRPr="0039661C" w:rsidRDefault="00D3473F" w:rsidP="0039661C">
            <w:pPr>
              <w:jc w:val="both"/>
              <w:rPr>
                <w:rFonts w:asciiTheme="minorHAnsi" w:hAnsiTheme="minorHAnsi" w:cstheme="minorHAnsi"/>
                <w:color w:val="000000"/>
                <w:sz w:val="20"/>
                <w:szCs w:val="20"/>
              </w:rPr>
            </w:pPr>
          </w:p>
        </w:tc>
      </w:tr>
      <w:tr w:rsidR="00D3473F" w:rsidRPr="0039661C" w14:paraId="2496F02F" w14:textId="77777777" w:rsidTr="00EE56DA">
        <w:trPr>
          <w:trHeight w:val="300"/>
        </w:trPr>
        <w:tc>
          <w:tcPr>
            <w:tcW w:w="711" w:type="dxa"/>
            <w:tcBorders>
              <w:top w:val="nil"/>
              <w:bottom w:val="nil"/>
            </w:tcBorders>
            <w:shd w:val="clear" w:color="auto" w:fill="FFFFFF"/>
            <w:vAlign w:val="bottom"/>
          </w:tcPr>
          <w:p w14:paraId="6AEA217B"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TAZA</w:t>
            </w:r>
          </w:p>
        </w:tc>
        <w:tc>
          <w:tcPr>
            <w:tcW w:w="992" w:type="dxa"/>
            <w:tcBorders>
              <w:top w:val="nil"/>
              <w:bottom w:val="nil"/>
            </w:tcBorders>
            <w:shd w:val="clear" w:color="auto" w:fill="FFFFFF"/>
            <w:vAlign w:val="bottom"/>
          </w:tcPr>
          <w:p w14:paraId="331362BF"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0.42862</w:t>
            </w:r>
          </w:p>
        </w:tc>
        <w:tc>
          <w:tcPr>
            <w:tcW w:w="991" w:type="dxa"/>
            <w:tcBorders>
              <w:top w:val="nil"/>
              <w:bottom w:val="nil"/>
            </w:tcBorders>
            <w:shd w:val="clear" w:color="auto" w:fill="FFFFFF"/>
            <w:vAlign w:val="bottom"/>
          </w:tcPr>
          <w:p w14:paraId="09C004FE"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0.49608</w:t>
            </w:r>
          </w:p>
        </w:tc>
        <w:tc>
          <w:tcPr>
            <w:tcW w:w="991" w:type="dxa"/>
            <w:tcBorders>
              <w:top w:val="nil"/>
              <w:bottom w:val="nil"/>
            </w:tcBorders>
            <w:shd w:val="clear" w:color="auto" w:fill="FFFFFF"/>
            <w:vAlign w:val="bottom"/>
          </w:tcPr>
          <w:p w14:paraId="268C4251"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0.48706</w:t>
            </w:r>
          </w:p>
        </w:tc>
        <w:tc>
          <w:tcPr>
            <w:tcW w:w="991" w:type="dxa"/>
            <w:tcBorders>
              <w:top w:val="nil"/>
              <w:bottom w:val="nil"/>
            </w:tcBorders>
            <w:shd w:val="clear" w:color="auto" w:fill="FFFFFF"/>
            <w:vAlign w:val="bottom"/>
          </w:tcPr>
          <w:p w14:paraId="6DD8E02F"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0.46671</w:t>
            </w:r>
          </w:p>
        </w:tc>
        <w:tc>
          <w:tcPr>
            <w:tcW w:w="991" w:type="dxa"/>
            <w:tcBorders>
              <w:top w:val="nil"/>
              <w:bottom w:val="nil"/>
            </w:tcBorders>
            <w:shd w:val="clear" w:color="auto" w:fill="FFFFFF"/>
            <w:vAlign w:val="bottom"/>
          </w:tcPr>
          <w:p w14:paraId="341D6535"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0.51471</w:t>
            </w:r>
          </w:p>
        </w:tc>
        <w:tc>
          <w:tcPr>
            <w:tcW w:w="991" w:type="dxa"/>
            <w:tcBorders>
              <w:top w:val="nil"/>
              <w:bottom w:val="nil"/>
            </w:tcBorders>
            <w:shd w:val="clear" w:color="auto" w:fill="FFFFFF"/>
            <w:vAlign w:val="bottom"/>
          </w:tcPr>
          <w:p w14:paraId="66C07F17"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0.51910</w:t>
            </w:r>
          </w:p>
        </w:tc>
        <w:tc>
          <w:tcPr>
            <w:tcW w:w="991" w:type="dxa"/>
            <w:tcBorders>
              <w:top w:val="nil"/>
              <w:bottom w:val="nil"/>
            </w:tcBorders>
            <w:shd w:val="clear" w:color="auto" w:fill="FFFFFF"/>
            <w:vAlign w:val="bottom"/>
          </w:tcPr>
          <w:p w14:paraId="01D87139"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0.51740</w:t>
            </w:r>
          </w:p>
        </w:tc>
        <w:tc>
          <w:tcPr>
            <w:tcW w:w="991" w:type="dxa"/>
            <w:tcBorders>
              <w:top w:val="nil"/>
              <w:bottom w:val="nil"/>
            </w:tcBorders>
            <w:shd w:val="clear" w:color="auto" w:fill="FFFFFF"/>
            <w:vAlign w:val="bottom"/>
          </w:tcPr>
          <w:p w14:paraId="677C3F58" w14:textId="77777777" w:rsidR="00D3473F" w:rsidRPr="0039661C" w:rsidRDefault="00D3473F" w:rsidP="0039661C">
            <w:pPr>
              <w:jc w:val="both"/>
              <w:rPr>
                <w:rFonts w:asciiTheme="minorHAnsi" w:hAnsiTheme="minorHAnsi" w:cstheme="minorHAnsi"/>
                <w:color w:val="000000"/>
                <w:sz w:val="20"/>
                <w:szCs w:val="20"/>
              </w:rPr>
            </w:pPr>
          </w:p>
        </w:tc>
      </w:tr>
      <w:tr w:rsidR="00D3473F" w:rsidRPr="0039661C" w14:paraId="19D7C41E" w14:textId="77777777" w:rsidTr="00EE56DA">
        <w:trPr>
          <w:trHeight w:val="300"/>
        </w:trPr>
        <w:tc>
          <w:tcPr>
            <w:tcW w:w="711" w:type="dxa"/>
            <w:tcBorders>
              <w:top w:val="nil"/>
              <w:bottom w:val="single" w:sz="4" w:space="0" w:color="00000A"/>
            </w:tcBorders>
            <w:shd w:val="clear" w:color="auto" w:fill="FFFFFF"/>
            <w:vAlign w:val="bottom"/>
          </w:tcPr>
          <w:p w14:paraId="4D89040E"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TISL</w:t>
            </w:r>
          </w:p>
        </w:tc>
        <w:tc>
          <w:tcPr>
            <w:tcW w:w="992" w:type="dxa"/>
            <w:tcBorders>
              <w:top w:val="nil"/>
              <w:bottom w:val="single" w:sz="4" w:space="0" w:color="00000A"/>
            </w:tcBorders>
            <w:shd w:val="clear" w:color="auto" w:fill="FFFFFF"/>
            <w:vAlign w:val="bottom"/>
          </w:tcPr>
          <w:p w14:paraId="1C6D63C8"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0.50555</w:t>
            </w:r>
          </w:p>
        </w:tc>
        <w:tc>
          <w:tcPr>
            <w:tcW w:w="991" w:type="dxa"/>
            <w:tcBorders>
              <w:top w:val="nil"/>
              <w:bottom w:val="single" w:sz="4" w:space="0" w:color="00000A"/>
            </w:tcBorders>
            <w:shd w:val="clear" w:color="auto" w:fill="FFFFFF"/>
            <w:vAlign w:val="bottom"/>
          </w:tcPr>
          <w:p w14:paraId="2B99A934"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0.54145</w:t>
            </w:r>
          </w:p>
        </w:tc>
        <w:tc>
          <w:tcPr>
            <w:tcW w:w="991" w:type="dxa"/>
            <w:tcBorders>
              <w:top w:val="nil"/>
              <w:bottom w:val="single" w:sz="4" w:space="0" w:color="00000A"/>
            </w:tcBorders>
            <w:shd w:val="clear" w:color="auto" w:fill="FFFFFF"/>
            <w:vAlign w:val="bottom"/>
          </w:tcPr>
          <w:p w14:paraId="40FCF68C"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0.48559</w:t>
            </w:r>
          </w:p>
        </w:tc>
        <w:tc>
          <w:tcPr>
            <w:tcW w:w="991" w:type="dxa"/>
            <w:tcBorders>
              <w:top w:val="nil"/>
              <w:bottom w:val="single" w:sz="4" w:space="0" w:color="00000A"/>
            </w:tcBorders>
            <w:shd w:val="clear" w:color="auto" w:fill="FFFFFF"/>
            <w:vAlign w:val="bottom"/>
          </w:tcPr>
          <w:p w14:paraId="438B3DB7"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0.52049</w:t>
            </w:r>
          </w:p>
        </w:tc>
        <w:tc>
          <w:tcPr>
            <w:tcW w:w="991" w:type="dxa"/>
            <w:tcBorders>
              <w:top w:val="nil"/>
              <w:bottom w:val="single" w:sz="4" w:space="0" w:color="00000A"/>
            </w:tcBorders>
            <w:shd w:val="clear" w:color="auto" w:fill="FFFFFF"/>
            <w:vAlign w:val="bottom"/>
          </w:tcPr>
          <w:p w14:paraId="4FCB5BB0"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0.51808</w:t>
            </w:r>
          </w:p>
        </w:tc>
        <w:tc>
          <w:tcPr>
            <w:tcW w:w="991" w:type="dxa"/>
            <w:tcBorders>
              <w:top w:val="nil"/>
              <w:bottom w:val="single" w:sz="4" w:space="0" w:color="00000A"/>
            </w:tcBorders>
            <w:shd w:val="clear" w:color="auto" w:fill="FFFFFF"/>
            <w:vAlign w:val="bottom"/>
          </w:tcPr>
          <w:p w14:paraId="47895058"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0.45231</w:t>
            </w:r>
          </w:p>
        </w:tc>
        <w:tc>
          <w:tcPr>
            <w:tcW w:w="991" w:type="dxa"/>
            <w:tcBorders>
              <w:top w:val="nil"/>
              <w:bottom w:val="single" w:sz="4" w:space="0" w:color="00000A"/>
            </w:tcBorders>
            <w:shd w:val="clear" w:color="auto" w:fill="FFFFFF"/>
            <w:vAlign w:val="bottom"/>
          </w:tcPr>
          <w:p w14:paraId="79DC1EE6"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0.48545</w:t>
            </w:r>
          </w:p>
        </w:tc>
        <w:tc>
          <w:tcPr>
            <w:tcW w:w="991" w:type="dxa"/>
            <w:tcBorders>
              <w:top w:val="nil"/>
              <w:bottom w:val="single" w:sz="4" w:space="0" w:color="00000A"/>
            </w:tcBorders>
            <w:shd w:val="clear" w:color="auto" w:fill="FFFFFF"/>
            <w:vAlign w:val="bottom"/>
          </w:tcPr>
          <w:p w14:paraId="0C9A6315" w14:textId="77777777" w:rsidR="00D3473F" w:rsidRPr="0039661C" w:rsidRDefault="002C7FD8" w:rsidP="0039661C">
            <w:pPr>
              <w:jc w:val="both"/>
              <w:rPr>
                <w:rFonts w:asciiTheme="minorHAnsi" w:hAnsiTheme="minorHAnsi" w:cstheme="minorHAnsi"/>
                <w:sz w:val="20"/>
                <w:szCs w:val="20"/>
              </w:rPr>
            </w:pPr>
            <w:r w:rsidRPr="0039661C">
              <w:rPr>
                <w:rFonts w:asciiTheme="minorHAnsi" w:hAnsiTheme="minorHAnsi" w:cstheme="minorHAnsi"/>
                <w:color w:val="000000"/>
                <w:sz w:val="20"/>
                <w:szCs w:val="20"/>
              </w:rPr>
              <w:t>0.49483</w:t>
            </w:r>
          </w:p>
        </w:tc>
      </w:tr>
    </w:tbl>
    <w:p w14:paraId="058B822D" w14:textId="77777777" w:rsidR="00D3473F" w:rsidRPr="008132F6" w:rsidRDefault="00D3473F" w:rsidP="008132F6">
      <w:pPr>
        <w:spacing w:before="120" w:line="360" w:lineRule="auto"/>
        <w:ind w:hanging="851"/>
        <w:jc w:val="both"/>
        <w:rPr>
          <w:rFonts w:asciiTheme="minorHAnsi" w:hAnsiTheme="minorHAnsi" w:cstheme="minorHAnsi"/>
          <w:b/>
          <w:lang w:val="en-US"/>
        </w:rPr>
      </w:pPr>
    </w:p>
    <w:p w14:paraId="2C8843B0" w14:textId="760129D9" w:rsidR="00D3473F" w:rsidRPr="008132F6" w:rsidRDefault="003517E0" w:rsidP="003517E0">
      <w:pPr>
        <w:spacing w:before="120" w:line="360" w:lineRule="auto"/>
        <w:jc w:val="both"/>
        <w:outlineLvl w:val="0"/>
        <w:rPr>
          <w:rFonts w:asciiTheme="minorHAnsi" w:hAnsiTheme="minorHAnsi" w:cstheme="minorHAnsi"/>
          <w:b/>
          <w:lang w:val="en-US"/>
        </w:rPr>
      </w:pPr>
      <w:r>
        <w:rPr>
          <w:rFonts w:asciiTheme="minorHAnsi" w:hAnsiTheme="minorHAnsi" w:cstheme="minorHAnsi"/>
          <w:b/>
          <w:lang w:val="en-US"/>
        </w:rPr>
        <w:t>5.</w:t>
      </w:r>
      <w:r w:rsidR="002C7FD8" w:rsidRPr="008132F6">
        <w:rPr>
          <w:rFonts w:asciiTheme="minorHAnsi" w:hAnsiTheme="minorHAnsi" w:cstheme="minorHAnsi"/>
          <w:b/>
          <w:lang w:val="en-US"/>
        </w:rPr>
        <w:t>2.2 Mitochondrial DNA</w:t>
      </w:r>
    </w:p>
    <w:p w14:paraId="029976B5" w14:textId="77777777" w:rsidR="00D3473F" w:rsidRPr="008132F6" w:rsidRDefault="002C7FD8" w:rsidP="008132F6">
      <w:pPr>
        <w:spacing w:before="120" w:line="360" w:lineRule="auto"/>
        <w:jc w:val="both"/>
        <w:rPr>
          <w:rFonts w:asciiTheme="minorHAnsi" w:hAnsiTheme="minorHAnsi" w:cstheme="minorHAnsi"/>
          <w:lang w:val="en-GB"/>
        </w:rPr>
      </w:pPr>
      <w:r w:rsidRPr="008132F6">
        <w:rPr>
          <w:rFonts w:asciiTheme="minorHAnsi" w:hAnsiTheme="minorHAnsi" w:cstheme="minorHAnsi"/>
          <w:lang w:val="en-US"/>
        </w:rPr>
        <w:t xml:space="preserve">We obtained new sequence data for 57 </w:t>
      </w:r>
      <w:r w:rsidRPr="008132F6">
        <w:rPr>
          <w:rFonts w:asciiTheme="minorHAnsi" w:hAnsiTheme="minorHAnsi" w:cstheme="minorHAnsi"/>
          <w:i/>
          <w:lang w:val="en-US"/>
        </w:rPr>
        <w:t xml:space="preserve">P. </w:t>
      </w:r>
      <w:proofErr w:type="spellStart"/>
      <w:r w:rsidRPr="008132F6">
        <w:rPr>
          <w:rFonts w:asciiTheme="minorHAnsi" w:hAnsiTheme="minorHAnsi" w:cstheme="minorHAnsi"/>
          <w:i/>
          <w:lang w:val="en-US"/>
        </w:rPr>
        <w:t>bocagei</w:t>
      </w:r>
      <w:proofErr w:type="spellEnd"/>
      <w:r w:rsidRPr="008132F6">
        <w:rPr>
          <w:rFonts w:asciiTheme="minorHAnsi" w:hAnsiTheme="minorHAnsi" w:cstheme="minorHAnsi"/>
          <w:i/>
          <w:lang w:val="en-US"/>
        </w:rPr>
        <w:t xml:space="preserve"> </w:t>
      </w:r>
      <w:r w:rsidRPr="008132F6">
        <w:rPr>
          <w:rFonts w:asciiTheme="minorHAnsi" w:hAnsiTheme="minorHAnsi" w:cstheme="minorHAnsi"/>
          <w:lang w:val="en-US"/>
        </w:rPr>
        <w:t xml:space="preserve">and 42 </w:t>
      </w:r>
      <w:r w:rsidRPr="008132F6">
        <w:rPr>
          <w:rFonts w:asciiTheme="minorHAnsi" w:hAnsiTheme="minorHAnsi" w:cstheme="minorHAnsi"/>
          <w:i/>
          <w:lang w:val="en-US"/>
        </w:rPr>
        <w:t xml:space="preserve">P. </w:t>
      </w:r>
      <w:proofErr w:type="spellStart"/>
      <w:r w:rsidRPr="008132F6">
        <w:rPr>
          <w:rFonts w:asciiTheme="minorHAnsi" w:hAnsiTheme="minorHAnsi" w:cstheme="minorHAnsi"/>
          <w:i/>
          <w:lang w:val="en-US"/>
        </w:rPr>
        <w:t>vaucheri</w:t>
      </w:r>
      <w:proofErr w:type="spellEnd"/>
      <w:r w:rsidRPr="008132F6">
        <w:rPr>
          <w:rFonts w:asciiTheme="minorHAnsi" w:hAnsiTheme="minorHAnsi" w:cstheme="minorHAnsi"/>
          <w:i/>
          <w:lang w:val="en-US"/>
        </w:rPr>
        <w:t xml:space="preserve"> </w:t>
      </w:r>
      <w:r w:rsidRPr="008132F6">
        <w:rPr>
          <w:rFonts w:asciiTheme="minorHAnsi" w:hAnsiTheme="minorHAnsi" w:cstheme="minorHAnsi"/>
          <w:lang w:val="en-US"/>
        </w:rPr>
        <w:t xml:space="preserve">individuals. In total, combined with previously published data, our data set included 81 and 89 </w:t>
      </w:r>
      <w:r w:rsidRPr="008132F6">
        <w:rPr>
          <w:rFonts w:asciiTheme="minorHAnsi" w:hAnsiTheme="minorHAnsi" w:cstheme="minorHAnsi"/>
          <w:i/>
          <w:lang w:val="en-US"/>
        </w:rPr>
        <w:t xml:space="preserve">P. </w:t>
      </w:r>
      <w:proofErr w:type="spellStart"/>
      <w:r w:rsidRPr="008132F6">
        <w:rPr>
          <w:rFonts w:asciiTheme="minorHAnsi" w:hAnsiTheme="minorHAnsi" w:cstheme="minorHAnsi"/>
          <w:i/>
          <w:lang w:val="en-US"/>
        </w:rPr>
        <w:t>bocagei</w:t>
      </w:r>
      <w:proofErr w:type="spellEnd"/>
      <w:r w:rsidRPr="008132F6">
        <w:rPr>
          <w:rFonts w:asciiTheme="minorHAnsi" w:hAnsiTheme="minorHAnsi" w:cstheme="minorHAnsi"/>
          <w:i/>
          <w:lang w:val="en-US"/>
        </w:rPr>
        <w:t xml:space="preserve"> </w:t>
      </w:r>
      <w:r w:rsidRPr="008132F6">
        <w:rPr>
          <w:rFonts w:asciiTheme="minorHAnsi" w:hAnsiTheme="minorHAnsi" w:cstheme="minorHAnsi"/>
          <w:lang w:val="en-US"/>
        </w:rPr>
        <w:t xml:space="preserve">and </w:t>
      </w:r>
      <w:r w:rsidRPr="008132F6">
        <w:rPr>
          <w:rFonts w:asciiTheme="minorHAnsi" w:hAnsiTheme="minorHAnsi" w:cstheme="minorHAnsi"/>
          <w:i/>
          <w:lang w:val="en-US"/>
        </w:rPr>
        <w:t xml:space="preserve">P. </w:t>
      </w:r>
      <w:proofErr w:type="spellStart"/>
      <w:r w:rsidRPr="008132F6">
        <w:rPr>
          <w:rFonts w:asciiTheme="minorHAnsi" w:hAnsiTheme="minorHAnsi" w:cstheme="minorHAnsi"/>
          <w:i/>
          <w:lang w:val="en-US"/>
        </w:rPr>
        <w:t>vaucheri</w:t>
      </w:r>
      <w:proofErr w:type="spellEnd"/>
      <w:r w:rsidRPr="008132F6">
        <w:rPr>
          <w:rFonts w:asciiTheme="minorHAnsi" w:hAnsiTheme="minorHAnsi" w:cstheme="minorHAnsi"/>
          <w:i/>
          <w:lang w:val="en-US"/>
        </w:rPr>
        <w:t xml:space="preserve"> </w:t>
      </w:r>
      <w:r w:rsidRPr="008132F6">
        <w:rPr>
          <w:rFonts w:asciiTheme="minorHAnsi" w:hAnsiTheme="minorHAnsi" w:cstheme="minorHAnsi"/>
          <w:lang w:val="en-US"/>
        </w:rPr>
        <w:t>sequences, respectively.</w:t>
      </w:r>
    </w:p>
    <w:p w14:paraId="546BA0F8" w14:textId="43F8FD8F" w:rsidR="00D3473F" w:rsidRPr="008132F6" w:rsidRDefault="002C7FD8" w:rsidP="008132F6">
      <w:pPr>
        <w:spacing w:before="120" w:line="360" w:lineRule="auto"/>
        <w:jc w:val="both"/>
        <w:rPr>
          <w:rFonts w:asciiTheme="minorHAnsi" w:hAnsiTheme="minorHAnsi" w:cstheme="minorHAnsi"/>
          <w:lang w:val="en-GB"/>
        </w:rPr>
      </w:pPr>
      <w:r w:rsidRPr="008132F6">
        <w:rPr>
          <w:rFonts w:asciiTheme="minorHAnsi" w:hAnsiTheme="minorHAnsi" w:cstheme="minorHAnsi"/>
          <w:lang w:val="en-US"/>
        </w:rPr>
        <w:t>Diversity measures for the total datasets and per populatio</w:t>
      </w:r>
      <w:r w:rsidR="00830993">
        <w:rPr>
          <w:rFonts w:asciiTheme="minorHAnsi" w:hAnsiTheme="minorHAnsi" w:cstheme="minorHAnsi"/>
          <w:lang w:val="en-US"/>
        </w:rPr>
        <w:t>n are shown in table 5.8 and 5</w:t>
      </w:r>
      <w:r w:rsidRPr="008132F6">
        <w:rPr>
          <w:rFonts w:asciiTheme="minorHAnsi" w:hAnsiTheme="minorHAnsi" w:cstheme="minorHAnsi"/>
          <w:lang w:val="en-US"/>
        </w:rPr>
        <w:t xml:space="preserve">.9 for </w:t>
      </w:r>
      <w:r w:rsidRPr="008132F6">
        <w:rPr>
          <w:rFonts w:asciiTheme="minorHAnsi" w:hAnsiTheme="minorHAnsi" w:cstheme="minorHAnsi"/>
          <w:i/>
          <w:iCs/>
          <w:lang w:val="en-US"/>
        </w:rPr>
        <w:t xml:space="preserve">P. </w:t>
      </w:r>
      <w:proofErr w:type="spellStart"/>
      <w:r w:rsidRPr="008132F6">
        <w:rPr>
          <w:rFonts w:asciiTheme="minorHAnsi" w:hAnsiTheme="minorHAnsi" w:cstheme="minorHAnsi"/>
          <w:i/>
          <w:iCs/>
          <w:lang w:val="en-US"/>
        </w:rPr>
        <w:t>bocagei</w:t>
      </w:r>
      <w:proofErr w:type="spellEnd"/>
      <w:r w:rsidRPr="008132F6">
        <w:rPr>
          <w:rFonts w:asciiTheme="minorHAnsi" w:hAnsiTheme="minorHAnsi" w:cstheme="minorHAnsi"/>
          <w:i/>
          <w:iCs/>
          <w:lang w:val="en-US"/>
        </w:rPr>
        <w:t xml:space="preserve"> </w:t>
      </w:r>
      <w:r w:rsidRPr="008132F6">
        <w:rPr>
          <w:rFonts w:asciiTheme="minorHAnsi" w:hAnsiTheme="minorHAnsi" w:cstheme="minorHAnsi"/>
          <w:lang w:val="en-US"/>
        </w:rPr>
        <w:t xml:space="preserve">and </w:t>
      </w:r>
      <w:r w:rsidRPr="008132F6">
        <w:rPr>
          <w:rFonts w:asciiTheme="minorHAnsi" w:hAnsiTheme="minorHAnsi" w:cstheme="minorHAnsi"/>
          <w:i/>
          <w:iCs/>
          <w:lang w:val="en-US"/>
        </w:rPr>
        <w:t xml:space="preserve">P. </w:t>
      </w:r>
      <w:proofErr w:type="spellStart"/>
      <w:r w:rsidRPr="008132F6">
        <w:rPr>
          <w:rFonts w:asciiTheme="minorHAnsi" w:hAnsiTheme="minorHAnsi" w:cstheme="minorHAnsi"/>
          <w:i/>
          <w:iCs/>
          <w:lang w:val="en-US"/>
        </w:rPr>
        <w:t>vaucheri</w:t>
      </w:r>
      <w:proofErr w:type="spellEnd"/>
      <w:r w:rsidRPr="008132F6">
        <w:rPr>
          <w:rFonts w:asciiTheme="minorHAnsi" w:hAnsiTheme="minorHAnsi" w:cstheme="minorHAnsi"/>
          <w:lang w:val="en-US"/>
        </w:rPr>
        <w:t xml:space="preserve">, respectively. Note that these numbers cannot be directly compared to those presented in previous papers (namely </w:t>
      </w:r>
      <w:proofErr w:type="spellStart"/>
      <w:r w:rsidR="00EE56DA" w:rsidRPr="008132F6">
        <w:rPr>
          <w:rFonts w:asciiTheme="minorHAnsi" w:hAnsiTheme="minorHAnsi" w:cstheme="minorHAnsi"/>
          <w:lang w:val="en-US"/>
        </w:rPr>
        <w:t>Pinho</w:t>
      </w:r>
      <w:proofErr w:type="spellEnd"/>
      <w:r w:rsidR="00EE56DA" w:rsidRPr="008132F6">
        <w:rPr>
          <w:rFonts w:asciiTheme="minorHAnsi" w:hAnsiTheme="minorHAnsi" w:cstheme="minorHAnsi"/>
          <w:lang w:val="en-US"/>
        </w:rPr>
        <w:t xml:space="preserve"> et al. 2007b</w:t>
      </w:r>
      <w:r w:rsidRPr="008132F6">
        <w:rPr>
          <w:rFonts w:asciiTheme="minorHAnsi" w:hAnsiTheme="minorHAnsi" w:cstheme="minorHAnsi"/>
          <w:lang w:val="en-US"/>
        </w:rPr>
        <w:t xml:space="preserve">) because of the shorter alignment size used in the present study. However, the results of much higher diversity levels in </w:t>
      </w:r>
      <w:r w:rsidRPr="008132F6">
        <w:rPr>
          <w:rFonts w:asciiTheme="minorHAnsi" w:hAnsiTheme="minorHAnsi" w:cstheme="minorHAnsi"/>
          <w:i/>
          <w:iCs/>
          <w:lang w:val="en-US"/>
        </w:rPr>
        <w:t xml:space="preserve">P. </w:t>
      </w:r>
      <w:proofErr w:type="spellStart"/>
      <w:r w:rsidRPr="008132F6">
        <w:rPr>
          <w:rFonts w:asciiTheme="minorHAnsi" w:hAnsiTheme="minorHAnsi" w:cstheme="minorHAnsi"/>
          <w:i/>
          <w:iCs/>
          <w:lang w:val="en-US"/>
        </w:rPr>
        <w:t>vaucheri</w:t>
      </w:r>
      <w:proofErr w:type="spellEnd"/>
      <w:r w:rsidRPr="008132F6">
        <w:rPr>
          <w:rFonts w:asciiTheme="minorHAnsi" w:hAnsiTheme="minorHAnsi" w:cstheme="minorHAnsi"/>
          <w:lang w:val="en-US"/>
        </w:rPr>
        <w:t xml:space="preserve"> when compared to </w:t>
      </w:r>
      <w:r w:rsidRPr="008132F6">
        <w:rPr>
          <w:rFonts w:asciiTheme="minorHAnsi" w:hAnsiTheme="minorHAnsi" w:cstheme="minorHAnsi"/>
          <w:i/>
          <w:iCs/>
          <w:lang w:val="en-US"/>
        </w:rPr>
        <w:t xml:space="preserve">P. </w:t>
      </w:r>
      <w:proofErr w:type="spellStart"/>
      <w:r w:rsidRPr="008132F6">
        <w:rPr>
          <w:rFonts w:asciiTheme="minorHAnsi" w:hAnsiTheme="minorHAnsi" w:cstheme="minorHAnsi"/>
          <w:i/>
          <w:iCs/>
          <w:lang w:val="en-US"/>
        </w:rPr>
        <w:t>bocagei</w:t>
      </w:r>
      <w:proofErr w:type="spellEnd"/>
      <w:r w:rsidRPr="008132F6">
        <w:rPr>
          <w:rFonts w:asciiTheme="minorHAnsi" w:hAnsiTheme="minorHAnsi" w:cstheme="minorHAnsi"/>
          <w:lang w:val="en-US"/>
        </w:rPr>
        <w:t xml:space="preserve"> conform in total to previously published data.</w:t>
      </w:r>
    </w:p>
    <w:p w14:paraId="400B322C" w14:textId="1B039E3C" w:rsidR="00D3473F" w:rsidRPr="008132F6" w:rsidRDefault="002C7FD8" w:rsidP="008132F6">
      <w:pPr>
        <w:spacing w:before="120" w:line="360" w:lineRule="auto"/>
        <w:jc w:val="both"/>
        <w:rPr>
          <w:rFonts w:asciiTheme="minorHAnsi" w:hAnsiTheme="minorHAnsi" w:cstheme="minorHAnsi"/>
          <w:lang w:val="en-GB"/>
        </w:rPr>
      </w:pPr>
      <w:r w:rsidRPr="008132F6">
        <w:rPr>
          <w:rFonts w:asciiTheme="minorHAnsi" w:hAnsiTheme="minorHAnsi" w:cstheme="minorHAnsi"/>
          <w:lang w:val="en-US"/>
        </w:rPr>
        <w:t xml:space="preserve">Global </w:t>
      </w:r>
      <w:proofErr w:type="spellStart"/>
      <w:r w:rsidRPr="008132F6">
        <w:rPr>
          <w:rFonts w:asciiTheme="minorHAnsi" w:hAnsiTheme="minorHAnsi" w:cstheme="minorHAnsi"/>
          <w:lang w:val="en-US"/>
        </w:rPr>
        <w:t>Fst</w:t>
      </w:r>
      <w:proofErr w:type="spellEnd"/>
      <w:r w:rsidRPr="008132F6">
        <w:rPr>
          <w:rFonts w:asciiTheme="minorHAnsi" w:hAnsiTheme="minorHAnsi" w:cstheme="minorHAnsi"/>
          <w:lang w:val="en-US"/>
        </w:rPr>
        <w:t xml:space="preserve"> was 0.49 for </w:t>
      </w:r>
      <w:r w:rsidRPr="008132F6">
        <w:rPr>
          <w:rFonts w:asciiTheme="minorHAnsi" w:hAnsiTheme="minorHAnsi" w:cstheme="minorHAnsi"/>
          <w:i/>
          <w:iCs/>
          <w:lang w:val="en-US"/>
        </w:rPr>
        <w:t xml:space="preserve">P. </w:t>
      </w:r>
      <w:proofErr w:type="spellStart"/>
      <w:r w:rsidRPr="008132F6">
        <w:rPr>
          <w:rFonts w:asciiTheme="minorHAnsi" w:hAnsiTheme="minorHAnsi" w:cstheme="minorHAnsi"/>
          <w:i/>
          <w:iCs/>
          <w:lang w:val="en-US"/>
        </w:rPr>
        <w:t>bocagei</w:t>
      </w:r>
      <w:proofErr w:type="spellEnd"/>
      <w:r w:rsidRPr="008132F6">
        <w:rPr>
          <w:rFonts w:asciiTheme="minorHAnsi" w:hAnsiTheme="minorHAnsi" w:cstheme="minorHAnsi"/>
          <w:i/>
          <w:iCs/>
          <w:lang w:val="en-US"/>
        </w:rPr>
        <w:t xml:space="preserve"> </w:t>
      </w:r>
      <w:r w:rsidRPr="008132F6">
        <w:rPr>
          <w:rFonts w:asciiTheme="minorHAnsi" w:hAnsiTheme="minorHAnsi" w:cstheme="minorHAnsi"/>
          <w:lang w:val="en-US"/>
        </w:rPr>
        <w:t xml:space="preserve">and 0.88 for </w:t>
      </w:r>
      <w:r w:rsidRPr="008132F6">
        <w:rPr>
          <w:rFonts w:asciiTheme="minorHAnsi" w:hAnsiTheme="minorHAnsi" w:cstheme="minorHAnsi"/>
          <w:i/>
          <w:iCs/>
          <w:lang w:val="en-US"/>
        </w:rPr>
        <w:t xml:space="preserve">P. </w:t>
      </w:r>
      <w:proofErr w:type="spellStart"/>
      <w:r w:rsidRPr="008132F6">
        <w:rPr>
          <w:rFonts w:asciiTheme="minorHAnsi" w:hAnsiTheme="minorHAnsi" w:cstheme="minorHAnsi"/>
          <w:i/>
          <w:iCs/>
          <w:lang w:val="en-US"/>
        </w:rPr>
        <w:t>vaucheri</w:t>
      </w:r>
      <w:proofErr w:type="spellEnd"/>
      <w:r w:rsidRPr="008132F6">
        <w:rPr>
          <w:rFonts w:asciiTheme="minorHAnsi" w:hAnsiTheme="minorHAnsi" w:cstheme="minorHAnsi"/>
          <w:i/>
          <w:iCs/>
          <w:lang w:val="en-US"/>
        </w:rPr>
        <w:t xml:space="preserve"> </w:t>
      </w:r>
      <w:r w:rsidRPr="008132F6">
        <w:rPr>
          <w:rFonts w:asciiTheme="minorHAnsi" w:hAnsiTheme="minorHAnsi" w:cstheme="minorHAnsi"/>
          <w:lang w:val="en-US"/>
        </w:rPr>
        <w:t>and</w:t>
      </w:r>
      <w:r w:rsidRPr="008132F6">
        <w:rPr>
          <w:rFonts w:asciiTheme="minorHAnsi" w:hAnsiTheme="minorHAnsi" w:cstheme="minorHAnsi"/>
          <w:i/>
          <w:iCs/>
          <w:lang w:val="en-US"/>
        </w:rPr>
        <w:t xml:space="preserve"> </w:t>
      </w:r>
      <w:r w:rsidRPr="008132F6">
        <w:rPr>
          <w:rFonts w:asciiTheme="minorHAnsi" w:hAnsiTheme="minorHAnsi" w:cstheme="minorHAnsi"/>
          <w:lang w:val="en-US"/>
        </w:rPr>
        <w:t xml:space="preserve">both values were significant (p&lt;0.001). Pairwise </w:t>
      </w:r>
      <w:proofErr w:type="spellStart"/>
      <w:r w:rsidRPr="008132F6">
        <w:rPr>
          <w:rFonts w:asciiTheme="minorHAnsi" w:hAnsiTheme="minorHAnsi" w:cstheme="minorHAnsi"/>
          <w:lang w:val="en-US"/>
        </w:rPr>
        <w:t>Fst</w:t>
      </w:r>
      <w:proofErr w:type="spellEnd"/>
      <w:r w:rsidRPr="008132F6">
        <w:rPr>
          <w:rFonts w:asciiTheme="minorHAnsi" w:hAnsiTheme="minorHAnsi" w:cstheme="minorHAnsi"/>
          <w:lang w:val="en-US"/>
        </w:rPr>
        <w:t xml:space="preserve"> between p</w:t>
      </w:r>
      <w:r w:rsidR="00830993">
        <w:rPr>
          <w:rFonts w:asciiTheme="minorHAnsi" w:hAnsiTheme="minorHAnsi" w:cstheme="minorHAnsi"/>
          <w:lang w:val="en-US"/>
        </w:rPr>
        <w:t xml:space="preserve">opulations are shown in tables </w:t>
      </w:r>
      <w:r w:rsidR="003517E0">
        <w:rPr>
          <w:rFonts w:asciiTheme="minorHAnsi" w:hAnsiTheme="minorHAnsi" w:cstheme="minorHAnsi"/>
          <w:lang w:val="en-US"/>
        </w:rPr>
        <w:t>5.</w:t>
      </w:r>
      <w:r w:rsidR="00830993">
        <w:rPr>
          <w:rFonts w:asciiTheme="minorHAnsi" w:hAnsiTheme="minorHAnsi" w:cstheme="minorHAnsi"/>
          <w:lang w:val="en-US"/>
        </w:rPr>
        <w:t xml:space="preserve">10 and </w:t>
      </w:r>
      <w:r w:rsidR="003517E0">
        <w:rPr>
          <w:rFonts w:asciiTheme="minorHAnsi" w:hAnsiTheme="minorHAnsi" w:cstheme="minorHAnsi"/>
          <w:lang w:val="en-US"/>
        </w:rPr>
        <w:t>5.</w:t>
      </w:r>
      <w:r w:rsidRPr="008132F6">
        <w:rPr>
          <w:rFonts w:asciiTheme="minorHAnsi" w:hAnsiTheme="minorHAnsi" w:cstheme="minorHAnsi"/>
          <w:lang w:val="en-US"/>
        </w:rPr>
        <w:t xml:space="preserve">11 for </w:t>
      </w:r>
      <w:r w:rsidRPr="008132F6">
        <w:rPr>
          <w:rFonts w:asciiTheme="minorHAnsi" w:hAnsiTheme="minorHAnsi" w:cstheme="minorHAnsi"/>
          <w:i/>
          <w:iCs/>
          <w:lang w:val="en-US"/>
        </w:rPr>
        <w:t xml:space="preserve">P. </w:t>
      </w:r>
      <w:proofErr w:type="spellStart"/>
      <w:r w:rsidRPr="008132F6">
        <w:rPr>
          <w:rFonts w:asciiTheme="minorHAnsi" w:hAnsiTheme="minorHAnsi" w:cstheme="minorHAnsi"/>
          <w:i/>
          <w:iCs/>
          <w:lang w:val="en-US"/>
        </w:rPr>
        <w:t>bocagei</w:t>
      </w:r>
      <w:proofErr w:type="spellEnd"/>
      <w:r w:rsidRPr="008132F6">
        <w:rPr>
          <w:rFonts w:asciiTheme="minorHAnsi" w:hAnsiTheme="minorHAnsi" w:cstheme="minorHAnsi"/>
          <w:i/>
          <w:iCs/>
          <w:lang w:val="en-US"/>
        </w:rPr>
        <w:t xml:space="preserve"> </w:t>
      </w:r>
      <w:r w:rsidRPr="008132F6">
        <w:rPr>
          <w:rFonts w:asciiTheme="minorHAnsi" w:hAnsiTheme="minorHAnsi" w:cstheme="minorHAnsi"/>
          <w:lang w:val="en-US"/>
        </w:rPr>
        <w:t xml:space="preserve">and </w:t>
      </w:r>
      <w:r w:rsidRPr="008132F6">
        <w:rPr>
          <w:rFonts w:asciiTheme="minorHAnsi" w:hAnsiTheme="minorHAnsi" w:cstheme="minorHAnsi"/>
          <w:i/>
          <w:iCs/>
          <w:lang w:val="en-US"/>
        </w:rPr>
        <w:t xml:space="preserve">P. </w:t>
      </w:r>
      <w:proofErr w:type="spellStart"/>
      <w:r w:rsidRPr="008132F6">
        <w:rPr>
          <w:rFonts w:asciiTheme="minorHAnsi" w:hAnsiTheme="minorHAnsi" w:cstheme="minorHAnsi"/>
          <w:i/>
          <w:iCs/>
          <w:lang w:val="en-US"/>
        </w:rPr>
        <w:t>vaucheri</w:t>
      </w:r>
      <w:proofErr w:type="spellEnd"/>
      <w:r w:rsidRPr="008132F6">
        <w:rPr>
          <w:rFonts w:asciiTheme="minorHAnsi" w:hAnsiTheme="minorHAnsi" w:cstheme="minorHAnsi"/>
          <w:lang w:val="en-US"/>
        </w:rPr>
        <w:t>, respectively.</w:t>
      </w:r>
    </w:p>
    <w:p w14:paraId="089097EE" w14:textId="35A6C271" w:rsidR="00D3473F" w:rsidRPr="008132F6" w:rsidRDefault="002C7FD8" w:rsidP="008132F6">
      <w:pPr>
        <w:spacing w:before="120" w:line="360" w:lineRule="auto"/>
        <w:jc w:val="both"/>
        <w:rPr>
          <w:rFonts w:asciiTheme="minorHAnsi" w:hAnsiTheme="minorHAnsi" w:cstheme="minorHAnsi"/>
          <w:lang w:val="en-GB"/>
        </w:rPr>
      </w:pPr>
      <w:proofErr w:type="spellStart"/>
      <w:r w:rsidRPr="008132F6">
        <w:rPr>
          <w:rFonts w:asciiTheme="minorHAnsi" w:hAnsiTheme="minorHAnsi" w:cstheme="minorHAnsi"/>
          <w:lang w:val="en-US"/>
        </w:rPr>
        <w:t>Dxy</w:t>
      </w:r>
      <w:proofErr w:type="spellEnd"/>
      <w:r w:rsidRPr="008132F6">
        <w:rPr>
          <w:rFonts w:asciiTheme="minorHAnsi" w:hAnsiTheme="minorHAnsi" w:cstheme="minorHAnsi"/>
          <w:lang w:val="en-US"/>
        </w:rPr>
        <w:t xml:space="preserve">, calculated according to </w:t>
      </w:r>
      <w:proofErr w:type="spellStart"/>
      <w:r w:rsidRPr="008132F6">
        <w:rPr>
          <w:rFonts w:asciiTheme="minorHAnsi" w:hAnsiTheme="minorHAnsi" w:cstheme="minorHAnsi"/>
          <w:lang w:val="en-US"/>
        </w:rPr>
        <w:t>Nei</w:t>
      </w:r>
      <w:proofErr w:type="spellEnd"/>
      <w:r w:rsidRPr="008132F6">
        <w:rPr>
          <w:rFonts w:asciiTheme="minorHAnsi" w:hAnsiTheme="minorHAnsi" w:cstheme="minorHAnsi"/>
          <w:lang w:val="en-US"/>
        </w:rPr>
        <w:t xml:space="preserve"> (1987), is sh</w:t>
      </w:r>
      <w:r w:rsidR="00830993">
        <w:rPr>
          <w:rFonts w:asciiTheme="minorHAnsi" w:hAnsiTheme="minorHAnsi" w:cstheme="minorHAnsi"/>
          <w:lang w:val="en-US"/>
        </w:rPr>
        <w:t xml:space="preserve">own on table </w:t>
      </w:r>
      <w:r w:rsidR="003517E0">
        <w:rPr>
          <w:rFonts w:asciiTheme="minorHAnsi" w:hAnsiTheme="minorHAnsi" w:cstheme="minorHAnsi"/>
          <w:lang w:val="en-US"/>
        </w:rPr>
        <w:t>5.</w:t>
      </w:r>
      <w:r w:rsidR="00830993">
        <w:rPr>
          <w:rFonts w:asciiTheme="minorHAnsi" w:hAnsiTheme="minorHAnsi" w:cstheme="minorHAnsi"/>
          <w:lang w:val="en-US"/>
        </w:rPr>
        <w:t xml:space="preserve">12 and </w:t>
      </w:r>
      <w:r w:rsidR="003517E0">
        <w:rPr>
          <w:rFonts w:asciiTheme="minorHAnsi" w:hAnsiTheme="minorHAnsi" w:cstheme="minorHAnsi"/>
          <w:lang w:val="en-US"/>
        </w:rPr>
        <w:t>5.</w:t>
      </w:r>
      <w:r w:rsidRPr="008132F6">
        <w:rPr>
          <w:rFonts w:asciiTheme="minorHAnsi" w:hAnsiTheme="minorHAnsi" w:cstheme="minorHAnsi"/>
          <w:lang w:val="en-US"/>
        </w:rPr>
        <w:t xml:space="preserve">13 in </w:t>
      </w:r>
      <w:r w:rsidRPr="008132F6">
        <w:rPr>
          <w:rFonts w:asciiTheme="minorHAnsi" w:hAnsiTheme="minorHAnsi" w:cstheme="minorHAnsi"/>
          <w:i/>
          <w:iCs/>
          <w:lang w:val="en-US"/>
        </w:rPr>
        <w:t xml:space="preserve">P. </w:t>
      </w:r>
      <w:proofErr w:type="spellStart"/>
      <w:r w:rsidRPr="008132F6">
        <w:rPr>
          <w:rFonts w:asciiTheme="minorHAnsi" w:hAnsiTheme="minorHAnsi" w:cstheme="minorHAnsi"/>
          <w:i/>
          <w:iCs/>
          <w:lang w:val="en-US"/>
        </w:rPr>
        <w:t>bocagei</w:t>
      </w:r>
      <w:proofErr w:type="spellEnd"/>
      <w:r w:rsidRPr="008132F6">
        <w:rPr>
          <w:rFonts w:asciiTheme="minorHAnsi" w:hAnsiTheme="minorHAnsi" w:cstheme="minorHAnsi"/>
          <w:i/>
          <w:iCs/>
          <w:lang w:val="en-US"/>
        </w:rPr>
        <w:t xml:space="preserve"> </w:t>
      </w:r>
      <w:r w:rsidRPr="008132F6">
        <w:rPr>
          <w:rFonts w:asciiTheme="minorHAnsi" w:hAnsiTheme="minorHAnsi" w:cstheme="minorHAnsi"/>
          <w:lang w:val="en-US"/>
        </w:rPr>
        <w:t xml:space="preserve">and </w:t>
      </w:r>
      <w:r w:rsidRPr="008132F6">
        <w:rPr>
          <w:rFonts w:asciiTheme="minorHAnsi" w:hAnsiTheme="minorHAnsi" w:cstheme="minorHAnsi"/>
          <w:i/>
          <w:iCs/>
          <w:lang w:val="en-US"/>
        </w:rPr>
        <w:t xml:space="preserve">P. </w:t>
      </w:r>
      <w:proofErr w:type="spellStart"/>
      <w:r w:rsidRPr="008132F6">
        <w:rPr>
          <w:rFonts w:asciiTheme="minorHAnsi" w:hAnsiTheme="minorHAnsi" w:cstheme="minorHAnsi"/>
          <w:i/>
          <w:iCs/>
          <w:lang w:val="en-US"/>
        </w:rPr>
        <w:t>vaucheri</w:t>
      </w:r>
      <w:proofErr w:type="spellEnd"/>
      <w:r w:rsidRPr="008132F6">
        <w:rPr>
          <w:rFonts w:asciiTheme="minorHAnsi" w:hAnsiTheme="minorHAnsi" w:cstheme="minorHAnsi"/>
          <w:lang w:val="en-US"/>
        </w:rPr>
        <w:t>, respectively.</w:t>
      </w:r>
    </w:p>
    <w:p w14:paraId="2E21460D" w14:textId="031EA05D" w:rsidR="00D3473F" w:rsidRDefault="00D3473F" w:rsidP="008132F6">
      <w:pPr>
        <w:spacing w:before="120" w:line="360" w:lineRule="auto"/>
        <w:jc w:val="both"/>
        <w:rPr>
          <w:rFonts w:asciiTheme="minorHAnsi" w:hAnsiTheme="minorHAnsi" w:cstheme="minorHAnsi"/>
          <w:lang w:val="en-US"/>
        </w:rPr>
      </w:pPr>
    </w:p>
    <w:p w14:paraId="48FABE77" w14:textId="5669BB4A" w:rsidR="0039661C" w:rsidRDefault="0039661C" w:rsidP="008132F6">
      <w:pPr>
        <w:spacing w:before="120" w:line="360" w:lineRule="auto"/>
        <w:jc w:val="both"/>
        <w:rPr>
          <w:rFonts w:asciiTheme="minorHAnsi" w:hAnsiTheme="minorHAnsi" w:cstheme="minorHAnsi"/>
          <w:lang w:val="en-US"/>
        </w:rPr>
      </w:pPr>
    </w:p>
    <w:p w14:paraId="3142F17B" w14:textId="7036CF3A" w:rsidR="0039661C" w:rsidRDefault="0039661C" w:rsidP="008132F6">
      <w:pPr>
        <w:spacing w:before="120" w:line="360" w:lineRule="auto"/>
        <w:jc w:val="both"/>
        <w:rPr>
          <w:rFonts w:asciiTheme="minorHAnsi" w:hAnsiTheme="minorHAnsi" w:cstheme="minorHAnsi"/>
          <w:lang w:val="en-US"/>
        </w:rPr>
      </w:pPr>
    </w:p>
    <w:p w14:paraId="01B8D238" w14:textId="2A65626C" w:rsidR="0039661C" w:rsidRDefault="0039661C" w:rsidP="008132F6">
      <w:pPr>
        <w:spacing w:before="120" w:line="360" w:lineRule="auto"/>
        <w:jc w:val="both"/>
        <w:rPr>
          <w:rFonts w:asciiTheme="minorHAnsi" w:hAnsiTheme="minorHAnsi" w:cstheme="minorHAnsi"/>
          <w:lang w:val="en-US"/>
        </w:rPr>
      </w:pPr>
    </w:p>
    <w:p w14:paraId="0E7D85EF" w14:textId="77777777" w:rsidR="0039661C" w:rsidRPr="008132F6" w:rsidRDefault="0039661C" w:rsidP="008132F6">
      <w:pPr>
        <w:spacing w:before="120" w:line="360" w:lineRule="auto"/>
        <w:jc w:val="both"/>
        <w:rPr>
          <w:rFonts w:asciiTheme="minorHAnsi" w:hAnsiTheme="minorHAnsi" w:cstheme="minorHAnsi"/>
          <w:lang w:val="en-US"/>
        </w:rPr>
      </w:pPr>
    </w:p>
    <w:tbl>
      <w:tblPr>
        <w:tblW w:w="5000" w:type="pct"/>
        <w:tblCellMar>
          <w:left w:w="30" w:type="dxa"/>
          <w:right w:w="30" w:type="dxa"/>
        </w:tblCellMar>
        <w:tblLook w:val="0600" w:firstRow="0" w:lastRow="0" w:firstColumn="0" w:lastColumn="0" w:noHBand="1" w:noVBand="1"/>
      </w:tblPr>
      <w:tblGrid>
        <w:gridCol w:w="2529"/>
        <w:gridCol w:w="1194"/>
        <w:gridCol w:w="1196"/>
        <w:gridCol w:w="1194"/>
        <w:gridCol w:w="1194"/>
        <w:gridCol w:w="1197"/>
      </w:tblGrid>
      <w:tr w:rsidR="002C7FD8" w:rsidRPr="00830993" w14:paraId="1AF31EA4" w14:textId="77777777" w:rsidTr="0039661C">
        <w:trPr>
          <w:trHeight w:val="305"/>
        </w:trPr>
        <w:tc>
          <w:tcPr>
            <w:tcW w:w="5000" w:type="pct"/>
            <w:gridSpan w:val="6"/>
            <w:tcBorders>
              <w:left w:val="nil"/>
              <w:bottom w:val="single" w:sz="4" w:space="0" w:color="auto"/>
              <w:right w:val="nil"/>
            </w:tcBorders>
            <w:shd w:val="clear" w:color="auto" w:fill="auto"/>
          </w:tcPr>
          <w:p w14:paraId="2333F2B7" w14:textId="581601D3" w:rsidR="002C7FD8" w:rsidRPr="0039661C" w:rsidRDefault="00830993" w:rsidP="0039661C">
            <w:pPr>
              <w:autoSpaceDE w:val="0"/>
              <w:autoSpaceDN w:val="0"/>
              <w:adjustRightInd w:val="0"/>
              <w:jc w:val="both"/>
              <w:rPr>
                <w:rFonts w:asciiTheme="minorHAnsi" w:hAnsiTheme="minorHAnsi" w:cstheme="minorHAnsi"/>
                <w:sz w:val="22"/>
                <w:szCs w:val="22"/>
                <w:lang w:val="en-GB"/>
              </w:rPr>
            </w:pPr>
            <w:bookmarkStart w:id="0" w:name="_Hlk497438015"/>
            <w:r>
              <w:rPr>
                <w:rFonts w:asciiTheme="minorHAnsi" w:hAnsiTheme="minorHAnsi" w:cstheme="minorHAnsi"/>
                <w:b/>
                <w:sz w:val="22"/>
                <w:szCs w:val="22"/>
                <w:lang w:val="en-GB"/>
              </w:rPr>
              <w:lastRenderedPageBreak/>
              <w:t xml:space="preserve">Table </w:t>
            </w:r>
            <w:r w:rsidR="003517E0">
              <w:rPr>
                <w:rFonts w:asciiTheme="minorHAnsi" w:hAnsiTheme="minorHAnsi" w:cstheme="minorHAnsi"/>
                <w:b/>
                <w:sz w:val="22"/>
                <w:szCs w:val="22"/>
                <w:lang w:val="en-GB"/>
              </w:rPr>
              <w:t>5.</w:t>
            </w:r>
            <w:r w:rsidR="002C7FD8" w:rsidRPr="0039661C">
              <w:rPr>
                <w:rFonts w:asciiTheme="minorHAnsi" w:hAnsiTheme="minorHAnsi" w:cstheme="minorHAnsi"/>
                <w:b/>
                <w:sz w:val="22"/>
                <w:szCs w:val="22"/>
                <w:lang w:val="en-GB"/>
              </w:rPr>
              <w:t>8</w:t>
            </w:r>
            <w:r w:rsidR="002C7FD8" w:rsidRPr="0039661C">
              <w:rPr>
                <w:rFonts w:asciiTheme="minorHAnsi" w:hAnsiTheme="minorHAnsi" w:cstheme="minorHAnsi"/>
                <w:sz w:val="22"/>
                <w:szCs w:val="22"/>
                <w:lang w:val="en-GB"/>
              </w:rPr>
              <w:t xml:space="preserve"> Diversity measures in </w:t>
            </w:r>
            <w:r w:rsidR="002C7FD8" w:rsidRPr="0039661C">
              <w:rPr>
                <w:rFonts w:asciiTheme="minorHAnsi" w:hAnsiTheme="minorHAnsi" w:cstheme="minorHAnsi"/>
                <w:i/>
                <w:iCs/>
                <w:sz w:val="22"/>
                <w:szCs w:val="22"/>
                <w:lang w:val="en-GB"/>
              </w:rPr>
              <w:t xml:space="preserve">P. </w:t>
            </w:r>
            <w:proofErr w:type="spellStart"/>
            <w:r w:rsidR="002C7FD8" w:rsidRPr="0039661C">
              <w:rPr>
                <w:rFonts w:asciiTheme="minorHAnsi" w:hAnsiTheme="minorHAnsi" w:cstheme="minorHAnsi"/>
                <w:i/>
                <w:iCs/>
                <w:sz w:val="22"/>
                <w:szCs w:val="22"/>
                <w:lang w:val="en-GB"/>
              </w:rPr>
              <w:t>bocagei</w:t>
            </w:r>
            <w:proofErr w:type="spellEnd"/>
            <w:r w:rsidR="002C7FD8" w:rsidRPr="0039661C">
              <w:rPr>
                <w:rFonts w:asciiTheme="minorHAnsi" w:hAnsiTheme="minorHAnsi" w:cstheme="minorHAnsi"/>
                <w:i/>
                <w:iCs/>
                <w:sz w:val="22"/>
                <w:szCs w:val="22"/>
                <w:lang w:val="en-GB"/>
              </w:rPr>
              <w:t xml:space="preserve"> </w:t>
            </w:r>
            <w:r w:rsidR="002C7FD8" w:rsidRPr="0039661C">
              <w:rPr>
                <w:rFonts w:asciiTheme="minorHAnsi" w:hAnsiTheme="minorHAnsi" w:cstheme="minorHAnsi"/>
                <w:sz w:val="22"/>
                <w:szCs w:val="22"/>
                <w:lang w:val="en-GB"/>
              </w:rPr>
              <w:t>populations.</w:t>
            </w:r>
          </w:p>
        </w:tc>
      </w:tr>
      <w:tr w:rsidR="002C7FD8" w:rsidRPr="0039661C" w14:paraId="3AF9DFA6" w14:textId="77777777" w:rsidTr="0039661C">
        <w:trPr>
          <w:trHeight w:val="290"/>
        </w:trPr>
        <w:tc>
          <w:tcPr>
            <w:tcW w:w="1487" w:type="pct"/>
            <w:tcBorders>
              <w:top w:val="single" w:sz="4" w:space="0" w:color="auto"/>
              <w:left w:val="nil"/>
              <w:bottom w:val="single" w:sz="6" w:space="0" w:color="auto"/>
              <w:right w:val="nil"/>
            </w:tcBorders>
            <w:shd w:val="clear" w:color="auto" w:fill="auto"/>
          </w:tcPr>
          <w:p w14:paraId="7BEB29FA" w14:textId="77777777" w:rsidR="002C7FD8" w:rsidRPr="0039661C" w:rsidRDefault="002C7FD8" w:rsidP="0039661C">
            <w:pPr>
              <w:autoSpaceDE w:val="0"/>
              <w:autoSpaceDN w:val="0"/>
              <w:adjustRightInd w:val="0"/>
              <w:jc w:val="both"/>
              <w:rPr>
                <w:rFonts w:asciiTheme="minorHAnsi" w:hAnsiTheme="minorHAnsi" w:cstheme="minorHAnsi"/>
                <w:sz w:val="20"/>
                <w:szCs w:val="20"/>
              </w:rPr>
            </w:pPr>
            <w:bookmarkStart w:id="1" w:name="_Hlk497438418"/>
            <w:proofErr w:type="spellStart"/>
            <w:r w:rsidRPr="0039661C">
              <w:rPr>
                <w:rFonts w:asciiTheme="minorHAnsi" w:hAnsiTheme="minorHAnsi" w:cstheme="minorHAnsi"/>
                <w:sz w:val="20"/>
                <w:szCs w:val="20"/>
              </w:rPr>
              <w:t>Group</w:t>
            </w:r>
            <w:proofErr w:type="spellEnd"/>
          </w:p>
        </w:tc>
        <w:tc>
          <w:tcPr>
            <w:tcW w:w="702" w:type="pct"/>
            <w:tcBorders>
              <w:top w:val="single" w:sz="4" w:space="0" w:color="auto"/>
              <w:left w:val="nil"/>
              <w:bottom w:val="single" w:sz="6" w:space="0" w:color="auto"/>
              <w:right w:val="nil"/>
            </w:tcBorders>
            <w:shd w:val="clear" w:color="auto" w:fill="auto"/>
          </w:tcPr>
          <w:p w14:paraId="07B66910"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n</w:t>
            </w:r>
          </w:p>
        </w:tc>
        <w:tc>
          <w:tcPr>
            <w:tcW w:w="703" w:type="pct"/>
            <w:tcBorders>
              <w:top w:val="single" w:sz="4" w:space="0" w:color="auto"/>
              <w:left w:val="nil"/>
              <w:bottom w:val="single" w:sz="6" w:space="0" w:color="auto"/>
              <w:right w:val="nil"/>
            </w:tcBorders>
            <w:shd w:val="clear" w:color="auto" w:fill="auto"/>
          </w:tcPr>
          <w:p w14:paraId="7BE94D6C"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S</w:t>
            </w:r>
          </w:p>
        </w:tc>
        <w:tc>
          <w:tcPr>
            <w:tcW w:w="702" w:type="pct"/>
            <w:tcBorders>
              <w:top w:val="single" w:sz="4" w:space="0" w:color="auto"/>
              <w:left w:val="nil"/>
              <w:bottom w:val="single" w:sz="6" w:space="0" w:color="auto"/>
              <w:right w:val="nil"/>
            </w:tcBorders>
            <w:shd w:val="clear" w:color="auto" w:fill="auto"/>
          </w:tcPr>
          <w:p w14:paraId="404C146E" w14:textId="77777777" w:rsidR="002C7FD8" w:rsidRPr="0039661C" w:rsidRDefault="002C7FD8" w:rsidP="0039661C">
            <w:pPr>
              <w:autoSpaceDE w:val="0"/>
              <w:autoSpaceDN w:val="0"/>
              <w:adjustRightInd w:val="0"/>
              <w:jc w:val="both"/>
              <w:rPr>
                <w:rFonts w:asciiTheme="minorHAnsi" w:hAnsiTheme="minorHAnsi" w:cstheme="minorHAnsi"/>
                <w:sz w:val="20"/>
                <w:szCs w:val="20"/>
              </w:rPr>
            </w:pPr>
            <w:proofErr w:type="spellStart"/>
            <w:r w:rsidRPr="0039661C">
              <w:rPr>
                <w:rFonts w:asciiTheme="minorHAnsi" w:hAnsiTheme="minorHAnsi" w:cstheme="minorHAnsi"/>
                <w:sz w:val="20"/>
                <w:szCs w:val="20"/>
              </w:rPr>
              <w:t>Hap</w:t>
            </w:r>
            <w:proofErr w:type="spellEnd"/>
          </w:p>
        </w:tc>
        <w:tc>
          <w:tcPr>
            <w:tcW w:w="702" w:type="pct"/>
            <w:tcBorders>
              <w:top w:val="single" w:sz="4" w:space="0" w:color="auto"/>
              <w:left w:val="nil"/>
              <w:bottom w:val="single" w:sz="6" w:space="0" w:color="auto"/>
              <w:right w:val="nil"/>
            </w:tcBorders>
            <w:shd w:val="clear" w:color="auto" w:fill="auto"/>
          </w:tcPr>
          <w:p w14:paraId="41B8A4E4" w14:textId="77777777" w:rsidR="002C7FD8" w:rsidRPr="0039661C" w:rsidRDefault="002C7FD8" w:rsidP="0039661C">
            <w:pPr>
              <w:autoSpaceDE w:val="0"/>
              <w:autoSpaceDN w:val="0"/>
              <w:adjustRightInd w:val="0"/>
              <w:jc w:val="both"/>
              <w:rPr>
                <w:rFonts w:asciiTheme="minorHAnsi" w:hAnsiTheme="minorHAnsi" w:cstheme="minorHAnsi"/>
                <w:sz w:val="20"/>
                <w:szCs w:val="20"/>
              </w:rPr>
            </w:pPr>
            <w:proofErr w:type="spellStart"/>
            <w:r w:rsidRPr="0039661C">
              <w:rPr>
                <w:rFonts w:asciiTheme="minorHAnsi" w:hAnsiTheme="minorHAnsi" w:cstheme="minorHAnsi"/>
                <w:sz w:val="20"/>
                <w:szCs w:val="20"/>
              </w:rPr>
              <w:t>Hd</w:t>
            </w:r>
            <w:proofErr w:type="spellEnd"/>
          </w:p>
        </w:tc>
        <w:tc>
          <w:tcPr>
            <w:tcW w:w="702" w:type="pct"/>
            <w:tcBorders>
              <w:top w:val="single" w:sz="4" w:space="0" w:color="auto"/>
              <w:left w:val="nil"/>
              <w:bottom w:val="single" w:sz="6" w:space="0" w:color="auto"/>
              <w:right w:val="nil"/>
            </w:tcBorders>
            <w:shd w:val="clear" w:color="auto" w:fill="auto"/>
          </w:tcPr>
          <w:p w14:paraId="639A8C01"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π</w:t>
            </w:r>
          </w:p>
        </w:tc>
      </w:tr>
      <w:bookmarkEnd w:id="0"/>
      <w:bookmarkEnd w:id="1"/>
      <w:tr w:rsidR="002C7FD8" w:rsidRPr="0039661C" w14:paraId="36345C23" w14:textId="77777777" w:rsidTr="0039661C">
        <w:trPr>
          <w:trHeight w:val="290"/>
        </w:trPr>
        <w:tc>
          <w:tcPr>
            <w:tcW w:w="1487" w:type="pct"/>
            <w:tcBorders>
              <w:top w:val="nil"/>
              <w:left w:val="nil"/>
              <w:bottom w:val="single" w:sz="6" w:space="0" w:color="auto"/>
              <w:right w:val="nil"/>
            </w:tcBorders>
            <w:shd w:val="clear" w:color="auto" w:fill="auto"/>
          </w:tcPr>
          <w:p w14:paraId="1F05C29E"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 xml:space="preserve">Total </w:t>
            </w:r>
            <w:proofErr w:type="spellStart"/>
            <w:r w:rsidRPr="0039661C">
              <w:rPr>
                <w:rFonts w:asciiTheme="minorHAnsi" w:hAnsiTheme="minorHAnsi" w:cstheme="minorHAnsi"/>
                <w:sz w:val="20"/>
                <w:szCs w:val="20"/>
              </w:rPr>
              <w:t>dataset</w:t>
            </w:r>
            <w:proofErr w:type="spellEnd"/>
          </w:p>
        </w:tc>
        <w:tc>
          <w:tcPr>
            <w:tcW w:w="702" w:type="pct"/>
            <w:tcBorders>
              <w:top w:val="nil"/>
              <w:left w:val="nil"/>
              <w:bottom w:val="single" w:sz="6" w:space="0" w:color="auto"/>
              <w:right w:val="nil"/>
            </w:tcBorders>
            <w:shd w:val="clear" w:color="auto" w:fill="auto"/>
          </w:tcPr>
          <w:p w14:paraId="3B07DCAC"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81</w:t>
            </w:r>
          </w:p>
        </w:tc>
        <w:tc>
          <w:tcPr>
            <w:tcW w:w="703" w:type="pct"/>
            <w:tcBorders>
              <w:top w:val="nil"/>
              <w:left w:val="nil"/>
              <w:bottom w:val="single" w:sz="6" w:space="0" w:color="auto"/>
              <w:right w:val="nil"/>
            </w:tcBorders>
            <w:shd w:val="clear" w:color="auto" w:fill="auto"/>
          </w:tcPr>
          <w:p w14:paraId="37A991F2"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9</w:t>
            </w:r>
          </w:p>
        </w:tc>
        <w:tc>
          <w:tcPr>
            <w:tcW w:w="702" w:type="pct"/>
            <w:tcBorders>
              <w:top w:val="nil"/>
              <w:left w:val="nil"/>
              <w:bottom w:val="single" w:sz="6" w:space="0" w:color="auto"/>
              <w:right w:val="nil"/>
            </w:tcBorders>
            <w:shd w:val="clear" w:color="auto" w:fill="auto"/>
          </w:tcPr>
          <w:p w14:paraId="7F50B41F"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10</w:t>
            </w:r>
          </w:p>
        </w:tc>
        <w:tc>
          <w:tcPr>
            <w:tcW w:w="702" w:type="pct"/>
            <w:tcBorders>
              <w:top w:val="nil"/>
              <w:left w:val="nil"/>
              <w:bottom w:val="single" w:sz="6" w:space="0" w:color="auto"/>
              <w:right w:val="nil"/>
            </w:tcBorders>
            <w:shd w:val="clear" w:color="auto" w:fill="auto"/>
          </w:tcPr>
          <w:p w14:paraId="561B06D7" w14:textId="77777777" w:rsidR="002C7FD8" w:rsidRPr="0039661C" w:rsidRDefault="001A5C06"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2C7FD8" w:rsidRPr="0039661C">
              <w:rPr>
                <w:rFonts w:asciiTheme="minorHAnsi" w:hAnsiTheme="minorHAnsi" w:cstheme="minorHAnsi"/>
                <w:sz w:val="20"/>
                <w:szCs w:val="20"/>
              </w:rPr>
              <w:t>600</w:t>
            </w:r>
          </w:p>
        </w:tc>
        <w:tc>
          <w:tcPr>
            <w:tcW w:w="702" w:type="pct"/>
            <w:tcBorders>
              <w:top w:val="nil"/>
              <w:left w:val="nil"/>
              <w:bottom w:val="single" w:sz="6" w:space="0" w:color="auto"/>
              <w:right w:val="nil"/>
            </w:tcBorders>
            <w:shd w:val="clear" w:color="auto" w:fill="auto"/>
          </w:tcPr>
          <w:p w14:paraId="65E2506D"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00189</w:t>
            </w:r>
          </w:p>
        </w:tc>
      </w:tr>
      <w:tr w:rsidR="002C7FD8" w:rsidRPr="0039661C" w14:paraId="6392B716" w14:textId="77777777" w:rsidTr="0039661C">
        <w:trPr>
          <w:trHeight w:val="290"/>
        </w:trPr>
        <w:tc>
          <w:tcPr>
            <w:tcW w:w="1487" w:type="pct"/>
            <w:tcBorders>
              <w:top w:val="single" w:sz="6" w:space="0" w:color="auto"/>
              <w:left w:val="nil"/>
              <w:bottom w:val="nil"/>
              <w:right w:val="nil"/>
            </w:tcBorders>
            <w:shd w:val="clear" w:color="auto" w:fill="auto"/>
          </w:tcPr>
          <w:p w14:paraId="11BF6BD5"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 xml:space="preserve">CLAB </w:t>
            </w:r>
            <w:proofErr w:type="spellStart"/>
            <w:r w:rsidRPr="0039661C">
              <w:rPr>
                <w:rFonts w:asciiTheme="minorHAnsi" w:hAnsiTheme="minorHAnsi" w:cstheme="minorHAnsi"/>
                <w:sz w:val="20"/>
                <w:szCs w:val="20"/>
              </w:rPr>
              <w:t>observed</w:t>
            </w:r>
            <w:proofErr w:type="spellEnd"/>
          </w:p>
        </w:tc>
        <w:tc>
          <w:tcPr>
            <w:tcW w:w="702" w:type="pct"/>
            <w:tcBorders>
              <w:top w:val="single" w:sz="6" w:space="0" w:color="auto"/>
              <w:left w:val="nil"/>
              <w:bottom w:val="nil"/>
              <w:right w:val="nil"/>
            </w:tcBorders>
            <w:shd w:val="clear" w:color="auto" w:fill="auto"/>
          </w:tcPr>
          <w:p w14:paraId="779877EF"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7</w:t>
            </w:r>
          </w:p>
        </w:tc>
        <w:tc>
          <w:tcPr>
            <w:tcW w:w="703" w:type="pct"/>
            <w:tcBorders>
              <w:top w:val="single" w:sz="6" w:space="0" w:color="auto"/>
              <w:left w:val="nil"/>
              <w:bottom w:val="nil"/>
              <w:right w:val="nil"/>
            </w:tcBorders>
            <w:shd w:val="clear" w:color="auto" w:fill="auto"/>
          </w:tcPr>
          <w:p w14:paraId="2F3DF673"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1</w:t>
            </w:r>
          </w:p>
        </w:tc>
        <w:tc>
          <w:tcPr>
            <w:tcW w:w="702" w:type="pct"/>
            <w:tcBorders>
              <w:top w:val="single" w:sz="6" w:space="0" w:color="auto"/>
              <w:left w:val="nil"/>
              <w:bottom w:val="nil"/>
              <w:right w:val="nil"/>
            </w:tcBorders>
            <w:shd w:val="clear" w:color="auto" w:fill="auto"/>
          </w:tcPr>
          <w:p w14:paraId="77245F88"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2</w:t>
            </w:r>
          </w:p>
        </w:tc>
        <w:tc>
          <w:tcPr>
            <w:tcW w:w="702" w:type="pct"/>
            <w:tcBorders>
              <w:top w:val="single" w:sz="6" w:space="0" w:color="auto"/>
              <w:left w:val="nil"/>
              <w:bottom w:val="nil"/>
              <w:right w:val="nil"/>
            </w:tcBorders>
            <w:shd w:val="clear" w:color="auto" w:fill="auto"/>
          </w:tcPr>
          <w:p w14:paraId="4971E8BB"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286</w:t>
            </w:r>
          </w:p>
        </w:tc>
        <w:tc>
          <w:tcPr>
            <w:tcW w:w="702" w:type="pct"/>
            <w:tcBorders>
              <w:top w:val="single" w:sz="6" w:space="0" w:color="auto"/>
              <w:left w:val="nil"/>
              <w:bottom w:val="nil"/>
              <w:right w:val="nil"/>
            </w:tcBorders>
            <w:shd w:val="clear" w:color="auto" w:fill="auto"/>
          </w:tcPr>
          <w:p w14:paraId="31FA1F62"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00060</w:t>
            </w:r>
          </w:p>
        </w:tc>
      </w:tr>
      <w:tr w:rsidR="002C7FD8" w:rsidRPr="0039661C" w14:paraId="13212E77" w14:textId="77777777" w:rsidTr="0039661C">
        <w:trPr>
          <w:trHeight w:val="290"/>
        </w:trPr>
        <w:tc>
          <w:tcPr>
            <w:tcW w:w="1487" w:type="pct"/>
            <w:tcBorders>
              <w:top w:val="nil"/>
              <w:left w:val="nil"/>
              <w:bottom w:val="nil"/>
              <w:right w:val="nil"/>
            </w:tcBorders>
            <w:shd w:val="clear" w:color="auto" w:fill="auto"/>
          </w:tcPr>
          <w:p w14:paraId="0E86A195"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 xml:space="preserve">CLAB </w:t>
            </w:r>
            <w:proofErr w:type="spellStart"/>
            <w:r w:rsidRPr="0039661C">
              <w:rPr>
                <w:rFonts w:asciiTheme="minorHAnsi" w:hAnsiTheme="minorHAnsi" w:cstheme="minorHAnsi"/>
                <w:sz w:val="20"/>
                <w:szCs w:val="20"/>
              </w:rPr>
              <w:t>resampled</w:t>
            </w:r>
            <w:proofErr w:type="spellEnd"/>
          </w:p>
        </w:tc>
        <w:tc>
          <w:tcPr>
            <w:tcW w:w="702" w:type="pct"/>
            <w:tcBorders>
              <w:top w:val="nil"/>
              <w:left w:val="nil"/>
              <w:bottom w:val="nil"/>
              <w:right w:val="nil"/>
            </w:tcBorders>
            <w:shd w:val="clear" w:color="auto" w:fill="auto"/>
          </w:tcPr>
          <w:p w14:paraId="5DF19BC2"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6</w:t>
            </w:r>
          </w:p>
        </w:tc>
        <w:tc>
          <w:tcPr>
            <w:tcW w:w="703" w:type="pct"/>
            <w:tcBorders>
              <w:top w:val="nil"/>
              <w:left w:val="nil"/>
              <w:bottom w:val="nil"/>
              <w:right w:val="nil"/>
            </w:tcBorders>
            <w:shd w:val="clear" w:color="auto" w:fill="auto"/>
          </w:tcPr>
          <w:p w14:paraId="18F13805"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86</w:t>
            </w:r>
          </w:p>
        </w:tc>
        <w:tc>
          <w:tcPr>
            <w:tcW w:w="702" w:type="pct"/>
            <w:tcBorders>
              <w:top w:val="nil"/>
              <w:left w:val="nil"/>
              <w:bottom w:val="nil"/>
              <w:right w:val="nil"/>
            </w:tcBorders>
            <w:shd w:val="clear" w:color="auto" w:fill="auto"/>
          </w:tcPr>
          <w:p w14:paraId="78FEE9C9"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1</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86</w:t>
            </w:r>
          </w:p>
        </w:tc>
        <w:tc>
          <w:tcPr>
            <w:tcW w:w="702" w:type="pct"/>
            <w:tcBorders>
              <w:top w:val="nil"/>
              <w:left w:val="nil"/>
              <w:bottom w:val="nil"/>
              <w:right w:val="nil"/>
            </w:tcBorders>
            <w:shd w:val="clear" w:color="auto" w:fill="auto"/>
          </w:tcPr>
          <w:p w14:paraId="665BB948"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286</w:t>
            </w:r>
          </w:p>
        </w:tc>
        <w:tc>
          <w:tcPr>
            <w:tcW w:w="702" w:type="pct"/>
            <w:tcBorders>
              <w:top w:val="nil"/>
              <w:left w:val="nil"/>
              <w:bottom w:val="nil"/>
              <w:right w:val="nil"/>
            </w:tcBorders>
            <w:shd w:val="clear" w:color="auto" w:fill="auto"/>
          </w:tcPr>
          <w:p w14:paraId="67DFE355"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00060</w:t>
            </w:r>
          </w:p>
        </w:tc>
      </w:tr>
      <w:tr w:rsidR="002C7FD8" w:rsidRPr="0039661C" w14:paraId="21E5F3A3" w14:textId="77777777" w:rsidTr="0039661C">
        <w:trPr>
          <w:trHeight w:val="290"/>
        </w:trPr>
        <w:tc>
          <w:tcPr>
            <w:tcW w:w="1487" w:type="pct"/>
            <w:tcBorders>
              <w:top w:val="nil"/>
              <w:left w:val="nil"/>
              <w:bottom w:val="nil"/>
              <w:right w:val="nil"/>
            </w:tcBorders>
            <w:shd w:val="clear" w:color="auto" w:fill="auto"/>
          </w:tcPr>
          <w:p w14:paraId="7B0044FF"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 xml:space="preserve">GERES </w:t>
            </w:r>
            <w:proofErr w:type="spellStart"/>
            <w:r w:rsidRPr="0039661C">
              <w:rPr>
                <w:rFonts w:asciiTheme="minorHAnsi" w:hAnsiTheme="minorHAnsi" w:cstheme="minorHAnsi"/>
                <w:sz w:val="20"/>
                <w:szCs w:val="20"/>
              </w:rPr>
              <w:t>observed</w:t>
            </w:r>
            <w:proofErr w:type="spellEnd"/>
          </w:p>
        </w:tc>
        <w:tc>
          <w:tcPr>
            <w:tcW w:w="702" w:type="pct"/>
            <w:tcBorders>
              <w:top w:val="nil"/>
              <w:left w:val="nil"/>
              <w:bottom w:val="nil"/>
              <w:right w:val="nil"/>
            </w:tcBorders>
            <w:shd w:val="clear" w:color="auto" w:fill="auto"/>
          </w:tcPr>
          <w:p w14:paraId="5463EC90"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7</w:t>
            </w:r>
          </w:p>
        </w:tc>
        <w:tc>
          <w:tcPr>
            <w:tcW w:w="703" w:type="pct"/>
            <w:tcBorders>
              <w:top w:val="nil"/>
              <w:left w:val="nil"/>
              <w:bottom w:val="nil"/>
              <w:right w:val="nil"/>
            </w:tcBorders>
            <w:shd w:val="clear" w:color="auto" w:fill="auto"/>
          </w:tcPr>
          <w:p w14:paraId="187728F5"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2</w:t>
            </w:r>
          </w:p>
        </w:tc>
        <w:tc>
          <w:tcPr>
            <w:tcW w:w="702" w:type="pct"/>
            <w:tcBorders>
              <w:top w:val="nil"/>
              <w:left w:val="nil"/>
              <w:bottom w:val="nil"/>
              <w:right w:val="nil"/>
            </w:tcBorders>
            <w:shd w:val="clear" w:color="auto" w:fill="auto"/>
          </w:tcPr>
          <w:p w14:paraId="2E6AEDE9"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3</w:t>
            </w:r>
          </w:p>
        </w:tc>
        <w:tc>
          <w:tcPr>
            <w:tcW w:w="702" w:type="pct"/>
            <w:tcBorders>
              <w:top w:val="nil"/>
              <w:left w:val="nil"/>
              <w:bottom w:val="nil"/>
              <w:right w:val="nil"/>
            </w:tcBorders>
            <w:shd w:val="clear" w:color="auto" w:fill="auto"/>
          </w:tcPr>
          <w:p w14:paraId="5735D23E"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667</w:t>
            </w:r>
          </w:p>
        </w:tc>
        <w:tc>
          <w:tcPr>
            <w:tcW w:w="702" w:type="pct"/>
            <w:tcBorders>
              <w:top w:val="nil"/>
              <w:left w:val="nil"/>
              <w:bottom w:val="nil"/>
              <w:right w:val="nil"/>
            </w:tcBorders>
            <w:shd w:val="clear" w:color="auto" w:fill="auto"/>
          </w:tcPr>
          <w:p w14:paraId="46CF831E"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00159</w:t>
            </w:r>
          </w:p>
        </w:tc>
      </w:tr>
      <w:tr w:rsidR="002C7FD8" w:rsidRPr="0039661C" w14:paraId="79774AE8" w14:textId="77777777" w:rsidTr="0039661C">
        <w:trPr>
          <w:trHeight w:val="290"/>
        </w:trPr>
        <w:tc>
          <w:tcPr>
            <w:tcW w:w="1487" w:type="pct"/>
            <w:tcBorders>
              <w:top w:val="nil"/>
              <w:left w:val="nil"/>
              <w:bottom w:val="nil"/>
              <w:right w:val="nil"/>
            </w:tcBorders>
            <w:shd w:val="clear" w:color="auto" w:fill="auto"/>
          </w:tcPr>
          <w:p w14:paraId="0DC0709C"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 xml:space="preserve">GERES </w:t>
            </w:r>
            <w:proofErr w:type="spellStart"/>
            <w:r w:rsidRPr="0039661C">
              <w:rPr>
                <w:rFonts w:asciiTheme="minorHAnsi" w:hAnsiTheme="minorHAnsi" w:cstheme="minorHAnsi"/>
                <w:sz w:val="20"/>
                <w:szCs w:val="20"/>
              </w:rPr>
              <w:t>resampled</w:t>
            </w:r>
            <w:proofErr w:type="spellEnd"/>
          </w:p>
        </w:tc>
        <w:tc>
          <w:tcPr>
            <w:tcW w:w="702" w:type="pct"/>
            <w:tcBorders>
              <w:top w:val="nil"/>
              <w:left w:val="nil"/>
              <w:bottom w:val="nil"/>
              <w:right w:val="nil"/>
            </w:tcBorders>
            <w:shd w:val="clear" w:color="auto" w:fill="auto"/>
          </w:tcPr>
          <w:p w14:paraId="2AACD396"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6</w:t>
            </w:r>
          </w:p>
        </w:tc>
        <w:tc>
          <w:tcPr>
            <w:tcW w:w="703" w:type="pct"/>
            <w:tcBorders>
              <w:top w:val="nil"/>
              <w:left w:val="nil"/>
              <w:bottom w:val="nil"/>
              <w:right w:val="nil"/>
            </w:tcBorders>
            <w:shd w:val="clear" w:color="auto" w:fill="auto"/>
          </w:tcPr>
          <w:p w14:paraId="433DDCD6"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1</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81</w:t>
            </w:r>
          </w:p>
        </w:tc>
        <w:tc>
          <w:tcPr>
            <w:tcW w:w="702" w:type="pct"/>
            <w:tcBorders>
              <w:top w:val="nil"/>
              <w:left w:val="nil"/>
              <w:bottom w:val="nil"/>
              <w:right w:val="nil"/>
            </w:tcBorders>
            <w:shd w:val="clear" w:color="auto" w:fill="auto"/>
          </w:tcPr>
          <w:p w14:paraId="374DD230"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2</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81</w:t>
            </w:r>
          </w:p>
        </w:tc>
        <w:tc>
          <w:tcPr>
            <w:tcW w:w="702" w:type="pct"/>
            <w:tcBorders>
              <w:top w:val="nil"/>
              <w:left w:val="nil"/>
              <w:bottom w:val="nil"/>
              <w:right w:val="nil"/>
            </w:tcBorders>
            <w:shd w:val="clear" w:color="auto" w:fill="auto"/>
          </w:tcPr>
          <w:p w14:paraId="3F854A1D"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663</w:t>
            </w:r>
          </w:p>
        </w:tc>
        <w:tc>
          <w:tcPr>
            <w:tcW w:w="702" w:type="pct"/>
            <w:tcBorders>
              <w:top w:val="nil"/>
              <w:left w:val="nil"/>
              <w:bottom w:val="nil"/>
              <w:right w:val="nil"/>
            </w:tcBorders>
            <w:shd w:val="clear" w:color="auto" w:fill="auto"/>
          </w:tcPr>
          <w:p w14:paraId="777909BB"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00158</w:t>
            </w:r>
          </w:p>
        </w:tc>
      </w:tr>
      <w:tr w:rsidR="002C7FD8" w:rsidRPr="0039661C" w14:paraId="17CE0BB8" w14:textId="77777777" w:rsidTr="0039661C">
        <w:trPr>
          <w:trHeight w:val="290"/>
        </w:trPr>
        <w:tc>
          <w:tcPr>
            <w:tcW w:w="1487" w:type="pct"/>
            <w:tcBorders>
              <w:top w:val="nil"/>
              <w:left w:val="nil"/>
              <w:bottom w:val="nil"/>
              <w:right w:val="nil"/>
            </w:tcBorders>
            <w:shd w:val="clear" w:color="auto" w:fill="auto"/>
          </w:tcPr>
          <w:p w14:paraId="7081AFC6"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 xml:space="preserve">GIAO </w:t>
            </w:r>
            <w:proofErr w:type="spellStart"/>
            <w:r w:rsidRPr="0039661C">
              <w:rPr>
                <w:rFonts w:asciiTheme="minorHAnsi" w:hAnsiTheme="minorHAnsi" w:cstheme="minorHAnsi"/>
                <w:sz w:val="20"/>
                <w:szCs w:val="20"/>
              </w:rPr>
              <w:t>observed</w:t>
            </w:r>
            <w:proofErr w:type="spellEnd"/>
          </w:p>
        </w:tc>
        <w:tc>
          <w:tcPr>
            <w:tcW w:w="702" w:type="pct"/>
            <w:tcBorders>
              <w:top w:val="nil"/>
              <w:left w:val="nil"/>
              <w:bottom w:val="nil"/>
              <w:right w:val="nil"/>
            </w:tcBorders>
            <w:shd w:val="clear" w:color="auto" w:fill="auto"/>
          </w:tcPr>
          <w:p w14:paraId="3A4124C2"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8</w:t>
            </w:r>
          </w:p>
        </w:tc>
        <w:tc>
          <w:tcPr>
            <w:tcW w:w="703" w:type="pct"/>
            <w:tcBorders>
              <w:top w:val="nil"/>
              <w:left w:val="nil"/>
              <w:bottom w:val="nil"/>
              <w:right w:val="nil"/>
            </w:tcBorders>
            <w:shd w:val="clear" w:color="auto" w:fill="auto"/>
          </w:tcPr>
          <w:p w14:paraId="702BFA9E"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p>
        </w:tc>
        <w:tc>
          <w:tcPr>
            <w:tcW w:w="702" w:type="pct"/>
            <w:tcBorders>
              <w:top w:val="nil"/>
              <w:left w:val="nil"/>
              <w:bottom w:val="nil"/>
              <w:right w:val="nil"/>
            </w:tcBorders>
            <w:shd w:val="clear" w:color="auto" w:fill="auto"/>
          </w:tcPr>
          <w:p w14:paraId="623A7EED"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1</w:t>
            </w:r>
          </w:p>
        </w:tc>
        <w:tc>
          <w:tcPr>
            <w:tcW w:w="702" w:type="pct"/>
            <w:tcBorders>
              <w:top w:val="nil"/>
              <w:left w:val="nil"/>
              <w:bottom w:val="nil"/>
              <w:right w:val="nil"/>
            </w:tcBorders>
            <w:shd w:val="clear" w:color="auto" w:fill="auto"/>
          </w:tcPr>
          <w:p w14:paraId="792429EE"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000</w:t>
            </w:r>
          </w:p>
        </w:tc>
        <w:tc>
          <w:tcPr>
            <w:tcW w:w="702" w:type="pct"/>
            <w:tcBorders>
              <w:top w:val="nil"/>
              <w:left w:val="nil"/>
              <w:bottom w:val="nil"/>
              <w:right w:val="nil"/>
            </w:tcBorders>
            <w:shd w:val="clear" w:color="auto" w:fill="auto"/>
          </w:tcPr>
          <w:p w14:paraId="7B697583"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00000</w:t>
            </w:r>
          </w:p>
        </w:tc>
      </w:tr>
      <w:tr w:rsidR="002C7FD8" w:rsidRPr="0039661C" w14:paraId="04C29846" w14:textId="77777777" w:rsidTr="0039661C">
        <w:trPr>
          <w:trHeight w:val="290"/>
        </w:trPr>
        <w:tc>
          <w:tcPr>
            <w:tcW w:w="1487" w:type="pct"/>
            <w:tcBorders>
              <w:top w:val="nil"/>
              <w:left w:val="nil"/>
              <w:bottom w:val="nil"/>
              <w:right w:val="nil"/>
            </w:tcBorders>
            <w:shd w:val="clear" w:color="auto" w:fill="auto"/>
          </w:tcPr>
          <w:p w14:paraId="56A43F53"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 xml:space="preserve">GIAO </w:t>
            </w:r>
            <w:proofErr w:type="spellStart"/>
            <w:r w:rsidRPr="0039661C">
              <w:rPr>
                <w:rFonts w:asciiTheme="minorHAnsi" w:hAnsiTheme="minorHAnsi" w:cstheme="minorHAnsi"/>
                <w:sz w:val="20"/>
                <w:szCs w:val="20"/>
              </w:rPr>
              <w:t>resampled</w:t>
            </w:r>
            <w:proofErr w:type="spellEnd"/>
          </w:p>
        </w:tc>
        <w:tc>
          <w:tcPr>
            <w:tcW w:w="702" w:type="pct"/>
            <w:tcBorders>
              <w:top w:val="nil"/>
              <w:left w:val="nil"/>
              <w:bottom w:val="nil"/>
              <w:right w:val="nil"/>
            </w:tcBorders>
            <w:shd w:val="clear" w:color="auto" w:fill="auto"/>
          </w:tcPr>
          <w:p w14:paraId="761E36CE"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6</w:t>
            </w:r>
          </w:p>
        </w:tc>
        <w:tc>
          <w:tcPr>
            <w:tcW w:w="703" w:type="pct"/>
            <w:tcBorders>
              <w:top w:val="nil"/>
              <w:left w:val="nil"/>
              <w:bottom w:val="nil"/>
              <w:right w:val="nil"/>
            </w:tcBorders>
            <w:shd w:val="clear" w:color="auto" w:fill="auto"/>
          </w:tcPr>
          <w:p w14:paraId="00296D02"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p>
        </w:tc>
        <w:tc>
          <w:tcPr>
            <w:tcW w:w="702" w:type="pct"/>
            <w:tcBorders>
              <w:top w:val="nil"/>
              <w:left w:val="nil"/>
              <w:bottom w:val="nil"/>
              <w:right w:val="nil"/>
            </w:tcBorders>
            <w:shd w:val="clear" w:color="auto" w:fill="auto"/>
          </w:tcPr>
          <w:p w14:paraId="5047960E"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1</w:t>
            </w:r>
          </w:p>
        </w:tc>
        <w:tc>
          <w:tcPr>
            <w:tcW w:w="702" w:type="pct"/>
            <w:tcBorders>
              <w:top w:val="nil"/>
              <w:left w:val="nil"/>
              <w:bottom w:val="nil"/>
              <w:right w:val="nil"/>
            </w:tcBorders>
            <w:shd w:val="clear" w:color="auto" w:fill="auto"/>
          </w:tcPr>
          <w:p w14:paraId="655476FE"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000</w:t>
            </w:r>
          </w:p>
        </w:tc>
        <w:tc>
          <w:tcPr>
            <w:tcW w:w="702" w:type="pct"/>
            <w:tcBorders>
              <w:top w:val="nil"/>
              <w:left w:val="nil"/>
              <w:bottom w:val="nil"/>
              <w:right w:val="nil"/>
            </w:tcBorders>
            <w:shd w:val="clear" w:color="auto" w:fill="auto"/>
          </w:tcPr>
          <w:p w14:paraId="7465E9AD"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00000</w:t>
            </w:r>
          </w:p>
        </w:tc>
      </w:tr>
      <w:tr w:rsidR="002C7FD8" w:rsidRPr="0039661C" w14:paraId="30B99C45" w14:textId="77777777" w:rsidTr="0039661C">
        <w:trPr>
          <w:trHeight w:val="290"/>
        </w:trPr>
        <w:tc>
          <w:tcPr>
            <w:tcW w:w="1487" w:type="pct"/>
            <w:tcBorders>
              <w:top w:val="nil"/>
              <w:left w:val="nil"/>
              <w:bottom w:val="nil"/>
              <w:right w:val="nil"/>
            </w:tcBorders>
            <w:shd w:val="clear" w:color="auto" w:fill="auto"/>
          </w:tcPr>
          <w:p w14:paraId="385863D0"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 xml:space="preserve">MDLN </w:t>
            </w:r>
            <w:proofErr w:type="spellStart"/>
            <w:r w:rsidRPr="0039661C">
              <w:rPr>
                <w:rFonts w:asciiTheme="minorHAnsi" w:hAnsiTheme="minorHAnsi" w:cstheme="minorHAnsi"/>
                <w:sz w:val="20"/>
                <w:szCs w:val="20"/>
              </w:rPr>
              <w:t>observed</w:t>
            </w:r>
            <w:proofErr w:type="spellEnd"/>
          </w:p>
        </w:tc>
        <w:tc>
          <w:tcPr>
            <w:tcW w:w="702" w:type="pct"/>
            <w:tcBorders>
              <w:top w:val="nil"/>
              <w:left w:val="nil"/>
              <w:bottom w:val="nil"/>
              <w:right w:val="nil"/>
            </w:tcBorders>
            <w:shd w:val="clear" w:color="auto" w:fill="auto"/>
          </w:tcPr>
          <w:p w14:paraId="31F9E6C0"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12</w:t>
            </w:r>
          </w:p>
        </w:tc>
        <w:tc>
          <w:tcPr>
            <w:tcW w:w="703" w:type="pct"/>
            <w:tcBorders>
              <w:top w:val="nil"/>
              <w:left w:val="nil"/>
              <w:bottom w:val="nil"/>
              <w:right w:val="nil"/>
            </w:tcBorders>
            <w:shd w:val="clear" w:color="auto" w:fill="auto"/>
          </w:tcPr>
          <w:p w14:paraId="5B161277"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1</w:t>
            </w:r>
          </w:p>
        </w:tc>
        <w:tc>
          <w:tcPr>
            <w:tcW w:w="702" w:type="pct"/>
            <w:tcBorders>
              <w:top w:val="nil"/>
              <w:left w:val="nil"/>
              <w:bottom w:val="nil"/>
              <w:right w:val="nil"/>
            </w:tcBorders>
            <w:shd w:val="clear" w:color="auto" w:fill="auto"/>
          </w:tcPr>
          <w:p w14:paraId="78CF3A57"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2</w:t>
            </w:r>
          </w:p>
        </w:tc>
        <w:tc>
          <w:tcPr>
            <w:tcW w:w="702" w:type="pct"/>
            <w:tcBorders>
              <w:top w:val="nil"/>
              <w:left w:val="nil"/>
              <w:bottom w:val="nil"/>
              <w:right w:val="nil"/>
            </w:tcBorders>
            <w:shd w:val="clear" w:color="auto" w:fill="auto"/>
          </w:tcPr>
          <w:p w14:paraId="40FE1703"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409</w:t>
            </w:r>
          </w:p>
        </w:tc>
        <w:tc>
          <w:tcPr>
            <w:tcW w:w="702" w:type="pct"/>
            <w:tcBorders>
              <w:top w:val="nil"/>
              <w:left w:val="nil"/>
              <w:bottom w:val="nil"/>
              <w:right w:val="nil"/>
            </w:tcBorders>
            <w:shd w:val="clear" w:color="auto" w:fill="auto"/>
          </w:tcPr>
          <w:p w14:paraId="6EC5AE38"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00085</w:t>
            </w:r>
          </w:p>
        </w:tc>
      </w:tr>
      <w:tr w:rsidR="002C7FD8" w:rsidRPr="0039661C" w14:paraId="066FF861" w14:textId="77777777" w:rsidTr="0039661C">
        <w:trPr>
          <w:trHeight w:val="290"/>
        </w:trPr>
        <w:tc>
          <w:tcPr>
            <w:tcW w:w="1487" w:type="pct"/>
            <w:tcBorders>
              <w:top w:val="nil"/>
              <w:left w:val="nil"/>
              <w:bottom w:val="nil"/>
              <w:right w:val="nil"/>
            </w:tcBorders>
            <w:shd w:val="clear" w:color="auto" w:fill="auto"/>
          </w:tcPr>
          <w:p w14:paraId="5BACDBB5"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 xml:space="preserve">MDLN </w:t>
            </w:r>
            <w:proofErr w:type="spellStart"/>
            <w:r w:rsidRPr="0039661C">
              <w:rPr>
                <w:rFonts w:asciiTheme="minorHAnsi" w:hAnsiTheme="minorHAnsi" w:cstheme="minorHAnsi"/>
                <w:sz w:val="20"/>
                <w:szCs w:val="20"/>
              </w:rPr>
              <w:t>resampled</w:t>
            </w:r>
            <w:proofErr w:type="spellEnd"/>
          </w:p>
        </w:tc>
        <w:tc>
          <w:tcPr>
            <w:tcW w:w="702" w:type="pct"/>
            <w:tcBorders>
              <w:top w:val="nil"/>
              <w:left w:val="nil"/>
              <w:bottom w:val="nil"/>
              <w:right w:val="nil"/>
            </w:tcBorders>
            <w:shd w:val="clear" w:color="auto" w:fill="auto"/>
          </w:tcPr>
          <w:p w14:paraId="11758407"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6</w:t>
            </w:r>
          </w:p>
        </w:tc>
        <w:tc>
          <w:tcPr>
            <w:tcW w:w="703" w:type="pct"/>
            <w:tcBorders>
              <w:top w:val="nil"/>
              <w:left w:val="nil"/>
              <w:bottom w:val="nil"/>
              <w:right w:val="nil"/>
            </w:tcBorders>
            <w:shd w:val="clear" w:color="auto" w:fill="auto"/>
          </w:tcPr>
          <w:p w14:paraId="6456A8C7"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88</w:t>
            </w:r>
          </w:p>
        </w:tc>
        <w:tc>
          <w:tcPr>
            <w:tcW w:w="702" w:type="pct"/>
            <w:tcBorders>
              <w:top w:val="nil"/>
              <w:left w:val="nil"/>
              <w:bottom w:val="nil"/>
              <w:right w:val="nil"/>
            </w:tcBorders>
            <w:shd w:val="clear" w:color="auto" w:fill="auto"/>
          </w:tcPr>
          <w:p w14:paraId="6B95C8E3"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1</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88</w:t>
            </w:r>
          </w:p>
        </w:tc>
        <w:tc>
          <w:tcPr>
            <w:tcW w:w="702" w:type="pct"/>
            <w:tcBorders>
              <w:top w:val="nil"/>
              <w:left w:val="nil"/>
              <w:bottom w:val="nil"/>
              <w:right w:val="nil"/>
            </w:tcBorders>
            <w:shd w:val="clear" w:color="auto" w:fill="auto"/>
          </w:tcPr>
          <w:p w14:paraId="6C488A33"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393</w:t>
            </w:r>
          </w:p>
        </w:tc>
        <w:tc>
          <w:tcPr>
            <w:tcW w:w="702" w:type="pct"/>
            <w:tcBorders>
              <w:top w:val="nil"/>
              <w:left w:val="nil"/>
              <w:bottom w:val="nil"/>
              <w:right w:val="nil"/>
            </w:tcBorders>
            <w:shd w:val="clear" w:color="auto" w:fill="auto"/>
          </w:tcPr>
          <w:p w14:paraId="35EAA95C"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00082</w:t>
            </w:r>
          </w:p>
        </w:tc>
      </w:tr>
      <w:tr w:rsidR="002C7FD8" w:rsidRPr="0039661C" w14:paraId="27325435" w14:textId="77777777" w:rsidTr="0039661C">
        <w:trPr>
          <w:trHeight w:val="290"/>
        </w:trPr>
        <w:tc>
          <w:tcPr>
            <w:tcW w:w="1487" w:type="pct"/>
            <w:tcBorders>
              <w:top w:val="nil"/>
              <w:left w:val="nil"/>
              <w:bottom w:val="nil"/>
              <w:right w:val="nil"/>
            </w:tcBorders>
            <w:shd w:val="clear" w:color="auto" w:fill="auto"/>
          </w:tcPr>
          <w:p w14:paraId="10985F6F"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 xml:space="preserve">MNTS </w:t>
            </w:r>
            <w:proofErr w:type="spellStart"/>
            <w:r w:rsidRPr="0039661C">
              <w:rPr>
                <w:rFonts w:asciiTheme="minorHAnsi" w:hAnsiTheme="minorHAnsi" w:cstheme="minorHAnsi"/>
                <w:sz w:val="20"/>
                <w:szCs w:val="20"/>
              </w:rPr>
              <w:t>observed</w:t>
            </w:r>
            <w:proofErr w:type="spellEnd"/>
          </w:p>
        </w:tc>
        <w:tc>
          <w:tcPr>
            <w:tcW w:w="702" w:type="pct"/>
            <w:tcBorders>
              <w:top w:val="nil"/>
              <w:left w:val="nil"/>
              <w:bottom w:val="nil"/>
              <w:right w:val="nil"/>
            </w:tcBorders>
            <w:shd w:val="clear" w:color="auto" w:fill="auto"/>
          </w:tcPr>
          <w:p w14:paraId="4091CFA9"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12</w:t>
            </w:r>
          </w:p>
        </w:tc>
        <w:tc>
          <w:tcPr>
            <w:tcW w:w="703" w:type="pct"/>
            <w:tcBorders>
              <w:top w:val="nil"/>
              <w:left w:val="nil"/>
              <w:bottom w:val="nil"/>
              <w:right w:val="nil"/>
            </w:tcBorders>
            <w:shd w:val="clear" w:color="auto" w:fill="auto"/>
          </w:tcPr>
          <w:p w14:paraId="34D851EC"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1</w:t>
            </w:r>
          </w:p>
        </w:tc>
        <w:tc>
          <w:tcPr>
            <w:tcW w:w="702" w:type="pct"/>
            <w:tcBorders>
              <w:top w:val="nil"/>
              <w:left w:val="nil"/>
              <w:bottom w:val="nil"/>
              <w:right w:val="nil"/>
            </w:tcBorders>
            <w:shd w:val="clear" w:color="auto" w:fill="auto"/>
          </w:tcPr>
          <w:p w14:paraId="69CBA82B"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2</w:t>
            </w:r>
          </w:p>
        </w:tc>
        <w:tc>
          <w:tcPr>
            <w:tcW w:w="702" w:type="pct"/>
            <w:tcBorders>
              <w:top w:val="nil"/>
              <w:left w:val="nil"/>
              <w:bottom w:val="nil"/>
              <w:right w:val="nil"/>
            </w:tcBorders>
            <w:shd w:val="clear" w:color="auto" w:fill="auto"/>
          </w:tcPr>
          <w:p w14:paraId="44FF66DE"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409</w:t>
            </w:r>
          </w:p>
        </w:tc>
        <w:tc>
          <w:tcPr>
            <w:tcW w:w="702" w:type="pct"/>
            <w:tcBorders>
              <w:top w:val="nil"/>
              <w:left w:val="nil"/>
              <w:bottom w:val="nil"/>
              <w:right w:val="nil"/>
            </w:tcBorders>
            <w:shd w:val="clear" w:color="auto" w:fill="auto"/>
          </w:tcPr>
          <w:p w14:paraId="151A260C"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00085</w:t>
            </w:r>
          </w:p>
        </w:tc>
      </w:tr>
      <w:tr w:rsidR="002C7FD8" w:rsidRPr="0039661C" w14:paraId="344A046D" w14:textId="77777777" w:rsidTr="0039661C">
        <w:trPr>
          <w:trHeight w:val="290"/>
        </w:trPr>
        <w:tc>
          <w:tcPr>
            <w:tcW w:w="1487" w:type="pct"/>
            <w:tcBorders>
              <w:top w:val="nil"/>
              <w:left w:val="nil"/>
              <w:bottom w:val="nil"/>
              <w:right w:val="nil"/>
            </w:tcBorders>
            <w:shd w:val="clear" w:color="auto" w:fill="auto"/>
          </w:tcPr>
          <w:p w14:paraId="50D5316C"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 xml:space="preserve">MNTS </w:t>
            </w:r>
            <w:proofErr w:type="spellStart"/>
            <w:r w:rsidRPr="0039661C">
              <w:rPr>
                <w:rFonts w:asciiTheme="minorHAnsi" w:hAnsiTheme="minorHAnsi" w:cstheme="minorHAnsi"/>
                <w:sz w:val="20"/>
                <w:szCs w:val="20"/>
              </w:rPr>
              <w:t>resampled</w:t>
            </w:r>
            <w:proofErr w:type="spellEnd"/>
          </w:p>
        </w:tc>
        <w:tc>
          <w:tcPr>
            <w:tcW w:w="702" w:type="pct"/>
            <w:tcBorders>
              <w:top w:val="nil"/>
              <w:left w:val="nil"/>
              <w:bottom w:val="nil"/>
              <w:right w:val="nil"/>
            </w:tcBorders>
            <w:shd w:val="clear" w:color="auto" w:fill="auto"/>
          </w:tcPr>
          <w:p w14:paraId="1DD5D09B"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6</w:t>
            </w:r>
          </w:p>
        </w:tc>
        <w:tc>
          <w:tcPr>
            <w:tcW w:w="703" w:type="pct"/>
            <w:tcBorders>
              <w:top w:val="nil"/>
              <w:left w:val="nil"/>
              <w:bottom w:val="nil"/>
              <w:right w:val="nil"/>
            </w:tcBorders>
            <w:shd w:val="clear" w:color="auto" w:fill="auto"/>
          </w:tcPr>
          <w:p w14:paraId="2EB09204"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9</w:t>
            </w:r>
          </w:p>
        </w:tc>
        <w:tc>
          <w:tcPr>
            <w:tcW w:w="702" w:type="pct"/>
            <w:tcBorders>
              <w:top w:val="nil"/>
              <w:left w:val="nil"/>
              <w:bottom w:val="nil"/>
              <w:right w:val="nil"/>
            </w:tcBorders>
            <w:shd w:val="clear" w:color="auto" w:fill="auto"/>
          </w:tcPr>
          <w:p w14:paraId="46DE76C6"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1</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9</w:t>
            </w:r>
          </w:p>
        </w:tc>
        <w:tc>
          <w:tcPr>
            <w:tcW w:w="702" w:type="pct"/>
            <w:tcBorders>
              <w:top w:val="nil"/>
              <w:left w:val="nil"/>
              <w:bottom w:val="nil"/>
              <w:right w:val="nil"/>
            </w:tcBorders>
            <w:shd w:val="clear" w:color="auto" w:fill="auto"/>
          </w:tcPr>
          <w:p w14:paraId="5F7F632B"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414</w:t>
            </w:r>
          </w:p>
        </w:tc>
        <w:tc>
          <w:tcPr>
            <w:tcW w:w="702" w:type="pct"/>
            <w:tcBorders>
              <w:top w:val="nil"/>
              <w:left w:val="nil"/>
              <w:bottom w:val="nil"/>
              <w:right w:val="nil"/>
            </w:tcBorders>
            <w:shd w:val="clear" w:color="auto" w:fill="auto"/>
          </w:tcPr>
          <w:p w14:paraId="350C4F46"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00087</w:t>
            </w:r>
          </w:p>
        </w:tc>
      </w:tr>
      <w:tr w:rsidR="002C7FD8" w:rsidRPr="0039661C" w14:paraId="54860036" w14:textId="77777777" w:rsidTr="0039661C">
        <w:trPr>
          <w:trHeight w:val="290"/>
        </w:trPr>
        <w:tc>
          <w:tcPr>
            <w:tcW w:w="1487" w:type="pct"/>
            <w:tcBorders>
              <w:top w:val="nil"/>
              <w:left w:val="nil"/>
              <w:bottom w:val="nil"/>
              <w:right w:val="nil"/>
            </w:tcBorders>
            <w:shd w:val="clear" w:color="auto" w:fill="auto"/>
          </w:tcPr>
          <w:p w14:paraId="169894D4"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 xml:space="preserve">MOLEDO </w:t>
            </w:r>
            <w:proofErr w:type="spellStart"/>
            <w:r w:rsidRPr="0039661C">
              <w:rPr>
                <w:rFonts w:asciiTheme="minorHAnsi" w:hAnsiTheme="minorHAnsi" w:cstheme="minorHAnsi"/>
                <w:sz w:val="20"/>
                <w:szCs w:val="20"/>
              </w:rPr>
              <w:t>observed</w:t>
            </w:r>
            <w:proofErr w:type="spellEnd"/>
          </w:p>
        </w:tc>
        <w:tc>
          <w:tcPr>
            <w:tcW w:w="702" w:type="pct"/>
            <w:tcBorders>
              <w:top w:val="nil"/>
              <w:left w:val="nil"/>
              <w:bottom w:val="nil"/>
              <w:right w:val="nil"/>
            </w:tcBorders>
            <w:shd w:val="clear" w:color="auto" w:fill="auto"/>
          </w:tcPr>
          <w:p w14:paraId="76924A93"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9</w:t>
            </w:r>
          </w:p>
        </w:tc>
        <w:tc>
          <w:tcPr>
            <w:tcW w:w="703" w:type="pct"/>
            <w:tcBorders>
              <w:top w:val="nil"/>
              <w:left w:val="nil"/>
              <w:bottom w:val="nil"/>
              <w:right w:val="nil"/>
            </w:tcBorders>
            <w:shd w:val="clear" w:color="auto" w:fill="auto"/>
          </w:tcPr>
          <w:p w14:paraId="6543E721"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3</w:t>
            </w:r>
          </w:p>
        </w:tc>
        <w:tc>
          <w:tcPr>
            <w:tcW w:w="702" w:type="pct"/>
            <w:tcBorders>
              <w:top w:val="nil"/>
              <w:left w:val="nil"/>
              <w:bottom w:val="nil"/>
              <w:right w:val="nil"/>
            </w:tcBorders>
            <w:shd w:val="clear" w:color="auto" w:fill="auto"/>
          </w:tcPr>
          <w:p w14:paraId="7906D565"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3</w:t>
            </w:r>
          </w:p>
        </w:tc>
        <w:tc>
          <w:tcPr>
            <w:tcW w:w="702" w:type="pct"/>
            <w:tcBorders>
              <w:top w:val="nil"/>
              <w:left w:val="nil"/>
              <w:bottom w:val="nil"/>
              <w:right w:val="nil"/>
            </w:tcBorders>
            <w:shd w:val="clear" w:color="auto" w:fill="auto"/>
          </w:tcPr>
          <w:p w14:paraId="16357FED"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556</w:t>
            </w:r>
          </w:p>
        </w:tc>
        <w:tc>
          <w:tcPr>
            <w:tcW w:w="702" w:type="pct"/>
            <w:tcBorders>
              <w:top w:val="nil"/>
              <w:left w:val="nil"/>
              <w:bottom w:val="nil"/>
              <w:right w:val="nil"/>
            </w:tcBorders>
            <w:shd w:val="clear" w:color="auto" w:fill="auto"/>
          </w:tcPr>
          <w:p w14:paraId="1D7960DF"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00255</w:t>
            </w:r>
          </w:p>
        </w:tc>
      </w:tr>
      <w:tr w:rsidR="002C7FD8" w:rsidRPr="0039661C" w14:paraId="245F29E5" w14:textId="77777777" w:rsidTr="0039661C">
        <w:trPr>
          <w:trHeight w:val="290"/>
        </w:trPr>
        <w:tc>
          <w:tcPr>
            <w:tcW w:w="1487" w:type="pct"/>
            <w:tcBorders>
              <w:top w:val="nil"/>
              <w:left w:val="nil"/>
              <w:bottom w:val="nil"/>
              <w:right w:val="nil"/>
            </w:tcBorders>
            <w:shd w:val="clear" w:color="auto" w:fill="auto"/>
          </w:tcPr>
          <w:p w14:paraId="33C2F01C"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 xml:space="preserve">MOLEDO </w:t>
            </w:r>
            <w:proofErr w:type="spellStart"/>
            <w:r w:rsidRPr="0039661C">
              <w:rPr>
                <w:rFonts w:asciiTheme="minorHAnsi" w:hAnsiTheme="minorHAnsi" w:cstheme="minorHAnsi"/>
                <w:sz w:val="20"/>
                <w:szCs w:val="20"/>
              </w:rPr>
              <w:t>resampled</w:t>
            </w:r>
            <w:proofErr w:type="spellEnd"/>
          </w:p>
        </w:tc>
        <w:tc>
          <w:tcPr>
            <w:tcW w:w="702" w:type="pct"/>
            <w:tcBorders>
              <w:top w:val="nil"/>
              <w:left w:val="nil"/>
              <w:bottom w:val="nil"/>
              <w:right w:val="nil"/>
            </w:tcBorders>
            <w:shd w:val="clear" w:color="auto" w:fill="auto"/>
          </w:tcPr>
          <w:p w14:paraId="58822981"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6</w:t>
            </w:r>
          </w:p>
        </w:tc>
        <w:tc>
          <w:tcPr>
            <w:tcW w:w="703" w:type="pct"/>
            <w:tcBorders>
              <w:top w:val="nil"/>
              <w:left w:val="nil"/>
              <w:bottom w:val="nil"/>
              <w:right w:val="nil"/>
            </w:tcBorders>
            <w:shd w:val="clear" w:color="auto" w:fill="auto"/>
          </w:tcPr>
          <w:p w14:paraId="147F10B5"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2</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63</w:t>
            </w:r>
          </w:p>
        </w:tc>
        <w:tc>
          <w:tcPr>
            <w:tcW w:w="702" w:type="pct"/>
            <w:tcBorders>
              <w:top w:val="nil"/>
              <w:left w:val="nil"/>
              <w:bottom w:val="nil"/>
              <w:right w:val="nil"/>
            </w:tcBorders>
            <w:shd w:val="clear" w:color="auto" w:fill="auto"/>
          </w:tcPr>
          <w:p w14:paraId="69B0B73C"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2</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59</w:t>
            </w:r>
          </w:p>
        </w:tc>
        <w:tc>
          <w:tcPr>
            <w:tcW w:w="702" w:type="pct"/>
            <w:tcBorders>
              <w:top w:val="nil"/>
              <w:left w:val="nil"/>
              <w:bottom w:val="nil"/>
              <w:right w:val="nil"/>
            </w:tcBorders>
            <w:shd w:val="clear" w:color="auto" w:fill="auto"/>
          </w:tcPr>
          <w:p w14:paraId="3B725D93"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569</w:t>
            </w:r>
          </w:p>
        </w:tc>
        <w:tc>
          <w:tcPr>
            <w:tcW w:w="702" w:type="pct"/>
            <w:tcBorders>
              <w:top w:val="nil"/>
              <w:left w:val="nil"/>
              <w:bottom w:val="nil"/>
              <w:right w:val="nil"/>
            </w:tcBorders>
            <w:shd w:val="clear" w:color="auto" w:fill="auto"/>
          </w:tcPr>
          <w:p w14:paraId="2D7CB602"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00258</w:t>
            </w:r>
          </w:p>
        </w:tc>
      </w:tr>
      <w:tr w:rsidR="002C7FD8" w:rsidRPr="0039661C" w14:paraId="623DEB0B" w14:textId="77777777" w:rsidTr="0039661C">
        <w:trPr>
          <w:trHeight w:val="290"/>
        </w:trPr>
        <w:tc>
          <w:tcPr>
            <w:tcW w:w="1487" w:type="pct"/>
            <w:tcBorders>
              <w:top w:val="nil"/>
              <w:left w:val="nil"/>
              <w:bottom w:val="nil"/>
              <w:right w:val="nil"/>
            </w:tcBorders>
            <w:shd w:val="clear" w:color="auto" w:fill="auto"/>
          </w:tcPr>
          <w:p w14:paraId="71D6EE63"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 xml:space="preserve">SMDC </w:t>
            </w:r>
            <w:proofErr w:type="spellStart"/>
            <w:r w:rsidRPr="0039661C">
              <w:rPr>
                <w:rFonts w:asciiTheme="minorHAnsi" w:hAnsiTheme="minorHAnsi" w:cstheme="minorHAnsi"/>
                <w:sz w:val="20"/>
                <w:szCs w:val="20"/>
              </w:rPr>
              <w:t>observed</w:t>
            </w:r>
            <w:proofErr w:type="spellEnd"/>
          </w:p>
        </w:tc>
        <w:tc>
          <w:tcPr>
            <w:tcW w:w="702" w:type="pct"/>
            <w:tcBorders>
              <w:top w:val="nil"/>
              <w:left w:val="nil"/>
              <w:bottom w:val="nil"/>
              <w:right w:val="nil"/>
            </w:tcBorders>
            <w:shd w:val="clear" w:color="auto" w:fill="auto"/>
          </w:tcPr>
          <w:p w14:paraId="5D842EA5"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12</w:t>
            </w:r>
          </w:p>
        </w:tc>
        <w:tc>
          <w:tcPr>
            <w:tcW w:w="703" w:type="pct"/>
            <w:tcBorders>
              <w:top w:val="nil"/>
              <w:left w:val="nil"/>
              <w:bottom w:val="nil"/>
              <w:right w:val="nil"/>
            </w:tcBorders>
            <w:shd w:val="clear" w:color="auto" w:fill="auto"/>
          </w:tcPr>
          <w:p w14:paraId="32FE5253"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3</w:t>
            </w:r>
          </w:p>
        </w:tc>
        <w:tc>
          <w:tcPr>
            <w:tcW w:w="702" w:type="pct"/>
            <w:tcBorders>
              <w:top w:val="nil"/>
              <w:left w:val="nil"/>
              <w:bottom w:val="nil"/>
              <w:right w:val="nil"/>
            </w:tcBorders>
            <w:shd w:val="clear" w:color="auto" w:fill="auto"/>
          </w:tcPr>
          <w:p w14:paraId="61A90095"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4</w:t>
            </w:r>
          </w:p>
        </w:tc>
        <w:tc>
          <w:tcPr>
            <w:tcW w:w="702" w:type="pct"/>
            <w:tcBorders>
              <w:top w:val="nil"/>
              <w:left w:val="nil"/>
              <w:bottom w:val="nil"/>
              <w:right w:val="nil"/>
            </w:tcBorders>
            <w:shd w:val="clear" w:color="auto" w:fill="auto"/>
          </w:tcPr>
          <w:p w14:paraId="2B884A71"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455</w:t>
            </w:r>
          </w:p>
        </w:tc>
        <w:tc>
          <w:tcPr>
            <w:tcW w:w="702" w:type="pct"/>
            <w:tcBorders>
              <w:top w:val="nil"/>
              <w:left w:val="nil"/>
              <w:bottom w:val="nil"/>
              <w:right w:val="nil"/>
            </w:tcBorders>
            <w:shd w:val="clear" w:color="auto" w:fill="auto"/>
          </w:tcPr>
          <w:p w14:paraId="269CA3A0"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00104</w:t>
            </w:r>
          </w:p>
        </w:tc>
      </w:tr>
      <w:tr w:rsidR="002C7FD8" w:rsidRPr="0039661C" w14:paraId="377462CC" w14:textId="77777777" w:rsidTr="0039661C">
        <w:trPr>
          <w:trHeight w:val="290"/>
        </w:trPr>
        <w:tc>
          <w:tcPr>
            <w:tcW w:w="1487" w:type="pct"/>
            <w:tcBorders>
              <w:top w:val="nil"/>
              <w:left w:val="nil"/>
              <w:bottom w:val="nil"/>
              <w:right w:val="nil"/>
            </w:tcBorders>
            <w:shd w:val="clear" w:color="auto" w:fill="auto"/>
          </w:tcPr>
          <w:p w14:paraId="7C6EEE7E"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 xml:space="preserve">SMDC </w:t>
            </w:r>
            <w:proofErr w:type="spellStart"/>
            <w:r w:rsidRPr="0039661C">
              <w:rPr>
                <w:rFonts w:asciiTheme="minorHAnsi" w:hAnsiTheme="minorHAnsi" w:cstheme="minorHAnsi"/>
                <w:sz w:val="20"/>
                <w:szCs w:val="20"/>
              </w:rPr>
              <w:t>resampled</w:t>
            </w:r>
            <w:proofErr w:type="spellEnd"/>
          </w:p>
        </w:tc>
        <w:tc>
          <w:tcPr>
            <w:tcW w:w="702" w:type="pct"/>
            <w:tcBorders>
              <w:top w:val="nil"/>
              <w:left w:val="nil"/>
              <w:bottom w:val="nil"/>
              <w:right w:val="nil"/>
            </w:tcBorders>
            <w:shd w:val="clear" w:color="auto" w:fill="auto"/>
          </w:tcPr>
          <w:p w14:paraId="46C04E63"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6</w:t>
            </w:r>
          </w:p>
        </w:tc>
        <w:tc>
          <w:tcPr>
            <w:tcW w:w="703" w:type="pct"/>
            <w:tcBorders>
              <w:top w:val="nil"/>
              <w:left w:val="nil"/>
              <w:bottom w:val="nil"/>
              <w:right w:val="nil"/>
            </w:tcBorders>
            <w:shd w:val="clear" w:color="auto" w:fill="auto"/>
          </w:tcPr>
          <w:p w14:paraId="5A8BF41F"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1</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55</w:t>
            </w:r>
          </w:p>
        </w:tc>
        <w:tc>
          <w:tcPr>
            <w:tcW w:w="702" w:type="pct"/>
            <w:tcBorders>
              <w:top w:val="nil"/>
              <w:left w:val="nil"/>
              <w:bottom w:val="nil"/>
              <w:right w:val="nil"/>
            </w:tcBorders>
            <w:shd w:val="clear" w:color="auto" w:fill="auto"/>
          </w:tcPr>
          <w:p w14:paraId="46212007"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2</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55</w:t>
            </w:r>
          </w:p>
        </w:tc>
        <w:tc>
          <w:tcPr>
            <w:tcW w:w="702" w:type="pct"/>
            <w:tcBorders>
              <w:top w:val="nil"/>
              <w:left w:val="nil"/>
              <w:bottom w:val="nil"/>
              <w:right w:val="nil"/>
            </w:tcBorders>
            <w:shd w:val="clear" w:color="auto" w:fill="auto"/>
          </w:tcPr>
          <w:p w14:paraId="7FD6936A"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471</w:t>
            </w:r>
          </w:p>
        </w:tc>
        <w:tc>
          <w:tcPr>
            <w:tcW w:w="702" w:type="pct"/>
            <w:tcBorders>
              <w:top w:val="nil"/>
              <w:left w:val="nil"/>
              <w:bottom w:val="nil"/>
              <w:right w:val="nil"/>
            </w:tcBorders>
            <w:shd w:val="clear" w:color="auto" w:fill="auto"/>
          </w:tcPr>
          <w:p w14:paraId="65E258C5"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00108</w:t>
            </w:r>
          </w:p>
        </w:tc>
      </w:tr>
      <w:tr w:rsidR="002C7FD8" w:rsidRPr="0039661C" w14:paraId="3AC31D53" w14:textId="77777777" w:rsidTr="0039661C">
        <w:trPr>
          <w:trHeight w:val="290"/>
        </w:trPr>
        <w:tc>
          <w:tcPr>
            <w:tcW w:w="1487" w:type="pct"/>
            <w:tcBorders>
              <w:top w:val="nil"/>
              <w:left w:val="nil"/>
              <w:bottom w:val="nil"/>
              <w:right w:val="nil"/>
            </w:tcBorders>
            <w:shd w:val="clear" w:color="auto" w:fill="auto"/>
          </w:tcPr>
          <w:p w14:paraId="06FEEECD"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 xml:space="preserve">SUBPOR </w:t>
            </w:r>
            <w:proofErr w:type="spellStart"/>
            <w:r w:rsidRPr="0039661C">
              <w:rPr>
                <w:rFonts w:asciiTheme="minorHAnsi" w:hAnsiTheme="minorHAnsi" w:cstheme="minorHAnsi"/>
                <w:sz w:val="20"/>
                <w:szCs w:val="20"/>
              </w:rPr>
              <w:t>observed</w:t>
            </w:r>
            <w:proofErr w:type="spellEnd"/>
          </w:p>
        </w:tc>
        <w:tc>
          <w:tcPr>
            <w:tcW w:w="702" w:type="pct"/>
            <w:tcBorders>
              <w:top w:val="nil"/>
              <w:left w:val="nil"/>
              <w:bottom w:val="nil"/>
              <w:right w:val="nil"/>
            </w:tcBorders>
            <w:shd w:val="clear" w:color="auto" w:fill="auto"/>
          </w:tcPr>
          <w:p w14:paraId="7D1BD4E8"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8</w:t>
            </w:r>
          </w:p>
        </w:tc>
        <w:tc>
          <w:tcPr>
            <w:tcW w:w="703" w:type="pct"/>
            <w:tcBorders>
              <w:top w:val="nil"/>
              <w:left w:val="nil"/>
              <w:bottom w:val="nil"/>
              <w:right w:val="nil"/>
            </w:tcBorders>
            <w:shd w:val="clear" w:color="auto" w:fill="auto"/>
          </w:tcPr>
          <w:p w14:paraId="2FC3CF74"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1</w:t>
            </w:r>
          </w:p>
        </w:tc>
        <w:tc>
          <w:tcPr>
            <w:tcW w:w="702" w:type="pct"/>
            <w:tcBorders>
              <w:top w:val="nil"/>
              <w:left w:val="nil"/>
              <w:bottom w:val="nil"/>
              <w:right w:val="nil"/>
            </w:tcBorders>
            <w:shd w:val="clear" w:color="auto" w:fill="auto"/>
          </w:tcPr>
          <w:p w14:paraId="05FA62B2"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2</w:t>
            </w:r>
          </w:p>
        </w:tc>
        <w:tc>
          <w:tcPr>
            <w:tcW w:w="702" w:type="pct"/>
            <w:tcBorders>
              <w:top w:val="nil"/>
              <w:left w:val="nil"/>
              <w:bottom w:val="nil"/>
              <w:right w:val="nil"/>
            </w:tcBorders>
            <w:shd w:val="clear" w:color="auto" w:fill="auto"/>
          </w:tcPr>
          <w:p w14:paraId="71A8FA10"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429</w:t>
            </w:r>
          </w:p>
        </w:tc>
        <w:tc>
          <w:tcPr>
            <w:tcW w:w="702" w:type="pct"/>
            <w:tcBorders>
              <w:top w:val="nil"/>
              <w:left w:val="nil"/>
              <w:bottom w:val="nil"/>
              <w:right w:val="nil"/>
            </w:tcBorders>
            <w:shd w:val="clear" w:color="auto" w:fill="auto"/>
          </w:tcPr>
          <w:p w14:paraId="7A8E28E0"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00090</w:t>
            </w:r>
          </w:p>
        </w:tc>
      </w:tr>
      <w:tr w:rsidR="002C7FD8" w:rsidRPr="0039661C" w14:paraId="05226008" w14:textId="77777777" w:rsidTr="0039661C">
        <w:trPr>
          <w:trHeight w:val="290"/>
        </w:trPr>
        <w:tc>
          <w:tcPr>
            <w:tcW w:w="1487" w:type="pct"/>
            <w:tcBorders>
              <w:top w:val="nil"/>
              <w:left w:val="nil"/>
              <w:bottom w:val="nil"/>
              <w:right w:val="nil"/>
            </w:tcBorders>
            <w:shd w:val="clear" w:color="auto" w:fill="auto"/>
          </w:tcPr>
          <w:p w14:paraId="6A48CE0B"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 xml:space="preserve">SUBPOR </w:t>
            </w:r>
            <w:proofErr w:type="spellStart"/>
            <w:r w:rsidRPr="0039661C">
              <w:rPr>
                <w:rFonts w:asciiTheme="minorHAnsi" w:hAnsiTheme="minorHAnsi" w:cstheme="minorHAnsi"/>
                <w:sz w:val="20"/>
                <w:szCs w:val="20"/>
              </w:rPr>
              <w:t>resampled</w:t>
            </w:r>
            <w:proofErr w:type="spellEnd"/>
          </w:p>
        </w:tc>
        <w:tc>
          <w:tcPr>
            <w:tcW w:w="702" w:type="pct"/>
            <w:tcBorders>
              <w:top w:val="nil"/>
              <w:left w:val="nil"/>
              <w:bottom w:val="nil"/>
              <w:right w:val="nil"/>
            </w:tcBorders>
            <w:shd w:val="clear" w:color="auto" w:fill="auto"/>
          </w:tcPr>
          <w:p w14:paraId="0615747C"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6</w:t>
            </w:r>
          </w:p>
        </w:tc>
        <w:tc>
          <w:tcPr>
            <w:tcW w:w="703" w:type="pct"/>
            <w:tcBorders>
              <w:top w:val="nil"/>
              <w:left w:val="nil"/>
              <w:bottom w:val="nil"/>
              <w:right w:val="nil"/>
            </w:tcBorders>
            <w:shd w:val="clear" w:color="auto" w:fill="auto"/>
          </w:tcPr>
          <w:p w14:paraId="00226F86"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97</w:t>
            </w:r>
          </w:p>
        </w:tc>
        <w:tc>
          <w:tcPr>
            <w:tcW w:w="702" w:type="pct"/>
            <w:tcBorders>
              <w:top w:val="nil"/>
              <w:left w:val="nil"/>
              <w:bottom w:val="nil"/>
              <w:right w:val="nil"/>
            </w:tcBorders>
            <w:shd w:val="clear" w:color="auto" w:fill="auto"/>
          </w:tcPr>
          <w:p w14:paraId="441D1D2E"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1</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97</w:t>
            </w:r>
          </w:p>
        </w:tc>
        <w:tc>
          <w:tcPr>
            <w:tcW w:w="702" w:type="pct"/>
            <w:tcBorders>
              <w:top w:val="nil"/>
              <w:left w:val="nil"/>
              <w:bottom w:val="nil"/>
              <w:right w:val="nil"/>
            </w:tcBorders>
            <w:shd w:val="clear" w:color="auto" w:fill="auto"/>
          </w:tcPr>
          <w:p w14:paraId="2BF53BB7"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419</w:t>
            </w:r>
          </w:p>
        </w:tc>
        <w:tc>
          <w:tcPr>
            <w:tcW w:w="702" w:type="pct"/>
            <w:tcBorders>
              <w:top w:val="nil"/>
              <w:left w:val="nil"/>
              <w:bottom w:val="nil"/>
              <w:right w:val="nil"/>
            </w:tcBorders>
            <w:shd w:val="clear" w:color="auto" w:fill="auto"/>
          </w:tcPr>
          <w:p w14:paraId="7A00A0B6"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00088</w:t>
            </w:r>
          </w:p>
        </w:tc>
      </w:tr>
      <w:tr w:rsidR="002C7FD8" w:rsidRPr="0039661C" w14:paraId="0845E2C0" w14:textId="77777777" w:rsidTr="0039661C">
        <w:trPr>
          <w:trHeight w:val="290"/>
        </w:trPr>
        <w:tc>
          <w:tcPr>
            <w:tcW w:w="1487" w:type="pct"/>
            <w:tcBorders>
              <w:top w:val="nil"/>
              <w:left w:val="nil"/>
              <w:bottom w:val="single" w:sz="6" w:space="0" w:color="auto"/>
              <w:right w:val="nil"/>
            </w:tcBorders>
            <w:shd w:val="clear" w:color="auto" w:fill="auto"/>
          </w:tcPr>
          <w:p w14:paraId="12CAB467"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 xml:space="preserve">VPAG </w:t>
            </w:r>
            <w:proofErr w:type="spellStart"/>
            <w:r w:rsidRPr="0039661C">
              <w:rPr>
                <w:rFonts w:asciiTheme="minorHAnsi" w:hAnsiTheme="minorHAnsi" w:cstheme="minorHAnsi"/>
                <w:sz w:val="20"/>
                <w:szCs w:val="20"/>
              </w:rPr>
              <w:t>observed</w:t>
            </w:r>
            <w:proofErr w:type="spellEnd"/>
          </w:p>
        </w:tc>
        <w:tc>
          <w:tcPr>
            <w:tcW w:w="702" w:type="pct"/>
            <w:tcBorders>
              <w:top w:val="nil"/>
              <w:left w:val="nil"/>
              <w:bottom w:val="single" w:sz="6" w:space="0" w:color="auto"/>
              <w:right w:val="nil"/>
            </w:tcBorders>
            <w:shd w:val="clear" w:color="auto" w:fill="auto"/>
          </w:tcPr>
          <w:p w14:paraId="05778E51"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6</w:t>
            </w:r>
          </w:p>
        </w:tc>
        <w:tc>
          <w:tcPr>
            <w:tcW w:w="703" w:type="pct"/>
            <w:tcBorders>
              <w:top w:val="nil"/>
              <w:left w:val="nil"/>
              <w:bottom w:val="single" w:sz="6" w:space="0" w:color="auto"/>
              <w:right w:val="nil"/>
            </w:tcBorders>
            <w:shd w:val="clear" w:color="auto" w:fill="auto"/>
          </w:tcPr>
          <w:p w14:paraId="569B640F"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p>
        </w:tc>
        <w:tc>
          <w:tcPr>
            <w:tcW w:w="702" w:type="pct"/>
            <w:tcBorders>
              <w:top w:val="nil"/>
              <w:left w:val="nil"/>
              <w:bottom w:val="single" w:sz="6" w:space="0" w:color="auto"/>
              <w:right w:val="nil"/>
            </w:tcBorders>
            <w:shd w:val="clear" w:color="auto" w:fill="auto"/>
          </w:tcPr>
          <w:p w14:paraId="225A7ADA"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1</w:t>
            </w:r>
          </w:p>
        </w:tc>
        <w:tc>
          <w:tcPr>
            <w:tcW w:w="702" w:type="pct"/>
            <w:tcBorders>
              <w:top w:val="nil"/>
              <w:left w:val="nil"/>
              <w:bottom w:val="single" w:sz="6" w:space="0" w:color="auto"/>
              <w:right w:val="nil"/>
            </w:tcBorders>
            <w:shd w:val="clear" w:color="auto" w:fill="auto"/>
          </w:tcPr>
          <w:p w14:paraId="0427CA27"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000</w:t>
            </w:r>
          </w:p>
        </w:tc>
        <w:tc>
          <w:tcPr>
            <w:tcW w:w="702" w:type="pct"/>
            <w:tcBorders>
              <w:top w:val="nil"/>
              <w:left w:val="nil"/>
              <w:bottom w:val="single" w:sz="6" w:space="0" w:color="auto"/>
              <w:right w:val="nil"/>
            </w:tcBorders>
            <w:shd w:val="clear" w:color="auto" w:fill="auto"/>
          </w:tcPr>
          <w:p w14:paraId="0582DC30" w14:textId="77777777" w:rsidR="002C7FD8" w:rsidRPr="0039661C" w:rsidRDefault="002C7FD8"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0</w:t>
            </w:r>
            <w:r w:rsidR="001A5C06" w:rsidRPr="0039661C">
              <w:rPr>
                <w:rFonts w:asciiTheme="minorHAnsi" w:hAnsiTheme="minorHAnsi" w:cstheme="minorHAnsi"/>
                <w:sz w:val="20"/>
                <w:szCs w:val="20"/>
              </w:rPr>
              <w:t>.</w:t>
            </w:r>
            <w:r w:rsidRPr="0039661C">
              <w:rPr>
                <w:rFonts w:asciiTheme="minorHAnsi" w:hAnsiTheme="minorHAnsi" w:cstheme="minorHAnsi"/>
                <w:sz w:val="20"/>
                <w:szCs w:val="20"/>
              </w:rPr>
              <w:t>00000</w:t>
            </w:r>
          </w:p>
        </w:tc>
      </w:tr>
      <w:tr w:rsidR="002C7FD8" w:rsidRPr="00830993" w14:paraId="55EEC894" w14:textId="77777777" w:rsidTr="0039661C">
        <w:trPr>
          <w:trHeight w:val="696"/>
        </w:trPr>
        <w:tc>
          <w:tcPr>
            <w:tcW w:w="5000" w:type="pct"/>
            <w:gridSpan w:val="6"/>
            <w:tcBorders>
              <w:top w:val="nil"/>
              <w:left w:val="nil"/>
              <w:bottom w:val="nil"/>
              <w:right w:val="nil"/>
            </w:tcBorders>
            <w:shd w:val="clear" w:color="auto" w:fill="auto"/>
          </w:tcPr>
          <w:p w14:paraId="7C1893E6" w14:textId="77777777" w:rsidR="002C7FD8" w:rsidRPr="0039661C" w:rsidRDefault="002C7FD8" w:rsidP="0039661C">
            <w:pPr>
              <w:autoSpaceDE w:val="0"/>
              <w:autoSpaceDN w:val="0"/>
              <w:adjustRightInd w:val="0"/>
              <w:jc w:val="both"/>
              <w:rPr>
                <w:rFonts w:asciiTheme="minorHAnsi" w:hAnsiTheme="minorHAnsi" w:cstheme="minorHAnsi"/>
                <w:sz w:val="20"/>
                <w:szCs w:val="20"/>
                <w:lang w:val="en-GB"/>
              </w:rPr>
            </w:pPr>
            <w:bookmarkStart w:id="2" w:name="OLE_LINK9"/>
            <w:bookmarkStart w:id="3" w:name="OLE_LINK10"/>
            <w:bookmarkStart w:id="4" w:name="OLE_LINK11"/>
            <w:r w:rsidRPr="0039661C">
              <w:rPr>
                <w:rFonts w:asciiTheme="minorHAnsi" w:hAnsiTheme="minorHAnsi" w:cstheme="minorHAnsi"/>
                <w:sz w:val="20"/>
                <w:szCs w:val="20"/>
                <w:lang w:val="en-GB"/>
              </w:rPr>
              <w:t xml:space="preserve">NOTE: resampled values calculated according to Salvi </w:t>
            </w:r>
            <w:r w:rsidRPr="0039661C">
              <w:rPr>
                <w:rFonts w:asciiTheme="minorHAnsi" w:hAnsiTheme="minorHAnsi" w:cstheme="minorHAnsi"/>
                <w:i/>
                <w:iCs/>
                <w:sz w:val="20"/>
                <w:szCs w:val="20"/>
                <w:lang w:val="en-GB"/>
              </w:rPr>
              <w:t>et al.</w:t>
            </w:r>
            <w:r w:rsidRPr="0039661C">
              <w:rPr>
                <w:rFonts w:asciiTheme="minorHAnsi" w:hAnsiTheme="minorHAnsi" w:cstheme="minorHAnsi"/>
                <w:sz w:val="20"/>
                <w:szCs w:val="20"/>
                <w:lang w:val="en-GB"/>
              </w:rPr>
              <w:t xml:space="preserve"> 2013 based on a sample size of 6 individuals. n, number of sequences; S, number of segregating sites; Hap, number of haplotypes; </w:t>
            </w:r>
            <w:proofErr w:type="spellStart"/>
            <w:r w:rsidRPr="0039661C">
              <w:rPr>
                <w:rFonts w:asciiTheme="minorHAnsi" w:hAnsiTheme="minorHAnsi" w:cstheme="minorHAnsi"/>
                <w:sz w:val="20"/>
                <w:szCs w:val="20"/>
                <w:lang w:val="en-GB"/>
              </w:rPr>
              <w:t>Hd</w:t>
            </w:r>
            <w:proofErr w:type="spellEnd"/>
            <w:r w:rsidRPr="0039661C">
              <w:rPr>
                <w:rFonts w:asciiTheme="minorHAnsi" w:hAnsiTheme="minorHAnsi" w:cstheme="minorHAnsi"/>
                <w:sz w:val="20"/>
                <w:szCs w:val="20"/>
                <w:lang w:val="en-GB"/>
              </w:rPr>
              <w:t xml:space="preserve">, haplotype diversity; </w:t>
            </w:r>
            <w:r w:rsidRPr="0039661C">
              <w:rPr>
                <w:rFonts w:asciiTheme="minorHAnsi" w:hAnsiTheme="minorHAnsi" w:cstheme="minorHAnsi"/>
                <w:sz w:val="20"/>
                <w:szCs w:val="20"/>
              </w:rPr>
              <w:t>π</w:t>
            </w:r>
            <w:r w:rsidRPr="0039661C">
              <w:rPr>
                <w:rFonts w:asciiTheme="minorHAnsi" w:hAnsiTheme="minorHAnsi" w:cstheme="minorHAnsi"/>
                <w:sz w:val="20"/>
                <w:szCs w:val="20"/>
                <w:lang w:val="en-GB"/>
              </w:rPr>
              <w:t>, nucleotide diversity</w:t>
            </w:r>
            <w:bookmarkEnd w:id="2"/>
            <w:bookmarkEnd w:id="3"/>
            <w:bookmarkEnd w:id="4"/>
          </w:p>
        </w:tc>
      </w:tr>
    </w:tbl>
    <w:p w14:paraId="4491B081" w14:textId="77777777" w:rsidR="00D3473F" w:rsidRPr="008132F6" w:rsidRDefault="00D3473F" w:rsidP="008132F6">
      <w:pPr>
        <w:spacing w:before="120" w:line="360" w:lineRule="auto"/>
        <w:jc w:val="both"/>
        <w:rPr>
          <w:rFonts w:asciiTheme="minorHAnsi" w:hAnsiTheme="minorHAnsi" w:cstheme="minorHAnsi"/>
          <w:lang w:val="en-GB"/>
        </w:rPr>
      </w:pPr>
    </w:p>
    <w:tbl>
      <w:tblPr>
        <w:tblW w:w="5000" w:type="pct"/>
        <w:tblCellMar>
          <w:left w:w="70" w:type="dxa"/>
          <w:right w:w="70" w:type="dxa"/>
        </w:tblCellMar>
        <w:tblLook w:val="04A0" w:firstRow="1" w:lastRow="0" w:firstColumn="1" w:lastColumn="0" w:noHBand="0" w:noVBand="1"/>
      </w:tblPr>
      <w:tblGrid>
        <w:gridCol w:w="2449"/>
        <w:gridCol w:w="1207"/>
        <w:gridCol w:w="1207"/>
        <w:gridCol w:w="1207"/>
        <w:gridCol w:w="1207"/>
        <w:gridCol w:w="1227"/>
      </w:tblGrid>
      <w:tr w:rsidR="00246402" w:rsidRPr="00830993" w14:paraId="71CED342" w14:textId="77777777" w:rsidTr="0039661C">
        <w:trPr>
          <w:trHeight w:val="300"/>
        </w:trPr>
        <w:tc>
          <w:tcPr>
            <w:tcW w:w="5000" w:type="pct"/>
            <w:gridSpan w:val="6"/>
            <w:tcBorders>
              <w:top w:val="nil"/>
              <w:left w:val="nil"/>
              <w:bottom w:val="single" w:sz="4" w:space="0" w:color="auto"/>
              <w:right w:val="nil"/>
            </w:tcBorders>
            <w:shd w:val="clear" w:color="auto" w:fill="auto"/>
            <w:noWrap/>
          </w:tcPr>
          <w:p w14:paraId="242D1D6E" w14:textId="3AF5B621" w:rsidR="00246402" w:rsidRPr="0039661C" w:rsidRDefault="00830993" w:rsidP="0039661C">
            <w:pPr>
              <w:rPr>
                <w:rFonts w:asciiTheme="minorHAnsi" w:hAnsiTheme="minorHAnsi" w:cstheme="minorHAnsi"/>
                <w:color w:val="000000"/>
                <w:sz w:val="22"/>
                <w:szCs w:val="22"/>
                <w:lang w:val="en-GB"/>
              </w:rPr>
            </w:pPr>
            <w:r>
              <w:rPr>
                <w:rFonts w:asciiTheme="minorHAnsi" w:hAnsiTheme="minorHAnsi" w:cstheme="minorHAnsi"/>
                <w:b/>
                <w:sz w:val="22"/>
                <w:szCs w:val="22"/>
                <w:lang w:val="en-GB"/>
              </w:rPr>
              <w:t xml:space="preserve">Table </w:t>
            </w:r>
            <w:r w:rsidR="003517E0">
              <w:rPr>
                <w:rFonts w:asciiTheme="minorHAnsi" w:hAnsiTheme="minorHAnsi" w:cstheme="minorHAnsi"/>
                <w:b/>
                <w:sz w:val="22"/>
                <w:szCs w:val="22"/>
                <w:lang w:val="en-GB"/>
              </w:rPr>
              <w:t>5.</w:t>
            </w:r>
            <w:r w:rsidR="00246402" w:rsidRPr="0039661C">
              <w:rPr>
                <w:rFonts w:asciiTheme="minorHAnsi" w:hAnsiTheme="minorHAnsi" w:cstheme="minorHAnsi"/>
                <w:b/>
                <w:sz w:val="22"/>
                <w:szCs w:val="22"/>
                <w:lang w:val="en-GB"/>
              </w:rPr>
              <w:t>9</w:t>
            </w:r>
            <w:r w:rsidR="00246402" w:rsidRPr="0039661C">
              <w:rPr>
                <w:rFonts w:asciiTheme="minorHAnsi" w:hAnsiTheme="minorHAnsi" w:cstheme="minorHAnsi"/>
                <w:sz w:val="22"/>
                <w:szCs w:val="22"/>
                <w:lang w:val="en-GB"/>
              </w:rPr>
              <w:t xml:space="preserve"> Diversity measures in </w:t>
            </w:r>
            <w:r w:rsidR="00246402" w:rsidRPr="0039661C">
              <w:rPr>
                <w:rFonts w:asciiTheme="minorHAnsi" w:hAnsiTheme="minorHAnsi" w:cstheme="minorHAnsi"/>
                <w:i/>
                <w:iCs/>
                <w:sz w:val="22"/>
                <w:szCs w:val="22"/>
                <w:lang w:val="en-GB"/>
              </w:rPr>
              <w:t xml:space="preserve">P. </w:t>
            </w:r>
            <w:proofErr w:type="spellStart"/>
            <w:r w:rsidR="00246402" w:rsidRPr="0039661C">
              <w:rPr>
                <w:rFonts w:asciiTheme="minorHAnsi" w:hAnsiTheme="minorHAnsi" w:cstheme="minorHAnsi"/>
                <w:i/>
                <w:iCs/>
                <w:sz w:val="22"/>
                <w:szCs w:val="22"/>
                <w:lang w:val="en-GB"/>
              </w:rPr>
              <w:t>vaucheri</w:t>
            </w:r>
            <w:proofErr w:type="spellEnd"/>
            <w:r w:rsidR="00246402" w:rsidRPr="0039661C">
              <w:rPr>
                <w:rFonts w:asciiTheme="minorHAnsi" w:hAnsiTheme="minorHAnsi" w:cstheme="minorHAnsi"/>
                <w:i/>
                <w:iCs/>
                <w:sz w:val="22"/>
                <w:szCs w:val="22"/>
                <w:lang w:val="en-GB"/>
              </w:rPr>
              <w:t xml:space="preserve"> </w:t>
            </w:r>
            <w:r w:rsidR="00246402" w:rsidRPr="0039661C">
              <w:rPr>
                <w:rFonts w:asciiTheme="minorHAnsi" w:hAnsiTheme="minorHAnsi" w:cstheme="minorHAnsi"/>
                <w:sz w:val="22"/>
                <w:szCs w:val="22"/>
                <w:lang w:val="en-GB"/>
              </w:rPr>
              <w:t>populations.</w:t>
            </w:r>
          </w:p>
        </w:tc>
      </w:tr>
      <w:tr w:rsidR="001A5C06" w:rsidRPr="0039661C" w14:paraId="09021AF5" w14:textId="77777777" w:rsidTr="0039661C">
        <w:trPr>
          <w:trHeight w:val="300"/>
        </w:trPr>
        <w:tc>
          <w:tcPr>
            <w:tcW w:w="1477" w:type="pct"/>
            <w:tcBorders>
              <w:top w:val="single" w:sz="4" w:space="0" w:color="auto"/>
              <w:left w:val="nil"/>
              <w:bottom w:val="single" w:sz="4" w:space="0" w:color="auto"/>
              <w:right w:val="nil"/>
            </w:tcBorders>
            <w:shd w:val="clear" w:color="auto" w:fill="auto"/>
            <w:noWrap/>
          </w:tcPr>
          <w:p w14:paraId="268B8410" w14:textId="77777777" w:rsidR="001A5C06" w:rsidRPr="0039661C" w:rsidRDefault="001A5C06" w:rsidP="0039661C">
            <w:pPr>
              <w:autoSpaceDE w:val="0"/>
              <w:autoSpaceDN w:val="0"/>
              <w:adjustRightInd w:val="0"/>
              <w:jc w:val="both"/>
              <w:rPr>
                <w:rFonts w:asciiTheme="minorHAnsi" w:hAnsiTheme="minorHAnsi" w:cstheme="minorHAnsi"/>
                <w:sz w:val="20"/>
                <w:szCs w:val="20"/>
              </w:rPr>
            </w:pPr>
            <w:proofErr w:type="spellStart"/>
            <w:r w:rsidRPr="0039661C">
              <w:rPr>
                <w:rFonts w:asciiTheme="minorHAnsi" w:hAnsiTheme="minorHAnsi" w:cstheme="minorHAnsi"/>
                <w:sz w:val="20"/>
                <w:szCs w:val="20"/>
              </w:rPr>
              <w:t>Group</w:t>
            </w:r>
            <w:proofErr w:type="spellEnd"/>
          </w:p>
        </w:tc>
        <w:tc>
          <w:tcPr>
            <w:tcW w:w="702" w:type="pct"/>
            <w:tcBorders>
              <w:top w:val="single" w:sz="4" w:space="0" w:color="auto"/>
              <w:left w:val="nil"/>
              <w:bottom w:val="single" w:sz="4" w:space="0" w:color="auto"/>
              <w:right w:val="nil"/>
            </w:tcBorders>
            <w:shd w:val="clear" w:color="auto" w:fill="auto"/>
            <w:noWrap/>
          </w:tcPr>
          <w:p w14:paraId="515621AB" w14:textId="77777777" w:rsidR="001A5C06" w:rsidRPr="0039661C" w:rsidRDefault="001A5C06"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n</w:t>
            </w:r>
          </w:p>
        </w:tc>
        <w:tc>
          <w:tcPr>
            <w:tcW w:w="702" w:type="pct"/>
            <w:tcBorders>
              <w:top w:val="single" w:sz="4" w:space="0" w:color="auto"/>
              <w:left w:val="nil"/>
              <w:bottom w:val="single" w:sz="4" w:space="0" w:color="auto"/>
              <w:right w:val="nil"/>
            </w:tcBorders>
            <w:shd w:val="clear" w:color="auto" w:fill="auto"/>
            <w:noWrap/>
          </w:tcPr>
          <w:p w14:paraId="70567E60" w14:textId="77777777" w:rsidR="001A5C06" w:rsidRPr="0039661C" w:rsidRDefault="001A5C06"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S</w:t>
            </w:r>
          </w:p>
        </w:tc>
        <w:tc>
          <w:tcPr>
            <w:tcW w:w="702" w:type="pct"/>
            <w:tcBorders>
              <w:top w:val="single" w:sz="4" w:space="0" w:color="auto"/>
              <w:left w:val="nil"/>
              <w:bottom w:val="single" w:sz="4" w:space="0" w:color="auto"/>
              <w:right w:val="nil"/>
            </w:tcBorders>
            <w:shd w:val="clear" w:color="auto" w:fill="auto"/>
            <w:noWrap/>
          </w:tcPr>
          <w:p w14:paraId="413B203C" w14:textId="77777777" w:rsidR="001A5C06" w:rsidRPr="0039661C" w:rsidRDefault="001A5C06" w:rsidP="0039661C">
            <w:pPr>
              <w:autoSpaceDE w:val="0"/>
              <w:autoSpaceDN w:val="0"/>
              <w:adjustRightInd w:val="0"/>
              <w:jc w:val="both"/>
              <w:rPr>
                <w:rFonts w:asciiTheme="minorHAnsi" w:hAnsiTheme="minorHAnsi" w:cstheme="minorHAnsi"/>
                <w:sz w:val="20"/>
                <w:szCs w:val="20"/>
              </w:rPr>
            </w:pPr>
            <w:proofErr w:type="spellStart"/>
            <w:r w:rsidRPr="0039661C">
              <w:rPr>
                <w:rFonts w:asciiTheme="minorHAnsi" w:hAnsiTheme="minorHAnsi" w:cstheme="minorHAnsi"/>
                <w:sz w:val="20"/>
                <w:szCs w:val="20"/>
              </w:rPr>
              <w:t>Hap</w:t>
            </w:r>
            <w:proofErr w:type="spellEnd"/>
          </w:p>
        </w:tc>
        <w:tc>
          <w:tcPr>
            <w:tcW w:w="702" w:type="pct"/>
            <w:tcBorders>
              <w:top w:val="single" w:sz="4" w:space="0" w:color="auto"/>
              <w:left w:val="nil"/>
              <w:bottom w:val="single" w:sz="4" w:space="0" w:color="auto"/>
              <w:right w:val="nil"/>
            </w:tcBorders>
            <w:shd w:val="clear" w:color="auto" w:fill="auto"/>
            <w:noWrap/>
          </w:tcPr>
          <w:p w14:paraId="14508547" w14:textId="77777777" w:rsidR="001A5C06" w:rsidRPr="0039661C" w:rsidRDefault="001A5C06" w:rsidP="0039661C">
            <w:pPr>
              <w:autoSpaceDE w:val="0"/>
              <w:autoSpaceDN w:val="0"/>
              <w:adjustRightInd w:val="0"/>
              <w:jc w:val="both"/>
              <w:rPr>
                <w:rFonts w:asciiTheme="minorHAnsi" w:hAnsiTheme="minorHAnsi" w:cstheme="minorHAnsi"/>
                <w:sz w:val="20"/>
                <w:szCs w:val="20"/>
              </w:rPr>
            </w:pPr>
            <w:proofErr w:type="spellStart"/>
            <w:r w:rsidRPr="0039661C">
              <w:rPr>
                <w:rFonts w:asciiTheme="minorHAnsi" w:hAnsiTheme="minorHAnsi" w:cstheme="minorHAnsi"/>
                <w:sz w:val="20"/>
                <w:szCs w:val="20"/>
              </w:rPr>
              <w:t>Hd</w:t>
            </w:r>
            <w:proofErr w:type="spellEnd"/>
          </w:p>
        </w:tc>
        <w:tc>
          <w:tcPr>
            <w:tcW w:w="714" w:type="pct"/>
            <w:tcBorders>
              <w:top w:val="single" w:sz="4" w:space="0" w:color="auto"/>
              <w:left w:val="nil"/>
              <w:bottom w:val="single" w:sz="4" w:space="0" w:color="auto"/>
              <w:right w:val="nil"/>
            </w:tcBorders>
            <w:shd w:val="clear" w:color="auto" w:fill="auto"/>
            <w:noWrap/>
          </w:tcPr>
          <w:p w14:paraId="7015A259" w14:textId="77777777" w:rsidR="001A5C06" w:rsidRPr="0039661C" w:rsidRDefault="001A5C06" w:rsidP="0039661C">
            <w:pPr>
              <w:autoSpaceDE w:val="0"/>
              <w:autoSpaceDN w:val="0"/>
              <w:adjustRightInd w:val="0"/>
              <w:jc w:val="both"/>
              <w:rPr>
                <w:rFonts w:asciiTheme="minorHAnsi" w:hAnsiTheme="minorHAnsi" w:cstheme="minorHAnsi"/>
                <w:sz w:val="20"/>
                <w:szCs w:val="20"/>
              </w:rPr>
            </w:pPr>
            <w:r w:rsidRPr="0039661C">
              <w:rPr>
                <w:rFonts w:asciiTheme="minorHAnsi" w:hAnsiTheme="minorHAnsi" w:cstheme="minorHAnsi"/>
                <w:sz w:val="20"/>
                <w:szCs w:val="20"/>
              </w:rPr>
              <w:t>π</w:t>
            </w:r>
          </w:p>
        </w:tc>
      </w:tr>
      <w:tr w:rsidR="001A5C06" w:rsidRPr="0039661C" w14:paraId="030AA5F3" w14:textId="77777777" w:rsidTr="0039661C">
        <w:trPr>
          <w:trHeight w:val="300"/>
        </w:trPr>
        <w:tc>
          <w:tcPr>
            <w:tcW w:w="1477" w:type="pct"/>
            <w:tcBorders>
              <w:top w:val="single" w:sz="4" w:space="0" w:color="auto"/>
              <w:left w:val="nil"/>
              <w:bottom w:val="single" w:sz="4" w:space="0" w:color="auto"/>
              <w:right w:val="nil"/>
            </w:tcBorders>
            <w:shd w:val="clear" w:color="auto" w:fill="auto"/>
            <w:noWrap/>
            <w:vAlign w:val="bottom"/>
            <w:hideMark/>
          </w:tcPr>
          <w:p w14:paraId="30D0EEC3"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 xml:space="preserve">Total </w:t>
            </w:r>
            <w:proofErr w:type="spellStart"/>
            <w:r w:rsidRPr="0039661C">
              <w:rPr>
                <w:rFonts w:asciiTheme="minorHAnsi" w:hAnsiTheme="minorHAnsi" w:cstheme="minorHAnsi"/>
                <w:color w:val="000000"/>
                <w:sz w:val="20"/>
                <w:szCs w:val="20"/>
              </w:rPr>
              <w:t>dataset</w:t>
            </w:r>
            <w:proofErr w:type="spellEnd"/>
          </w:p>
        </w:tc>
        <w:tc>
          <w:tcPr>
            <w:tcW w:w="702" w:type="pct"/>
            <w:tcBorders>
              <w:top w:val="single" w:sz="4" w:space="0" w:color="auto"/>
              <w:left w:val="nil"/>
              <w:bottom w:val="single" w:sz="4" w:space="0" w:color="auto"/>
              <w:right w:val="nil"/>
            </w:tcBorders>
            <w:shd w:val="clear" w:color="auto" w:fill="auto"/>
            <w:noWrap/>
            <w:vAlign w:val="bottom"/>
            <w:hideMark/>
          </w:tcPr>
          <w:p w14:paraId="5A648CCC"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89</w:t>
            </w:r>
          </w:p>
        </w:tc>
        <w:tc>
          <w:tcPr>
            <w:tcW w:w="702" w:type="pct"/>
            <w:tcBorders>
              <w:top w:val="single" w:sz="4" w:space="0" w:color="auto"/>
              <w:left w:val="nil"/>
              <w:bottom w:val="single" w:sz="4" w:space="0" w:color="auto"/>
              <w:right w:val="nil"/>
            </w:tcBorders>
            <w:shd w:val="clear" w:color="auto" w:fill="auto"/>
            <w:noWrap/>
            <w:vAlign w:val="bottom"/>
            <w:hideMark/>
          </w:tcPr>
          <w:p w14:paraId="5E7A65C5"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69</w:t>
            </w:r>
          </w:p>
        </w:tc>
        <w:tc>
          <w:tcPr>
            <w:tcW w:w="702" w:type="pct"/>
            <w:tcBorders>
              <w:top w:val="single" w:sz="4" w:space="0" w:color="auto"/>
              <w:left w:val="nil"/>
              <w:bottom w:val="single" w:sz="4" w:space="0" w:color="auto"/>
              <w:right w:val="nil"/>
            </w:tcBorders>
            <w:shd w:val="clear" w:color="auto" w:fill="auto"/>
            <w:noWrap/>
            <w:vAlign w:val="bottom"/>
            <w:hideMark/>
          </w:tcPr>
          <w:p w14:paraId="189F137B"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33</w:t>
            </w:r>
          </w:p>
        </w:tc>
        <w:tc>
          <w:tcPr>
            <w:tcW w:w="702" w:type="pct"/>
            <w:tcBorders>
              <w:top w:val="single" w:sz="4" w:space="0" w:color="auto"/>
              <w:left w:val="nil"/>
              <w:bottom w:val="single" w:sz="4" w:space="0" w:color="auto"/>
              <w:right w:val="nil"/>
            </w:tcBorders>
            <w:shd w:val="clear" w:color="auto" w:fill="auto"/>
            <w:noWrap/>
            <w:vAlign w:val="bottom"/>
            <w:hideMark/>
          </w:tcPr>
          <w:p w14:paraId="29BB1227"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0.946</w:t>
            </w:r>
          </w:p>
        </w:tc>
        <w:tc>
          <w:tcPr>
            <w:tcW w:w="714" w:type="pct"/>
            <w:tcBorders>
              <w:top w:val="single" w:sz="4" w:space="0" w:color="auto"/>
              <w:left w:val="nil"/>
              <w:bottom w:val="single" w:sz="4" w:space="0" w:color="auto"/>
              <w:right w:val="nil"/>
            </w:tcBorders>
            <w:shd w:val="clear" w:color="auto" w:fill="auto"/>
            <w:noWrap/>
            <w:vAlign w:val="bottom"/>
            <w:hideMark/>
          </w:tcPr>
          <w:p w14:paraId="08B42C0D"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0.02771</w:t>
            </w:r>
          </w:p>
        </w:tc>
      </w:tr>
      <w:tr w:rsidR="001A5C06" w:rsidRPr="0039661C" w14:paraId="424F4507" w14:textId="77777777" w:rsidTr="0039661C">
        <w:trPr>
          <w:trHeight w:val="300"/>
        </w:trPr>
        <w:tc>
          <w:tcPr>
            <w:tcW w:w="1477" w:type="pct"/>
            <w:tcBorders>
              <w:top w:val="single" w:sz="4" w:space="0" w:color="auto"/>
              <w:left w:val="nil"/>
              <w:bottom w:val="nil"/>
              <w:right w:val="nil"/>
            </w:tcBorders>
            <w:shd w:val="clear" w:color="auto" w:fill="auto"/>
            <w:noWrap/>
            <w:vAlign w:val="bottom"/>
            <w:hideMark/>
          </w:tcPr>
          <w:p w14:paraId="4A8D09BC" w14:textId="6BB917BE" w:rsidR="001A5C06" w:rsidRPr="0039661C" w:rsidRDefault="0039661C" w:rsidP="0039661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BTAZ </w:t>
            </w:r>
            <w:proofErr w:type="spellStart"/>
            <w:r w:rsidR="001A5C06" w:rsidRPr="0039661C">
              <w:rPr>
                <w:rFonts w:asciiTheme="minorHAnsi" w:hAnsiTheme="minorHAnsi" w:cstheme="minorHAnsi"/>
                <w:color w:val="000000"/>
                <w:sz w:val="20"/>
                <w:szCs w:val="20"/>
              </w:rPr>
              <w:t>observed</w:t>
            </w:r>
            <w:proofErr w:type="spellEnd"/>
          </w:p>
        </w:tc>
        <w:tc>
          <w:tcPr>
            <w:tcW w:w="702" w:type="pct"/>
            <w:tcBorders>
              <w:top w:val="single" w:sz="4" w:space="0" w:color="auto"/>
              <w:left w:val="nil"/>
              <w:bottom w:val="nil"/>
              <w:right w:val="nil"/>
            </w:tcBorders>
            <w:shd w:val="clear" w:color="auto" w:fill="auto"/>
            <w:noWrap/>
            <w:vAlign w:val="bottom"/>
            <w:hideMark/>
          </w:tcPr>
          <w:p w14:paraId="1FBB3C74"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9</w:t>
            </w:r>
          </w:p>
        </w:tc>
        <w:tc>
          <w:tcPr>
            <w:tcW w:w="702" w:type="pct"/>
            <w:tcBorders>
              <w:top w:val="single" w:sz="4" w:space="0" w:color="auto"/>
              <w:left w:val="nil"/>
              <w:bottom w:val="nil"/>
              <w:right w:val="nil"/>
            </w:tcBorders>
            <w:shd w:val="clear" w:color="auto" w:fill="auto"/>
            <w:noWrap/>
            <w:vAlign w:val="bottom"/>
            <w:hideMark/>
          </w:tcPr>
          <w:p w14:paraId="6D0AFFBC"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2</w:t>
            </w:r>
          </w:p>
        </w:tc>
        <w:tc>
          <w:tcPr>
            <w:tcW w:w="702" w:type="pct"/>
            <w:tcBorders>
              <w:top w:val="single" w:sz="4" w:space="0" w:color="auto"/>
              <w:left w:val="nil"/>
              <w:bottom w:val="nil"/>
              <w:right w:val="nil"/>
            </w:tcBorders>
            <w:shd w:val="clear" w:color="auto" w:fill="auto"/>
            <w:noWrap/>
            <w:vAlign w:val="bottom"/>
            <w:hideMark/>
          </w:tcPr>
          <w:p w14:paraId="5A01C814"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3</w:t>
            </w:r>
          </w:p>
        </w:tc>
        <w:tc>
          <w:tcPr>
            <w:tcW w:w="702" w:type="pct"/>
            <w:tcBorders>
              <w:top w:val="single" w:sz="4" w:space="0" w:color="auto"/>
              <w:left w:val="nil"/>
              <w:bottom w:val="nil"/>
              <w:right w:val="nil"/>
            </w:tcBorders>
            <w:shd w:val="clear" w:color="auto" w:fill="auto"/>
            <w:noWrap/>
            <w:vAlign w:val="bottom"/>
            <w:hideMark/>
          </w:tcPr>
          <w:p w14:paraId="11659FFA"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0.667</w:t>
            </w:r>
          </w:p>
        </w:tc>
        <w:tc>
          <w:tcPr>
            <w:tcW w:w="714" w:type="pct"/>
            <w:tcBorders>
              <w:top w:val="single" w:sz="4" w:space="0" w:color="auto"/>
              <w:left w:val="nil"/>
              <w:bottom w:val="nil"/>
              <w:right w:val="nil"/>
            </w:tcBorders>
            <w:shd w:val="clear" w:color="auto" w:fill="auto"/>
            <w:noWrap/>
            <w:vAlign w:val="bottom"/>
            <w:hideMark/>
          </w:tcPr>
          <w:p w14:paraId="02B70534"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0.01097</w:t>
            </w:r>
          </w:p>
        </w:tc>
      </w:tr>
      <w:tr w:rsidR="001A5C06" w:rsidRPr="0039661C" w14:paraId="6A6065BE" w14:textId="77777777" w:rsidTr="0039661C">
        <w:trPr>
          <w:trHeight w:val="300"/>
        </w:trPr>
        <w:tc>
          <w:tcPr>
            <w:tcW w:w="1477" w:type="pct"/>
            <w:tcBorders>
              <w:top w:val="nil"/>
              <w:left w:val="nil"/>
              <w:bottom w:val="nil"/>
              <w:right w:val="nil"/>
            </w:tcBorders>
            <w:shd w:val="clear" w:color="auto" w:fill="auto"/>
            <w:noWrap/>
            <w:vAlign w:val="bottom"/>
            <w:hideMark/>
          </w:tcPr>
          <w:p w14:paraId="7617ECAB" w14:textId="02457F73"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DEBD</w:t>
            </w:r>
            <w:r w:rsidR="0039661C">
              <w:rPr>
                <w:rFonts w:asciiTheme="minorHAnsi" w:hAnsiTheme="minorHAnsi" w:cstheme="minorHAnsi"/>
                <w:color w:val="000000"/>
                <w:sz w:val="20"/>
                <w:szCs w:val="20"/>
              </w:rPr>
              <w:t xml:space="preserve"> </w:t>
            </w:r>
            <w:proofErr w:type="spellStart"/>
            <w:r w:rsidRPr="0039661C">
              <w:rPr>
                <w:rFonts w:asciiTheme="minorHAnsi" w:hAnsiTheme="minorHAnsi" w:cstheme="minorHAnsi"/>
                <w:color w:val="000000"/>
                <w:sz w:val="20"/>
                <w:szCs w:val="20"/>
              </w:rPr>
              <w:t>observed</w:t>
            </w:r>
            <w:proofErr w:type="spellEnd"/>
          </w:p>
        </w:tc>
        <w:tc>
          <w:tcPr>
            <w:tcW w:w="702" w:type="pct"/>
            <w:tcBorders>
              <w:top w:val="nil"/>
              <w:left w:val="nil"/>
              <w:bottom w:val="nil"/>
              <w:right w:val="nil"/>
            </w:tcBorders>
            <w:shd w:val="clear" w:color="auto" w:fill="auto"/>
            <w:noWrap/>
            <w:vAlign w:val="bottom"/>
            <w:hideMark/>
          </w:tcPr>
          <w:p w14:paraId="0EDF45C6"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10</w:t>
            </w:r>
          </w:p>
        </w:tc>
        <w:tc>
          <w:tcPr>
            <w:tcW w:w="702" w:type="pct"/>
            <w:tcBorders>
              <w:top w:val="nil"/>
              <w:left w:val="nil"/>
              <w:bottom w:val="nil"/>
              <w:right w:val="nil"/>
            </w:tcBorders>
            <w:shd w:val="clear" w:color="auto" w:fill="auto"/>
            <w:noWrap/>
            <w:vAlign w:val="bottom"/>
            <w:hideMark/>
          </w:tcPr>
          <w:p w14:paraId="268474E7"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w:t>
            </w:r>
          </w:p>
        </w:tc>
        <w:tc>
          <w:tcPr>
            <w:tcW w:w="702" w:type="pct"/>
            <w:tcBorders>
              <w:top w:val="nil"/>
              <w:left w:val="nil"/>
              <w:bottom w:val="nil"/>
              <w:right w:val="nil"/>
            </w:tcBorders>
            <w:shd w:val="clear" w:color="auto" w:fill="auto"/>
            <w:noWrap/>
            <w:vAlign w:val="bottom"/>
            <w:hideMark/>
          </w:tcPr>
          <w:p w14:paraId="42858FB2"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1</w:t>
            </w:r>
          </w:p>
        </w:tc>
        <w:tc>
          <w:tcPr>
            <w:tcW w:w="702" w:type="pct"/>
            <w:tcBorders>
              <w:top w:val="nil"/>
              <w:left w:val="nil"/>
              <w:bottom w:val="nil"/>
              <w:right w:val="nil"/>
            </w:tcBorders>
            <w:shd w:val="clear" w:color="auto" w:fill="auto"/>
            <w:noWrap/>
            <w:vAlign w:val="bottom"/>
            <w:hideMark/>
          </w:tcPr>
          <w:p w14:paraId="18E667F9"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0.000</w:t>
            </w:r>
          </w:p>
        </w:tc>
        <w:tc>
          <w:tcPr>
            <w:tcW w:w="714" w:type="pct"/>
            <w:tcBorders>
              <w:top w:val="nil"/>
              <w:left w:val="nil"/>
              <w:bottom w:val="nil"/>
              <w:right w:val="nil"/>
            </w:tcBorders>
            <w:shd w:val="clear" w:color="auto" w:fill="auto"/>
            <w:noWrap/>
            <w:vAlign w:val="bottom"/>
            <w:hideMark/>
          </w:tcPr>
          <w:p w14:paraId="5A2F79CC"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0.00000</w:t>
            </w:r>
          </w:p>
        </w:tc>
      </w:tr>
      <w:tr w:rsidR="001A5C06" w:rsidRPr="0039661C" w14:paraId="7A2E596A" w14:textId="77777777" w:rsidTr="0039661C">
        <w:trPr>
          <w:trHeight w:val="300"/>
        </w:trPr>
        <w:tc>
          <w:tcPr>
            <w:tcW w:w="1477" w:type="pct"/>
            <w:tcBorders>
              <w:top w:val="nil"/>
              <w:left w:val="nil"/>
              <w:bottom w:val="nil"/>
              <w:right w:val="nil"/>
            </w:tcBorders>
            <w:shd w:val="clear" w:color="auto" w:fill="auto"/>
            <w:noWrap/>
            <w:vAlign w:val="bottom"/>
            <w:hideMark/>
          </w:tcPr>
          <w:p w14:paraId="0F2C13AD" w14:textId="3BECDA02"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DEBD</w:t>
            </w:r>
            <w:r w:rsidR="0039661C">
              <w:rPr>
                <w:rFonts w:asciiTheme="minorHAnsi" w:hAnsiTheme="minorHAnsi" w:cstheme="minorHAnsi"/>
                <w:color w:val="000000"/>
                <w:sz w:val="20"/>
                <w:szCs w:val="20"/>
              </w:rPr>
              <w:t xml:space="preserve"> </w:t>
            </w:r>
            <w:proofErr w:type="spellStart"/>
            <w:r w:rsidRPr="0039661C">
              <w:rPr>
                <w:rFonts w:asciiTheme="minorHAnsi" w:hAnsiTheme="minorHAnsi" w:cstheme="minorHAnsi"/>
                <w:color w:val="000000"/>
                <w:sz w:val="20"/>
                <w:szCs w:val="20"/>
              </w:rPr>
              <w:t>resampled</w:t>
            </w:r>
            <w:proofErr w:type="spellEnd"/>
          </w:p>
        </w:tc>
        <w:tc>
          <w:tcPr>
            <w:tcW w:w="702" w:type="pct"/>
            <w:tcBorders>
              <w:top w:val="nil"/>
              <w:left w:val="nil"/>
              <w:bottom w:val="nil"/>
              <w:right w:val="nil"/>
            </w:tcBorders>
            <w:shd w:val="clear" w:color="auto" w:fill="auto"/>
            <w:noWrap/>
            <w:vAlign w:val="bottom"/>
            <w:hideMark/>
          </w:tcPr>
          <w:p w14:paraId="28FB8BAC"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9</w:t>
            </w:r>
          </w:p>
        </w:tc>
        <w:tc>
          <w:tcPr>
            <w:tcW w:w="702" w:type="pct"/>
            <w:tcBorders>
              <w:top w:val="nil"/>
              <w:left w:val="nil"/>
              <w:bottom w:val="nil"/>
              <w:right w:val="nil"/>
            </w:tcBorders>
            <w:shd w:val="clear" w:color="auto" w:fill="auto"/>
            <w:noWrap/>
            <w:vAlign w:val="bottom"/>
            <w:hideMark/>
          </w:tcPr>
          <w:p w14:paraId="552A0553"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w:t>
            </w:r>
          </w:p>
        </w:tc>
        <w:tc>
          <w:tcPr>
            <w:tcW w:w="702" w:type="pct"/>
            <w:tcBorders>
              <w:top w:val="nil"/>
              <w:left w:val="nil"/>
              <w:bottom w:val="nil"/>
              <w:right w:val="nil"/>
            </w:tcBorders>
            <w:shd w:val="clear" w:color="auto" w:fill="auto"/>
            <w:noWrap/>
            <w:vAlign w:val="bottom"/>
            <w:hideMark/>
          </w:tcPr>
          <w:p w14:paraId="481B11B3"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1</w:t>
            </w:r>
          </w:p>
        </w:tc>
        <w:tc>
          <w:tcPr>
            <w:tcW w:w="702" w:type="pct"/>
            <w:tcBorders>
              <w:top w:val="nil"/>
              <w:left w:val="nil"/>
              <w:bottom w:val="nil"/>
              <w:right w:val="nil"/>
            </w:tcBorders>
            <w:shd w:val="clear" w:color="auto" w:fill="auto"/>
            <w:noWrap/>
            <w:vAlign w:val="bottom"/>
            <w:hideMark/>
          </w:tcPr>
          <w:p w14:paraId="5182E3FB"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0.000</w:t>
            </w:r>
          </w:p>
        </w:tc>
        <w:tc>
          <w:tcPr>
            <w:tcW w:w="714" w:type="pct"/>
            <w:tcBorders>
              <w:top w:val="nil"/>
              <w:left w:val="nil"/>
              <w:bottom w:val="nil"/>
              <w:right w:val="nil"/>
            </w:tcBorders>
            <w:shd w:val="clear" w:color="auto" w:fill="auto"/>
            <w:noWrap/>
            <w:vAlign w:val="bottom"/>
            <w:hideMark/>
          </w:tcPr>
          <w:p w14:paraId="2570F9DD"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0.00000</w:t>
            </w:r>
          </w:p>
        </w:tc>
      </w:tr>
      <w:tr w:rsidR="001A5C06" w:rsidRPr="0039661C" w14:paraId="0EB79D2A" w14:textId="77777777" w:rsidTr="0039661C">
        <w:trPr>
          <w:trHeight w:val="300"/>
        </w:trPr>
        <w:tc>
          <w:tcPr>
            <w:tcW w:w="1477" w:type="pct"/>
            <w:tcBorders>
              <w:top w:val="nil"/>
              <w:left w:val="nil"/>
              <w:bottom w:val="nil"/>
              <w:right w:val="nil"/>
            </w:tcBorders>
            <w:shd w:val="clear" w:color="auto" w:fill="auto"/>
            <w:noWrap/>
            <w:vAlign w:val="bottom"/>
            <w:hideMark/>
          </w:tcPr>
          <w:p w14:paraId="5F29384F" w14:textId="711D93DD"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IML</w:t>
            </w:r>
            <w:r w:rsidR="0039661C">
              <w:rPr>
                <w:rFonts w:asciiTheme="minorHAnsi" w:hAnsiTheme="minorHAnsi" w:cstheme="minorHAnsi"/>
                <w:color w:val="000000"/>
                <w:sz w:val="20"/>
                <w:szCs w:val="20"/>
              </w:rPr>
              <w:t xml:space="preserve"> </w:t>
            </w:r>
            <w:proofErr w:type="spellStart"/>
            <w:r w:rsidRPr="0039661C">
              <w:rPr>
                <w:rFonts w:asciiTheme="minorHAnsi" w:hAnsiTheme="minorHAnsi" w:cstheme="minorHAnsi"/>
                <w:color w:val="000000"/>
                <w:sz w:val="20"/>
                <w:szCs w:val="20"/>
              </w:rPr>
              <w:t>observed</w:t>
            </w:r>
            <w:proofErr w:type="spellEnd"/>
          </w:p>
        </w:tc>
        <w:tc>
          <w:tcPr>
            <w:tcW w:w="702" w:type="pct"/>
            <w:tcBorders>
              <w:top w:val="nil"/>
              <w:left w:val="nil"/>
              <w:bottom w:val="nil"/>
              <w:right w:val="nil"/>
            </w:tcBorders>
            <w:shd w:val="clear" w:color="auto" w:fill="auto"/>
            <w:noWrap/>
            <w:vAlign w:val="bottom"/>
            <w:hideMark/>
          </w:tcPr>
          <w:p w14:paraId="4B6211D4"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10</w:t>
            </w:r>
          </w:p>
        </w:tc>
        <w:tc>
          <w:tcPr>
            <w:tcW w:w="702" w:type="pct"/>
            <w:tcBorders>
              <w:top w:val="nil"/>
              <w:left w:val="nil"/>
              <w:bottom w:val="nil"/>
              <w:right w:val="nil"/>
            </w:tcBorders>
            <w:shd w:val="clear" w:color="auto" w:fill="auto"/>
            <w:noWrap/>
            <w:vAlign w:val="bottom"/>
            <w:hideMark/>
          </w:tcPr>
          <w:p w14:paraId="0C52D7C6"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12</w:t>
            </w:r>
          </w:p>
        </w:tc>
        <w:tc>
          <w:tcPr>
            <w:tcW w:w="702" w:type="pct"/>
            <w:tcBorders>
              <w:top w:val="nil"/>
              <w:left w:val="nil"/>
              <w:bottom w:val="nil"/>
              <w:right w:val="nil"/>
            </w:tcBorders>
            <w:shd w:val="clear" w:color="auto" w:fill="auto"/>
            <w:noWrap/>
            <w:vAlign w:val="bottom"/>
            <w:hideMark/>
          </w:tcPr>
          <w:p w14:paraId="612C6DAA"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3</w:t>
            </w:r>
          </w:p>
        </w:tc>
        <w:tc>
          <w:tcPr>
            <w:tcW w:w="702" w:type="pct"/>
            <w:tcBorders>
              <w:top w:val="nil"/>
              <w:left w:val="nil"/>
              <w:bottom w:val="nil"/>
              <w:right w:val="nil"/>
            </w:tcBorders>
            <w:shd w:val="clear" w:color="auto" w:fill="auto"/>
            <w:noWrap/>
            <w:vAlign w:val="bottom"/>
            <w:hideMark/>
          </w:tcPr>
          <w:p w14:paraId="00780F71"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0.689</w:t>
            </w:r>
          </w:p>
        </w:tc>
        <w:tc>
          <w:tcPr>
            <w:tcW w:w="714" w:type="pct"/>
            <w:tcBorders>
              <w:top w:val="nil"/>
              <w:left w:val="nil"/>
              <w:bottom w:val="nil"/>
              <w:right w:val="nil"/>
            </w:tcBorders>
            <w:shd w:val="clear" w:color="auto" w:fill="auto"/>
            <w:noWrap/>
            <w:vAlign w:val="bottom"/>
            <w:hideMark/>
          </w:tcPr>
          <w:p w14:paraId="18F51F1F"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0.00901</w:t>
            </w:r>
          </w:p>
        </w:tc>
      </w:tr>
      <w:tr w:rsidR="001A5C06" w:rsidRPr="0039661C" w14:paraId="3AABC418" w14:textId="77777777" w:rsidTr="0039661C">
        <w:trPr>
          <w:trHeight w:val="300"/>
        </w:trPr>
        <w:tc>
          <w:tcPr>
            <w:tcW w:w="1477" w:type="pct"/>
            <w:tcBorders>
              <w:top w:val="nil"/>
              <w:left w:val="nil"/>
              <w:bottom w:val="nil"/>
              <w:right w:val="nil"/>
            </w:tcBorders>
            <w:shd w:val="clear" w:color="auto" w:fill="auto"/>
            <w:noWrap/>
            <w:vAlign w:val="bottom"/>
            <w:hideMark/>
          </w:tcPr>
          <w:p w14:paraId="35151C61" w14:textId="2561A62D"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IML</w:t>
            </w:r>
            <w:r w:rsidR="0039661C">
              <w:rPr>
                <w:rFonts w:asciiTheme="minorHAnsi" w:hAnsiTheme="minorHAnsi" w:cstheme="minorHAnsi"/>
                <w:color w:val="000000"/>
                <w:sz w:val="20"/>
                <w:szCs w:val="20"/>
              </w:rPr>
              <w:t xml:space="preserve"> </w:t>
            </w:r>
            <w:proofErr w:type="spellStart"/>
            <w:r w:rsidRPr="0039661C">
              <w:rPr>
                <w:rFonts w:asciiTheme="minorHAnsi" w:hAnsiTheme="minorHAnsi" w:cstheme="minorHAnsi"/>
                <w:color w:val="000000"/>
                <w:sz w:val="20"/>
                <w:szCs w:val="20"/>
              </w:rPr>
              <w:t>resampled</w:t>
            </w:r>
            <w:proofErr w:type="spellEnd"/>
          </w:p>
        </w:tc>
        <w:tc>
          <w:tcPr>
            <w:tcW w:w="702" w:type="pct"/>
            <w:tcBorders>
              <w:top w:val="nil"/>
              <w:left w:val="nil"/>
              <w:bottom w:val="nil"/>
              <w:right w:val="nil"/>
            </w:tcBorders>
            <w:shd w:val="clear" w:color="auto" w:fill="auto"/>
            <w:noWrap/>
            <w:vAlign w:val="bottom"/>
            <w:hideMark/>
          </w:tcPr>
          <w:p w14:paraId="05EE7558"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9</w:t>
            </w:r>
          </w:p>
        </w:tc>
        <w:tc>
          <w:tcPr>
            <w:tcW w:w="702" w:type="pct"/>
            <w:tcBorders>
              <w:top w:val="nil"/>
              <w:left w:val="nil"/>
              <w:bottom w:val="nil"/>
              <w:right w:val="nil"/>
            </w:tcBorders>
            <w:shd w:val="clear" w:color="auto" w:fill="auto"/>
            <w:noWrap/>
            <w:vAlign w:val="bottom"/>
            <w:hideMark/>
          </w:tcPr>
          <w:p w14:paraId="2818605D"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12</w:t>
            </w:r>
          </w:p>
        </w:tc>
        <w:tc>
          <w:tcPr>
            <w:tcW w:w="702" w:type="pct"/>
            <w:tcBorders>
              <w:top w:val="nil"/>
              <w:left w:val="nil"/>
              <w:bottom w:val="nil"/>
              <w:right w:val="nil"/>
            </w:tcBorders>
            <w:shd w:val="clear" w:color="auto" w:fill="auto"/>
            <w:noWrap/>
            <w:vAlign w:val="bottom"/>
            <w:hideMark/>
          </w:tcPr>
          <w:p w14:paraId="4A359222"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3</w:t>
            </w:r>
          </w:p>
        </w:tc>
        <w:tc>
          <w:tcPr>
            <w:tcW w:w="702" w:type="pct"/>
            <w:tcBorders>
              <w:top w:val="nil"/>
              <w:left w:val="nil"/>
              <w:bottom w:val="nil"/>
              <w:right w:val="nil"/>
            </w:tcBorders>
            <w:shd w:val="clear" w:color="auto" w:fill="auto"/>
            <w:noWrap/>
            <w:vAlign w:val="bottom"/>
            <w:hideMark/>
          </w:tcPr>
          <w:p w14:paraId="04340958"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0.695</w:t>
            </w:r>
          </w:p>
        </w:tc>
        <w:tc>
          <w:tcPr>
            <w:tcW w:w="714" w:type="pct"/>
            <w:tcBorders>
              <w:top w:val="nil"/>
              <w:left w:val="nil"/>
              <w:bottom w:val="nil"/>
              <w:right w:val="nil"/>
            </w:tcBorders>
            <w:shd w:val="clear" w:color="auto" w:fill="auto"/>
            <w:noWrap/>
            <w:vAlign w:val="bottom"/>
            <w:hideMark/>
          </w:tcPr>
          <w:p w14:paraId="5B572ED0"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0.00911</w:t>
            </w:r>
          </w:p>
        </w:tc>
      </w:tr>
      <w:tr w:rsidR="001A5C06" w:rsidRPr="0039661C" w14:paraId="4CBC1AD3" w14:textId="77777777" w:rsidTr="0039661C">
        <w:trPr>
          <w:trHeight w:val="300"/>
        </w:trPr>
        <w:tc>
          <w:tcPr>
            <w:tcW w:w="1477" w:type="pct"/>
            <w:tcBorders>
              <w:top w:val="nil"/>
              <w:left w:val="nil"/>
              <w:bottom w:val="nil"/>
              <w:right w:val="nil"/>
            </w:tcBorders>
            <w:shd w:val="clear" w:color="auto" w:fill="auto"/>
            <w:noWrap/>
            <w:vAlign w:val="bottom"/>
            <w:hideMark/>
          </w:tcPr>
          <w:p w14:paraId="6A8EA116" w14:textId="24017C5D"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KET</w:t>
            </w:r>
            <w:r w:rsidR="0039661C">
              <w:rPr>
                <w:rFonts w:asciiTheme="minorHAnsi" w:hAnsiTheme="minorHAnsi" w:cstheme="minorHAnsi"/>
                <w:color w:val="000000"/>
                <w:sz w:val="20"/>
                <w:szCs w:val="20"/>
              </w:rPr>
              <w:t xml:space="preserve"> </w:t>
            </w:r>
            <w:proofErr w:type="spellStart"/>
            <w:r w:rsidRPr="0039661C">
              <w:rPr>
                <w:rFonts w:asciiTheme="minorHAnsi" w:hAnsiTheme="minorHAnsi" w:cstheme="minorHAnsi"/>
                <w:color w:val="000000"/>
                <w:sz w:val="20"/>
                <w:szCs w:val="20"/>
              </w:rPr>
              <w:t>observed</w:t>
            </w:r>
            <w:proofErr w:type="spellEnd"/>
          </w:p>
        </w:tc>
        <w:tc>
          <w:tcPr>
            <w:tcW w:w="702" w:type="pct"/>
            <w:tcBorders>
              <w:top w:val="nil"/>
              <w:left w:val="nil"/>
              <w:bottom w:val="nil"/>
              <w:right w:val="nil"/>
            </w:tcBorders>
            <w:shd w:val="clear" w:color="auto" w:fill="auto"/>
            <w:noWrap/>
            <w:vAlign w:val="bottom"/>
            <w:hideMark/>
          </w:tcPr>
          <w:p w14:paraId="7CC6B70F"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10</w:t>
            </w:r>
          </w:p>
        </w:tc>
        <w:tc>
          <w:tcPr>
            <w:tcW w:w="702" w:type="pct"/>
            <w:tcBorders>
              <w:top w:val="nil"/>
              <w:left w:val="nil"/>
              <w:bottom w:val="nil"/>
              <w:right w:val="nil"/>
            </w:tcBorders>
            <w:shd w:val="clear" w:color="auto" w:fill="auto"/>
            <w:noWrap/>
            <w:vAlign w:val="bottom"/>
            <w:hideMark/>
          </w:tcPr>
          <w:p w14:paraId="6E69B421"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12</w:t>
            </w:r>
          </w:p>
        </w:tc>
        <w:tc>
          <w:tcPr>
            <w:tcW w:w="702" w:type="pct"/>
            <w:tcBorders>
              <w:top w:val="nil"/>
              <w:left w:val="nil"/>
              <w:bottom w:val="nil"/>
              <w:right w:val="nil"/>
            </w:tcBorders>
            <w:shd w:val="clear" w:color="auto" w:fill="auto"/>
            <w:noWrap/>
            <w:vAlign w:val="bottom"/>
            <w:hideMark/>
          </w:tcPr>
          <w:p w14:paraId="68305597"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6</w:t>
            </w:r>
          </w:p>
        </w:tc>
        <w:tc>
          <w:tcPr>
            <w:tcW w:w="702" w:type="pct"/>
            <w:tcBorders>
              <w:top w:val="nil"/>
              <w:left w:val="nil"/>
              <w:bottom w:val="nil"/>
              <w:right w:val="nil"/>
            </w:tcBorders>
            <w:shd w:val="clear" w:color="auto" w:fill="auto"/>
            <w:noWrap/>
            <w:vAlign w:val="bottom"/>
            <w:hideMark/>
          </w:tcPr>
          <w:p w14:paraId="21506896"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0.889</w:t>
            </w:r>
          </w:p>
        </w:tc>
        <w:tc>
          <w:tcPr>
            <w:tcW w:w="714" w:type="pct"/>
            <w:tcBorders>
              <w:top w:val="nil"/>
              <w:left w:val="nil"/>
              <w:bottom w:val="nil"/>
              <w:right w:val="nil"/>
            </w:tcBorders>
            <w:shd w:val="clear" w:color="auto" w:fill="auto"/>
            <w:noWrap/>
            <w:vAlign w:val="bottom"/>
            <w:hideMark/>
          </w:tcPr>
          <w:p w14:paraId="24C8F718"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0.00682</w:t>
            </w:r>
          </w:p>
        </w:tc>
      </w:tr>
      <w:tr w:rsidR="001A5C06" w:rsidRPr="0039661C" w14:paraId="18A02C5D" w14:textId="77777777" w:rsidTr="0039661C">
        <w:trPr>
          <w:trHeight w:val="300"/>
        </w:trPr>
        <w:tc>
          <w:tcPr>
            <w:tcW w:w="1477" w:type="pct"/>
            <w:tcBorders>
              <w:top w:val="nil"/>
              <w:left w:val="nil"/>
              <w:bottom w:val="nil"/>
              <w:right w:val="nil"/>
            </w:tcBorders>
            <w:shd w:val="clear" w:color="auto" w:fill="auto"/>
            <w:noWrap/>
            <w:vAlign w:val="bottom"/>
            <w:hideMark/>
          </w:tcPr>
          <w:p w14:paraId="675DF8F3" w14:textId="4B97F8E6"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KET</w:t>
            </w:r>
            <w:r w:rsidR="0039661C">
              <w:rPr>
                <w:rFonts w:asciiTheme="minorHAnsi" w:hAnsiTheme="minorHAnsi" w:cstheme="minorHAnsi"/>
                <w:color w:val="000000"/>
                <w:sz w:val="20"/>
                <w:szCs w:val="20"/>
              </w:rPr>
              <w:t xml:space="preserve"> </w:t>
            </w:r>
            <w:proofErr w:type="spellStart"/>
            <w:r w:rsidRPr="0039661C">
              <w:rPr>
                <w:rFonts w:asciiTheme="minorHAnsi" w:hAnsiTheme="minorHAnsi" w:cstheme="minorHAnsi"/>
                <w:color w:val="000000"/>
                <w:sz w:val="20"/>
                <w:szCs w:val="20"/>
              </w:rPr>
              <w:t>resampled</w:t>
            </w:r>
            <w:proofErr w:type="spellEnd"/>
          </w:p>
        </w:tc>
        <w:tc>
          <w:tcPr>
            <w:tcW w:w="702" w:type="pct"/>
            <w:tcBorders>
              <w:top w:val="nil"/>
              <w:left w:val="nil"/>
              <w:bottom w:val="nil"/>
              <w:right w:val="nil"/>
            </w:tcBorders>
            <w:shd w:val="clear" w:color="auto" w:fill="auto"/>
            <w:noWrap/>
            <w:vAlign w:val="bottom"/>
            <w:hideMark/>
          </w:tcPr>
          <w:p w14:paraId="1B247C7D"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9</w:t>
            </w:r>
          </w:p>
        </w:tc>
        <w:tc>
          <w:tcPr>
            <w:tcW w:w="702" w:type="pct"/>
            <w:tcBorders>
              <w:top w:val="nil"/>
              <w:left w:val="nil"/>
              <w:bottom w:val="nil"/>
              <w:right w:val="nil"/>
            </w:tcBorders>
            <w:shd w:val="clear" w:color="auto" w:fill="auto"/>
            <w:noWrap/>
            <w:vAlign w:val="bottom"/>
            <w:hideMark/>
          </w:tcPr>
          <w:p w14:paraId="61C884B3"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11.81</w:t>
            </w:r>
          </w:p>
        </w:tc>
        <w:tc>
          <w:tcPr>
            <w:tcW w:w="702" w:type="pct"/>
            <w:tcBorders>
              <w:top w:val="nil"/>
              <w:left w:val="nil"/>
              <w:bottom w:val="nil"/>
              <w:right w:val="nil"/>
            </w:tcBorders>
            <w:shd w:val="clear" w:color="auto" w:fill="auto"/>
            <w:noWrap/>
            <w:vAlign w:val="bottom"/>
            <w:hideMark/>
          </w:tcPr>
          <w:p w14:paraId="6497B731"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5.69</w:t>
            </w:r>
          </w:p>
        </w:tc>
        <w:tc>
          <w:tcPr>
            <w:tcW w:w="702" w:type="pct"/>
            <w:tcBorders>
              <w:top w:val="nil"/>
              <w:left w:val="nil"/>
              <w:bottom w:val="nil"/>
              <w:right w:val="nil"/>
            </w:tcBorders>
            <w:shd w:val="clear" w:color="auto" w:fill="auto"/>
            <w:noWrap/>
            <w:vAlign w:val="bottom"/>
            <w:hideMark/>
          </w:tcPr>
          <w:p w14:paraId="2B5BCFC8"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0.890</w:t>
            </w:r>
          </w:p>
        </w:tc>
        <w:tc>
          <w:tcPr>
            <w:tcW w:w="714" w:type="pct"/>
            <w:tcBorders>
              <w:top w:val="nil"/>
              <w:left w:val="nil"/>
              <w:bottom w:val="nil"/>
              <w:right w:val="nil"/>
            </w:tcBorders>
            <w:shd w:val="clear" w:color="auto" w:fill="auto"/>
            <w:noWrap/>
            <w:vAlign w:val="bottom"/>
            <w:hideMark/>
          </w:tcPr>
          <w:p w14:paraId="7C3F0498"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0.00686</w:t>
            </w:r>
          </w:p>
        </w:tc>
      </w:tr>
      <w:tr w:rsidR="001A5C06" w:rsidRPr="0039661C" w14:paraId="5A461C07" w14:textId="77777777" w:rsidTr="0039661C">
        <w:trPr>
          <w:trHeight w:val="300"/>
        </w:trPr>
        <w:tc>
          <w:tcPr>
            <w:tcW w:w="1477" w:type="pct"/>
            <w:tcBorders>
              <w:top w:val="nil"/>
              <w:left w:val="nil"/>
              <w:bottom w:val="nil"/>
              <w:right w:val="nil"/>
            </w:tcBorders>
            <w:shd w:val="clear" w:color="auto" w:fill="auto"/>
            <w:noWrap/>
            <w:vAlign w:val="bottom"/>
            <w:hideMark/>
          </w:tcPr>
          <w:p w14:paraId="53D2AA0D" w14:textId="138B9296"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MDLT</w:t>
            </w:r>
            <w:r w:rsidR="0039661C">
              <w:rPr>
                <w:rFonts w:asciiTheme="minorHAnsi" w:hAnsiTheme="minorHAnsi" w:cstheme="minorHAnsi"/>
                <w:color w:val="000000"/>
                <w:sz w:val="20"/>
                <w:szCs w:val="20"/>
              </w:rPr>
              <w:t xml:space="preserve"> </w:t>
            </w:r>
            <w:proofErr w:type="spellStart"/>
            <w:r w:rsidRPr="0039661C">
              <w:rPr>
                <w:rFonts w:asciiTheme="minorHAnsi" w:hAnsiTheme="minorHAnsi" w:cstheme="minorHAnsi"/>
                <w:color w:val="000000"/>
                <w:sz w:val="20"/>
                <w:szCs w:val="20"/>
              </w:rPr>
              <w:t>observed</w:t>
            </w:r>
            <w:proofErr w:type="spellEnd"/>
          </w:p>
        </w:tc>
        <w:tc>
          <w:tcPr>
            <w:tcW w:w="702" w:type="pct"/>
            <w:tcBorders>
              <w:top w:val="nil"/>
              <w:left w:val="nil"/>
              <w:bottom w:val="nil"/>
              <w:right w:val="nil"/>
            </w:tcBorders>
            <w:shd w:val="clear" w:color="auto" w:fill="auto"/>
            <w:noWrap/>
            <w:vAlign w:val="bottom"/>
            <w:hideMark/>
          </w:tcPr>
          <w:p w14:paraId="53D28C63"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10</w:t>
            </w:r>
          </w:p>
        </w:tc>
        <w:tc>
          <w:tcPr>
            <w:tcW w:w="702" w:type="pct"/>
            <w:tcBorders>
              <w:top w:val="nil"/>
              <w:left w:val="nil"/>
              <w:bottom w:val="nil"/>
              <w:right w:val="nil"/>
            </w:tcBorders>
            <w:shd w:val="clear" w:color="auto" w:fill="auto"/>
            <w:noWrap/>
            <w:vAlign w:val="bottom"/>
            <w:hideMark/>
          </w:tcPr>
          <w:p w14:paraId="4F609FBC"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w:t>
            </w:r>
          </w:p>
        </w:tc>
        <w:tc>
          <w:tcPr>
            <w:tcW w:w="702" w:type="pct"/>
            <w:tcBorders>
              <w:top w:val="nil"/>
              <w:left w:val="nil"/>
              <w:bottom w:val="nil"/>
              <w:right w:val="nil"/>
            </w:tcBorders>
            <w:shd w:val="clear" w:color="auto" w:fill="auto"/>
            <w:noWrap/>
            <w:vAlign w:val="bottom"/>
            <w:hideMark/>
          </w:tcPr>
          <w:p w14:paraId="48DCCD1B"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1</w:t>
            </w:r>
          </w:p>
        </w:tc>
        <w:tc>
          <w:tcPr>
            <w:tcW w:w="702" w:type="pct"/>
            <w:tcBorders>
              <w:top w:val="nil"/>
              <w:left w:val="nil"/>
              <w:bottom w:val="nil"/>
              <w:right w:val="nil"/>
            </w:tcBorders>
            <w:shd w:val="clear" w:color="auto" w:fill="auto"/>
            <w:noWrap/>
            <w:vAlign w:val="bottom"/>
            <w:hideMark/>
          </w:tcPr>
          <w:p w14:paraId="59B56E88"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0.000</w:t>
            </w:r>
          </w:p>
        </w:tc>
        <w:tc>
          <w:tcPr>
            <w:tcW w:w="714" w:type="pct"/>
            <w:tcBorders>
              <w:top w:val="nil"/>
              <w:left w:val="nil"/>
              <w:bottom w:val="nil"/>
              <w:right w:val="nil"/>
            </w:tcBorders>
            <w:shd w:val="clear" w:color="auto" w:fill="auto"/>
            <w:noWrap/>
            <w:vAlign w:val="bottom"/>
            <w:hideMark/>
          </w:tcPr>
          <w:p w14:paraId="205E3C90"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0.00000</w:t>
            </w:r>
          </w:p>
        </w:tc>
      </w:tr>
      <w:tr w:rsidR="001A5C06" w:rsidRPr="0039661C" w14:paraId="61877084" w14:textId="77777777" w:rsidTr="0039661C">
        <w:trPr>
          <w:trHeight w:val="300"/>
        </w:trPr>
        <w:tc>
          <w:tcPr>
            <w:tcW w:w="1477" w:type="pct"/>
            <w:tcBorders>
              <w:top w:val="nil"/>
              <w:left w:val="nil"/>
              <w:bottom w:val="nil"/>
              <w:right w:val="nil"/>
            </w:tcBorders>
            <w:shd w:val="clear" w:color="auto" w:fill="auto"/>
            <w:noWrap/>
            <w:vAlign w:val="bottom"/>
            <w:hideMark/>
          </w:tcPr>
          <w:p w14:paraId="4EAE2FD4" w14:textId="00A81B0A"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MDLT</w:t>
            </w:r>
            <w:r w:rsidR="0039661C">
              <w:rPr>
                <w:rFonts w:asciiTheme="minorHAnsi" w:hAnsiTheme="minorHAnsi" w:cstheme="minorHAnsi"/>
                <w:color w:val="000000"/>
                <w:sz w:val="20"/>
                <w:szCs w:val="20"/>
              </w:rPr>
              <w:t xml:space="preserve"> </w:t>
            </w:r>
            <w:proofErr w:type="spellStart"/>
            <w:r w:rsidRPr="0039661C">
              <w:rPr>
                <w:rFonts w:asciiTheme="minorHAnsi" w:hAnsiTheme="minorHAnsi" w:cstheme="minorHAnsi"/>
                <w:color w:val="000000"/>
                <w:sz w:val="20"/>
                <w:szCs w:val="20"/>
              </w:rPr>
              <w:t>resampled</w:t>
            </w:r>
            <w:proofErr w:type="spellEnd"/>
          </w:p>
        </w:tc>
        <w:tc>
          <w:tcPr>
            <w:tcW w:w="702" w:type="pct"/>
            <w:tcBorders>
              <w:top w:val="nil"/>
              <w:left w:val="nil"/>
              <w:bottom w:val="nil"/>
              <w:right w:val="nil"/>
            </w:tcBorders>
            <w:shd w:val="clear" w:color="auto" w:fill="auto"/>
            <w:noWrap/>
            <w:vAlign w:val="bottom"/>
            <w:hideMark/>
          </w:tcPr>
          <w:p w14:paraId="0B6DB874"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9</w:t>
            </w:r>
          </w:p>
        </w:tc>
        <w:tc>
          <w:tcPr>
            <w:tcW w:w="702" w:type="pct"/>
            <w:tcBorders>
              <w:top w:val="nil"/>
              <w:left w:val="nil"/>
              <w:bottom w:val="nil"/>
              <w:right w:val="nil"/>
            </w:tcBorders>
            <w:shd w:val="clear" w:color="auto" w:fill="auto"/>
            <w:noWrap/>
            <w:vAlign w:val="bottom"/>
            <w:hideMark/>
          </w:tcPr>
          <w:p w14:paraId="0B49E4DA"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w:t>
            </w:r>
          </w:p>
        </w:tc>
        <w:tc>
          <w:tcPr>
            <w:tcW w:w="702" w:type="pct"/>
            <w:tcBorders>
              <w:top w:val="nil"/>
              <w:left w:val="nil"/>
              <w:bottom w:val="nil"/>
              <w:right w:val="nil"/>
            </w:tcBorders>
            <w:shd w:val="clear" w:color="auto" w:fill="auto"/>
            <w:noWrap/>
            <w:vAlign w:val="bottom"/>
            <w:hideMark/>
          </w:tcPr>
          <w:p w14:paraId="2CDD4734"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1</w:t>
            </w:r>
          </w:p>
        </w:tc>
        <w:tc>
          <w:tcPr>
            <w:tcW w:w="702" w:type="pct"/>
            <w:tcBorders>
              <w:top w:val="nil"/>
              <w:left w:val="nil"/>
              <w:bottom w:val="nil"/>
              <w:right w:val="nil"/>
            </w:tcBorders>
            <w:shd w:val="clear" w:color="auto" w:fill="auto"/>
            <w:noWrap/>
            <w:vAlign w:val="bottom"/>
            <w:hideMark/>
          </w:tcPr>
          <w:p w14:paraId="40015EB9"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0.000</w:t>
            </w:r>
          </w:p>
        </w:tc>
        <w:tc>
          <w:tcPr>
            <w:tcW w:w="714" w:type="pct"/>
            <w:tcBorders>
              <w:top w:val="nil"/>
              <w:left w:val="nil"/>
              <w:bottom w:val="nil"/>
              <w:right w:val="nil"/>
            </w:tcBorders>
            <w:shd w:val="clear" w:color="auto" w:fill="auto"/>
            <w:noWrap/>
            <w:vAlign w:val="bottom"/>
            <w:hideMark/>
          </w:tcPr>
          <w:p w14:paraId="0F9BA7F7"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0.00000</w:t>
            </w:r>
          </w:p>
        </w:tc>
      </w:tr>
      <w:tr w:rsidR="001A5C06" w:rsidRPr="0039661C" w14:paraId="3CD7EB45" w14:textId="77777777" w:rsidTr="0039661C">
        <w:trPr>
          <w:trHeight w:val="300"/>
        </w:trPr>
        <w:tc>
          <w:tcPr>
            <w:tcW w:w="1477" w:type="pct"/>
            <w:tcBorders>
              <w:top w:val="nil"/>
              <w:left w:val="nil"/>
              <w:bottom w:val="nil"/>
              <w:right w:val="nil"/>
            </w:tcBorders>
            <w:shd w:val="clear" w:color="auto" w:fill="auto"/>
            <w:noWrap/>
            <w:vAlign w:val="bottom"/>
            <w:hideMark/>
          </w:tcPr>
          <w:p w14:paraId="23F4643A" w14:textId="4D0B9CA0"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MSCL</w:t>
            </w:r>
            <w:r w:rsidR="0039661C">
              <w:rPr>
                <w:rFonts w:asciiTheme="minorHAnsi" w:hAnsiTheme="minorHAnsi" w:cstheme="minorHAnsi"/>
                <w:color w:val="000000"/>
                <w:sz w:val="20"/>
                <w:szCs w:val="20"/>
              </w:rPr>
              <w:t xml:space="preserve"> </w:t>
            </w:r>
            <w:proofErr w:type="spellStart"/>
            <w:r w:rsidRPr="0039661C">
              <w:rPr>
                <w:rFonts w:asciiTheme="minorHAnsi" w:hAnsiTheme="minorHAnsi" w:cstheme="minorHAnsi"/>
                <w:color w:val="000000"/>
                <w:sz w:val="20"/>
                <w:szCs w:val="20"/>
              </w:rPr>
              <w:t>observed</w:t>
            </w:r>
            <w:proofErr w:type="spellEnd"/>
          </w:p>
        </w:tc>
        <w:tc>
          <w:tcPr>
            <w:tcW w:w="702" w:type="pct"/>
            <w:tcBorders>
              <w:top w:val="nil"/>
              <w:left w:val="nil"/>
              <w:bottom w:val="nil"/>
              <w:right w:val="nil"/>
            </w:tcBorders>
            <w:shd w:val="clear" w:color="auto" w:fill="auto"/>
            <w:noWrap/>
            <w:vAlign w:val="bottom"/>
            <w:hideMark/>
          </w:tcPr>
          <w:p w14:paraId="71B5CA9A"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11</w:t>
            </w:r>
          </w:p>
        </w:tc>
        <w:tc>
          <w:tcPr>
            <w:tcW w:w="702" w:type="pct"/>
            <w:tcBorders>
              <w:top w:val="nil"/>
              <w:left w:val="nil"/>
              <w:bottom w:val="nil"/>
              <w:right w:val="nil"/>
            </w:tcBorders>
            <w:shd w:val="clear" w:color="auto" w:fill="auto"/>
            <w:noWrap/>
            <w:vAlign w:val="bottom"/>
            <w:hideMark/>
          </w:tcPr>
          <w:p w14:paraId="662A655D"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9</w:t>
            </w:r>
          </w:p>
        </w:tc>
        <w:tc>
          <w:tcPr>
            <w:tcW w:w="702" w:type="pct"/>
            <w:tcBorders>
              <w:top w:val="nil"/>
              <w:left w:val="nil"/>
              <w:bottom w:val="nil"/>
              <w:right w:val="nil"/>
            </w:tcBorders>
            <w:shd w:val="clear" w:color="auto" w:fill="auto"/>
            <w:noWrap/>
            <w:vAlign w:val="bottom"/>
            <w:hideMark/>
          </w:tcPr>
          <w:p w14:paraId="037F7E86"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6</w:t>
            </w:r>
          </w:p>
        </w:tc>
        <w:tc>
          <w:tcPr>
            <w:tcW w:w="702" w:type="pct"/>
            <w:tcBorders>
              <w:top w:val="nil"/>
              <w:left w:val="nil"/>
              <w:bottom w:val="nil"/>
              <w:right w:val="nil"/>
            </w:tcBorders>
            <w:shd w:val="clear" w:color="auto" w:fill="auto"/>
            <w:noWrap/>
            <w:vAlign w:val="bottom"/>
            <w:hideMark/>
          </w:tcPr>
          <w:p w14:paraId="4D259712"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0.855</w:t>
            </w:r>
          </w:p>
        </w:tc>
        <w:tc>
          <w:tcPr>
            <w:tcW w:w="714" w:type="pct"/>
            <w:tcBorders>
              <w:top w:val="nil"/>
              <w:left w:val="nil"/>
              <w:bottom w:val="nil"/>
              <w:right w:val="nil"/>
            </w:tcBorders>
            <w:shd w:val="clear" w:color="auto" w:fill="auto"/>
            <w:noWrap/>
            <w:vAlign w:val="bottom"/>
            <w:hideMark/>
          </w:tcPr>
          <w:p w14:paraId="362176D0"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0.00621</w:t>
            </w:r>
          </w:p>
        </w:tc>
      </w:tr>
      <w:tr w:rsidR="001A5C06" w:rsidRPr="0039661C" w14:paraId="72C08AC7" w14:textId="77777777" w:rsidTr="0039661C">
        <w:trPr>
          <w:trHeight w:val="300"/>
        </w:trPr>
        <w:tc>
          <w:tcPr>
            <w:tcW w:w="1477" w:type="pct"/>
            <w:tcBorders>
              <w:top w:val="nil"/>
              <w:left w:val="nil"/>
              <w:bottom w:val="nil"/>
              <w:right w:val="nil"/>
            </w:tcBorders>
            <w:shd w:val="clear" w:color="auto" w:fill="auto"/>
            <w:noWrap/>
            <w:vAlign w:val="bottom"/>
            <w:hideMark/>
          </w:tcPr>
          <w:p w14:paraId="42698A83" w14:textId="6256621A"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MSCL</w:t>
            </w:r>
            <w:r w:rsidR="0039661C">
              <w:rPr>
                <w:rFonts w:asciiTheme="minorHAnsi" w:hAnsiTheme="minorHAnsi" w:cstheme="minorHAnsi"/>
                <w:color w:val="000000"/>
                <w:sz w:val="20"/>
                <w:szCs w:val="20"/>
              </w:rPr>
              <w:t xml:space="preserve"> </w:t>
            </w:r>
            <w:proofErr w:type="spellStart"/>
            <w:r w:rsidRPr="0039661C">
              <w:rPr>
                <w:rFonts w:asciiTheme="minorHAnsi" w:hAnsiTheme="minorHAnsi" w:cstheme="minorHAnsi"/>
                <w:color w:val="000000"/>
                <w:sz w:val="20"/>
                <w:szCs w:val="20"/>
              </w:rPr>
              <w:t>resampled</w:t>
            </w:r>
            <w:proofErr w:type="spellEnd"/>
          </w:p>
        </w:tc>
        <w:tc>
          <w:tcPr>
            <w:tcW w:w="702" w:type="pct"/>
            <w:tcBorders>
              <w:top w:val="nil"/>
              <w:left w:val="nil"/>
              <w:bottom w:val="nil"/>
              <w:right w:val="nil"/>
            </w:tcBorders>
            <w:shd w:val="clear" w:color="auto" w:fill="auto"/>
            <w:noWrap/>
            <w:vAlign w:val="bottom"/>
            <w:hideMark/>
          </w:tcPr>
          <w:p w14:paraId="65F39243"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9</w:t>
            </w:r>
          </w:p>
        </w:tc>
        <w:tc>
          <w:tcPr>
            <w:tcW w:w="702" w:type="pct"/>
            <w:tcBorders>
              <w:top w:val="nil"/>
              <w:left w:val="nil"/>
              <w:bottom w:val="nil"/>
              <w:right w:val="nil"/>
            </w:tcBorders>
            <w:shd w:val="clear" w:color="auto" w:fill="auto"/>
            <w:noWrap/>
            <w:vAlign w:val="bottom"/>
            <w:hideMark/>
          </w:tcPr>
          <w:p w14:paraId="4C3F09E7"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8.66</w:t>
            </w:r>
          </w:p>
        </w:tc>
        <w:tc>
          <w:tcPr>
            <w:tcW w:w="702" w:type="pct"/>
            <w:tcBorders>
              <w:top w:val="nil"/>
              <w:left w:val="nil"/>
              <w:bottom w:val="nil"/>
              <w:right w:val="nil"/>
            </w:tcBorders>
            <w:shd w:val="clear" w:color="auto" w:fill="auto"/>
            <w:noWrap/>
            <w:vAlign w:val="bottom"/>
            <w:hideMark/>
          </w:tcPr>
          <w:p w14:paraId="296BBC89"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5.47</w:t>
            </w:r>
          </w:p>
        </w:tc>
        <w:tc>
          <w:tcPr>
            <w:tcW w:w="702" w:type="pct"/>
            <w:tcBorders>
              <w:top w:val="nil"/>
              <w:left w:val="nil"/>
              <w:bottom w:val="nil"/>
              <w:right w:val="nil"/>
            </w:tcBorders>
            <w:shd w:val="clear" w:color="auto" w:fill="auto"/>
            <w:noWrap/>
            <w:vAlign w:val="bottom"/>
            <w:hideMark/>
          </w:tcPr>
          <w:p w14:paraId="252C908A"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0.859</w:t>
            </w:r>
          </w:p>
        </w:tc>
        <w:tc>
          <w:tcPr>
            <w:tcW w:w="714" w:type="pct"/>
            <w:tcBorders>
              <w:top w:val="nil"/>
              <w:left w:val="nil"/>
              <w:bottom w:val="nil"/>
              <w:right w:val="nil"/>
            </w:tcBorders>
            <w:shd w:val="clear" w:color="auto" w:fill="auto"/>
            <w:noWrap/>
            <w:vAlign w:val="bottom"/>
            <w:hideMark/>
          </w:tcPr>
          <w:p w14:paraId="39B1BD86"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0.00620</w:t>
            </w:r>
          </w:p>
        </w:tc>
      </w:tr>
      <w:tr w:rsidR="001A5C06" w:rsidRPr="0039661C" w14:paraId="57DC3B47" w14:textId="77777777" w:rsidTr="0039661C">
        <w:trPr>
          <w:trHeight w:val="300"/>
        </w:trPr>
        <w:tc>
          <w:tcPr>
            <w:tcW w:w="1477" w:type="pct"/>
            <w:tcBorders>
              <w:top w:val="nil"/>
              <w:left w:val="nil"/>
              <w:bottom w:val="nil"/>
              <w:right w:val="nil"/>
            </w:tcBorders>
            <w:shd w:val="clear" w:color="auto" w:fill="auto"/>
            <w:noWrap/>
            <w:vAlign w:val="bottom"/>
            <w:hideMark/>
          </w:tcPr>
          <w:p w14:paraId="5F98F0F9" w14:textId="06F63438"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OUKM</w:t>
            </w:r>
            <w:r w:rsidR="0039661C">
              <w:rPr>
                <w:rFonts w:asciiTheme="minorHAnsi" w:hAnsiTheme="minorHAnsi" w:cstheme="minorHAnsi"/>
                <w:color w:val="000000"/>
                <w:sz w:val="20"/>
                <w:szCs w:val="20"/>
              </w:rPr>
              <w:t xml:space="preserve"> </w:t>
            </w:r>
            <w:proofErr w:type="spellStart"/>
            <w:r w:rsidRPr="0039661C">
              <w:rPr>
                <w:rFonts w:asciiTheme="minorHAnsi" w:hAnsiTheme="minorHAnsi" w:cstheme="minorHAnsi"/>
                <w:color w:val="000000"/>
                <w:sz w:val="20"/>
                <w:szCs w:val="20"/>
              </w:rPr>
              <w:t>observed</w:t>
            </w:r>
            <w:proofErr w:type="spellEnd"/>
          </w:p>
        </w:tc>
        <w:tc>
          <w:tcPr>
            <w:tcW w:w="702" w:type="pct"/>
            <w:tcBorders>
              <w:top w:val="nil"/>
              <w:left w:val="nil"/>
              <w:bottom w:val="nil"/>
              <w:right w:val="nil"/>
            </w:tcBorders>
            <w:shd w:val="clear" w:color="auto" w:fill="auto"/>
            <w:noWrap/>
            <w:vAlign w:val="bottom"/>
            <w:hideMark/>
          </w:tcPr>
          <w:p w14:paraId="096163E4"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10</w:t>
            </w:r>
          </w:p>
        </w:tc>
        <w:tc>
          <w:tcPr>
            <w:tcW w:w="702" w:type="pct"/>
            <w:tcBorders>
              <w:top w:val="nil"/>
              <w:left w:val="nil"/>
              <w:bottom w:val="nil"/>
              <w:right w:val="nil"/>
            </w:tcBorders>
            <w:shd w:val="clear" w:color="auto" w:fill="auto"/>
            <w:noWrap/>
            <w:vAlign w:val="bottom"/>
            <w:hideMark/>
          </w:tcPr>
          <w:p w14:paraId="7841D6B9"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w:t>
            </w:r>
          </w:p>
        </w:tc>
        <w:tc>
          <w:tcPr>
            <w:tcW w:w="702" w:type="pct"/>
            <w:tcBorders>
              <w:top w:val="nil"/>
              <w:left w:val="nil"/>
              <w:bottom w:val="nil"/>
              <w:right w:val="nil"/>
            </w:tcBorders>
            <w:shd w:val="clear" w:color="auto" w:fill="auto"/>
            <w:noWrap/>
            <w:vAlign w:val="bottom"/>
            <w:hideMark/>
          </w:tcPr>
          <w:p w14:paraId="10D7808E"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1</w:t>
            </w:r>
          </w:p>
        </w:tc>
        <w:tc>
          <w:tcPr>
            <w:tcW w:w="702" w:type="pct"/>
            <w:tcBorders>
              <w:top w:val="nil"/>
              <w:left w:val="nil"/>
              <w:bottom w:val="nil"/>
              <w:right w:val="nil"/>
            </w:tcBorders>
            <w:shd w:val="clear" w:color="auto" w:fill="auto"/>
            <w:noWrap/>
            <w:vAlign w:val="bottom"/>
            <w:hideMark/>
          </w:tcPr>
          <w:p w14:paraId="366B791D"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0.000</w:t>
            </w:r>
          </w:p>
        </w:tc>
        <w:tc>
          <w:tcPr>
            <w:tcW w:w="714" w:type="pct"/>
            <w:tcBorders>
              <w:top w:val="nil"/>
              <w:left w:val="nil"/>
              <w:bottom w:val="nil"/>
              <w:right w:val="nil"/>
            </w:tcBorders>
            <w:shd w:val="clear" w:color="auto" w:fill="auto"/>
            <w:noWrap/>
            <w:vAlign w:val="bottom"/>
            <w:hideMark/>
          </w:tcPr>
          <w:p w14:paraId="541229D9"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0.00000</w:t>
            </w:r>
          </w:p>
        </w:tc>
      </w:tr>
      <w:tr w:rsidR="001A5C06" w:rsidRPr="0039661C" w14:paraId="130DE6F2" w14:textId="77777777" w:rsidTr="0039661C">
        <w:trPr>
          <w:trHeight w:val="300"/>
        </w:trPr>
        <w:tc>
          <w:tcPr>
            <w:tcW w:w="1477" w:type="pct"/>
            <w:tcBorders>
              <w:top w:val="nil"/>
              <w:left w:val="nil"/>
              <w:bottom w:val="nil"/>
              <w:right w:val="nil"/>
            </w:tcBorders>
            <w:shd w:val="clear" w:color="auto" w:fill="auto"/>
            <w:noWrap/>
            <w:vAlign w:val="bottom"/>
            <w:hideMark/>
          </w:tcPr>
          <w:p w14:paraId="36DAFDA4" w14:textId="1DEC36B1"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OUKM</w:t>
            </w:r>
            <w:r w:rsidR="0039661C">
              <w:rPr>
                <w:rFonts w:asciiTheme="minorHAnsi" w:hAnsiTheme="minorHAnsi" w:cstheme="minorHAnsi"/>
                <w:color w:val="000000"/>
                <w:sz w:val="20"/>
                <w:szCs w:val="20"/>
              </w:rPr>
              <w:t xml:space="preserve"> </w:t>
            </w:r>
            <w:proofErr w:type="spellStart"/>
            <w:r w:rsidRPr="0039661C">
              <w:rPr>
                <w:rFonts w:asciiTheme="minorHAnsi" w:hAnsiTheme="minorHAnsi" w:cstheme="minorHAnsi"/>
                <w:color w:val="000000"/>
                <w:sz w:val="20"/>
                <w:szCs w:val="20"/>
              </w:rPr>
              <w:t>resampled</w:t>
            </w:r>
            <w:proofErr w:type="spellEnd"/>
          </w:p>
        </w:tc>
        <w:tc>
          <w:tcPr>
            <w:tcW w:w="702" w:type="pct"/>
            <w:tcBorders>
              <w:top w:val="nil"/>
              <w:left w:val="nil"/>
              <w:bottom w:val="nil"/>
              <w:right w:val="nil"/>
            </w:tcBorders>
            <w:shd w:val="clear" w:color="auto" w:fill="auto"/>
            <w:noWrap/>
            <w:vAlign w:val="bottom"/>
            <w:hideMark/>
          </w:tcPr>
          <w:p w14:paraId="0A41572C"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9</w:t>
            </w:r>
          </w:p>
        </w:tc>
        <w:tc>
          <w:tcPr>
            <w:tcW w:w="702" w:type="pct"/>
            <w:tcBorders>
              <w:top w:val="nil"/>
              <w:left w:val="nil"/>
              <w:bottom w:val="nil"/>
              <w:right w:val="nil"/>
            </w:tcBorders>
            <w:shd w:val="clear" w:color="auto" w:fill="auto"/>
            <w:noWrap/>
            <w:vAlign w:val="bottom"/>
            <w:hideMark/>
          </w:tcPr>
          <w:p w14:paraId="07B9D741"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w:t>
            </w:r>
          </w:p>
        </w:tc>
        <w:tc>
          <w:tcPr>
            <w:tcW w:w="702" w:type="pct"/>
            <w:tcBorders>
              <w:top w:val="nil"/>
              <w:left w:val="nil"/>
              <w:bottom w:val="nil"/>
              <w:right w:val="nil"/>
            </w:tcBorders>
            <w:shd w:val="clear" w:color="auto" w:fill="auto"/>
            <w:noWrap/>
            <w:vAlign w:val="bottom"/>
            <w:hideMark/>
          </w:tcPr>
          <w:p w14:paraId="7F8388CA"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1</w:t>
            </w:r>
          </w:p>
        </w:tc>
        <w:tc>
          <w:tcPr>
            <w:tcW w:w="702" w:type="pct"/>
            <w:tcBorders>
              <w:top w:val="nil"/>
              <w:left w:val="nil"/>
              <w:bottom w:val="nil"/>
              <w:right w:val="nil"/>
            </w:tcBorders>
            <w:shd w:val="clear" w:color="auto" w:fill="auto"/>
            <w:noWrap/>
            <w:vAlign w:val="bottom"/>
            <w:hideMark/>
          </w:tcPr>
          <w:p w14:paraId="7423A5B7"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0.000</w:t>
            </w:r>
          </w:p>
        </w:tc>
        <w:tc>
          <w:tcPr>
            <w:tcW w:w="714" w:type="pct"/>
            <w:tcBorders>
              <w:top w:val="nil"/>
              <w:left w:val="nil"/>
              <w:bottom w:val="nil"/>
              <w:right w:val="nil"/>
            </w:tcBorders>
            <w:shd w:val="clear" w:color="auto" w:fill="auto"/>
            <w:noWrap/>
            <w:vAlign w:val="bottom"/>
            <w:hideMark/>
          </w:tcPr>
          <w:p w14:paraId="169952E5"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0.00000</w:t>
            </w:r>
          </w:p>
        </w:tc>
      </w:tr>
      <w:tr w:rsidR="001A5C06" w:rsidRPr="0039661C" w14:paraId="652FC184" w14:textId="77777777" w:rsidTr="0039661C">
        <w:trPr>
          <w:trHeight w:val="300"/>
        </w:trPr>
        <w:tc>
          <w:tcPr>
            <w:tcW w:w="1477" w:type="pct"/>
            <w:tcBorders>
              <w:top w:val="nil"/>
              <w:left w:val="nil"/>
              <w:bottom w:val="nil"/>
              <w:right w:val="nil"/>
            </w:tcBorders>
            <w:shd w:val="clear" w:color="auto" w:fill="auto"/>
            <w:noWrap/>
            <w:vAlign w:val="bottom"/>
            <w:hideMark/>
          </w:tcPr>
          <w:p w14:paraId="17619DE5" w14:textId="7A343C6E"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TAZA</w:t>
            </w:r>
            <w:r w:rsidR="0039661C">
              <w:rPr>
                <w:rFonts w:asciiTheme="minorHAnsi" w:hAnsiTheme="minorHAnsi" w:cstheme="minorHAnsi"/>
                <w:color w:val="000000"/>
                <w:sz w:val="20"/>
                <w:szCs w:val="20"/>
              </w:rPr>
              <w:t xml:space="preserve"> </w:t>
            </w:r>
            <w:proofErr w:type="spellStart"/>
            <w:r w:rsidRPr="0039661C">
              <w:rPr>
                <w:rFonts w:asciiTheme="minorHAnsi" w:hAnsiTheme="minorHAnsi" w:cstheme="minorHAnsi"/>
                <w:color w:val="000000"/>
                <w:sz w:val="20"/>
                <w:szCs w:val="20"/>
              </w:rPr>
              <w:t>observed</w:t>
            </w:r>
            <w:proofErr w:type="spellEnd"/>
          </w:p>
        </w:tc>
        <w:tc>
          <w:tcPr>
            <w:tcW w:w="702" w:type="pct"/>
            <w:tcBorders>
              <w:top w:val="nil"/>
              <w:left w:val="nil"/>
              <w:bottom w:val="nil"/>
              <w:right w:val="nil"/>
            </w:tcBorders>
            <w:shd w:val="clear" w:color="auto" w:fill="auto"/>
            <w:noWrap/>
            <w:vAlign w:val="bottom"/>
            <w:hideMark/>
          </w:tcPr>
          <w:p w14:paraId="16F314B7"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10</w:t>
            </w:r>
          </w:p>
        </w:tc>
        <w:tc>
          <w:tcPr>
            <w:tcW w:w="702" w:type="pct"/>
            <w:tcBorders>
              <w:top w:val="nil"/>
              <w:left w:val="nil"/>
              <w:bottom w:val="nil"/>
              <w:right w:val="nil"/>
            </w:tcBorders>
            <w:shd w:val="clear" w:color="auto" w:fill="auto"/>
            <w:noWrap/>
            <w:vAlign w:val="bottom"/>
            <w:hideMark/>
          </w:tcPr>
          <w:p w14:paraId="066E5EA4"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12</w:t>
            </w:r>
          </w:p>
        </w:tc>
        <w:tc>
          <w:tcPr>
            <w:tcW w:w="702" w:type="pct"/>
            <w:tcBorders>
              <w:top w:val="nil"/>
              <w:left w:val="nil"/>
              <w:bottom w:val="nil"/>
              <w:right w:val="nil"/>
            </w:tcBorders>
            <w:shd w:val="clear" w:color="auto" w:fill="auto"/>
            <w:noWrap/>
            <w:vAlign w:val="bottom"/>
            <w:hideMark/>
          </w:tcPr>
          <w:p w14:paraId="533168DB"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8</w:t>
            </w:r>
          </w:p>
        </w:tc>
        <w:tc>
          <w:tcPr>
            <w:tcW w:w="702" w:type="pct"/>
            <w:tcBorders>
              <w:top w:val="nil"/>
              <w:left w:val="nil"/>
              <w:bottom w:val="nil"/>
              <w:right w:val="nil"/>
            </w:tcBorders>
            <w:shd w:val="clear" w:color="auto" w:fill="auto"/>
            <w:noWrap/>
            <w:vAlign w:val="bottom"/>
            <w:hideMark/>
          </w:tcPr>
          <w:p w14:paraId="29908B00"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0.956</w:t>
            </w:r>
          </w:p>
        </w:tc>
        <w:tc>
          <w:tcPr>
            <w:tcW w:w="714" w:type="pct"/>
            <w:tcBorders>
              <w:top w:val="nil"/>
              <w:left w:val="nil"/>
              <w:bottom w:val="nil"/>
              <w:right w:val="nil"/>
            </w:tcBorders>
            <w:shd w:val="clear" w:color="auto" w:fill="auto"/>
            <w:noWrap/>
            <w:vAlign w:val="bottom"/>
            <w:hideMark/>
          </w:tcPr>
          <w:p w14:paraId="293158FE"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0.00551</w:t>
            </w:r>
          </w:p>
        </w:tc>
      </w:tr>
      <w:tr w:rsidR="001A5C06" w:rsidRPr="0039661C" w14:paraId="22C385FA" w14:textId="77777777" w:rsidTr="0039661C">
        <w:trPr>
          <w:trHeight w:val="300"/>
        </w:trPr>
        <w:tc>
          <w:tcPr>
            <w:tcW w:w="1477" w:type="pct"/>
            <w:tcBorders>
              <w:top w:val="nil"/>
              <w:left w:val="nil"/>
              <w:bottom w:val="nil"/>
              <w:right w:val="nil"/>
            </w:tcBorders>
            <w:shd w:val="clear" w:color="auto" w:fill="auto"/>
            <w:noWrap/>
            <w:vAlign w:val="bottom"/>
            <w:hideMark/>
          </w:tcPr>
          <w:p w14:paraId="741FDC76" w14:textId="1E4390A1"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TAZA</w:t>
            </w:r>
            <w:r w:rsidR="0039661C">
              <w:rPr>
                <w:rFonts w:asciiTheme="minorHAnsi" w:hAnsiTheme="minorHAnsi" w:cstheme="minorHAnsi"/>
                <w:color w:val="000000"/>
                <w:sz w:val="20"/>
                <w:szCs w:val="20"/>
              </w:rPr>
              <w:t xml:space="preserve"> </w:t>
            </w:r>
            <w:proofErr w:type="spellStart"/>
            <w:r w:rsidRPr="0039661C">
              <w:rPr>
                <w:rFonts w:asciiTheme="minorHAnsi" w:hAnsiTheme="minorHAnsi" w:cstheme="minorHAnsi"/>
                <w:color w:val="000000"/>
                <w:sz w:val="20"/>
                <w:szCs w:val="20"/>
              </w:rPr>
              <w:t>resampled</w:t>
            </w:r>
            <w:proofErr w:type="spellEnd"/>
          </w:p>
        </w:tc>
        <w:tc>
          <w:tcPr>
            <w:tcW w:w="702" w:type="pct"/>
            <w:tcBorders>
              <w:top w:val="nil"/>
              <w:left w:val="nil"/>
              <w:bottom w:val="nil"/>
              <w:right w:val="nil"/>
            </w:tcBorders>
            <w:shd w:val="clear" w:color="auto" w:fill="auto"/>
            <w:noWrap/>
            <w:vAlign w:val="bottom"/>
            <w:hideMark/>
          </w:tcPr>
          <w:p w14:paraId="05599035"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9</w:t>
            </w:r>
          </w:p>
        </w:tc>
        <w:tc>
          <w:tcPr>
            <w:tcW w:w="702" w:type="pct"/>
            <w:tcBorders>
              <w:top w:val="nil"/>
              <w:left w:val="nil"/>
              <w:bottom w:val="nil"/>
              <w:right w:val="nil"/>
            </w:tcBorders>
            <w:shd w:val="clear" w:color="auto" w:fill="auto"/>
            <w:noWrap/>
            <w:vAlign w:val="bottom"/>
            <w:hideMark/>
          </w:tcPr>
          <w:p w14:paraId="57FE061D"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11.03</w:t>
            </w:r>
          </w:p>
        </w:tc>
        <w:tc>
          <w:tcPr>
            <w:tcW w:w="702" w:type="pct"/>
            <w:tcBorders>
              <w:top w:val="nil"/>
              <w:left w:val="nil"/>
              <w:bottom w:val="nil"/>
              <w:right w:val="nil"/>
            </w:tcBorders>
            <w:shd w:val="clear" w:color="auto" w:fill="auto"/>
            <w:noWrap/>
            <w:vAlign w:val="bottom"/>
            <w:hideMark/>
          </w:tcPr>
          <w:p w14:paraId="473D5D9A"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7.49</w:t>
            </w:r>
          </w:p>
        </w:tc>
        <w:tc>
          <w:tcPr>
            <w:tcW w:w="702" w:type="pct"/>
            <w:tcBorders>
              <w:top w:val="nil"/>
              <w:left w:val="nil"/>
              <w:bottom w:val="nil"/>
              <w:right w:val="nil"/>
            </w:tcBorders>
            <w:shd w:val="clear" w:color="auto" w:fill="auto"/>
            <w:noWrap/>
            <w:vAlign w:val="bottom"/>
            <w:hideMark/>
          </w:tcPr>
          <w:p w14:paraId="183CB956"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0.958</w:t>
            </w:r>
          </w:p>
        </w:tc>
        <w:tc>
          <w:tcPr>
            <w:tcW w:w="714" w:type="pct"/>
            <w:tcBorders>
              <w:top w:val="nil"/>
              <w:left w:val="nil"/>
              <w:bottom w:val="nil"/>
              <w:right w:val="nil"/>
            </w:tcBorders>
            <w:shd w:val="clear" w:color="auto" w:fill="auto"/>
            <w:noWrap/>
            <w:vAlign w:val="bottom"/>
            <w:hideMark/>
          </w:tcPr>
          <w:p w14:paraId="6C9ECA4B"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0.00543</w:t>
            </w:r>
          </w:p>
        </w:tc>
      </w:tr>
      <w:tr w:rsidR="001A5C06" w:rsidRPr="0039661C" w14:paraId="00F3D525" w14:textId="77777777" w:rsidTr="0039661C">
        <w:trPr>
          <w:trHeight w:val="300"/>
        </w:trPr>
        <w:tc>
          <w:tcPr>
            <w:tcW w:w="1477" w:type="pct"/>
            <w:tcBorders>
              <w:top w:val="nil"/>
              <w:left w:val="nil"/>
              <w:bottom w:val="single" w:sz="4" w:space="0" w:color="auto"/>
              <w:right w:val="nil"/>
            </w:tcBorders>
            <w:shd w:val="clear" w:color="auto" w:fill="auto"/>
            <w:noWrap/>
            <w:vAlign w:val="bottom"/>
            <w:hideMark/>
          </w:tcPr>
          <w:p w14:paraId="41F77C7F" w14:textId="03F5A442"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TISL</w:t>
            </w:r>
            <w:r w:rsidR="0039661C">
              <w:rPr>
                <w:rFonts w:asciiTheme="minorHAnsi" w:hAnsiTheme="minorHAnsi" w:cstheme="minorHAnsi"/>
                <w:color w:val="000000"/>
                <w:sz w:val="20"/>
                <w:szCs w:val="20"/>
              </w:rPr>
              <w:t xml:space="preserve"> </w:t>
            </w:r>
            <w:proofErr w:type="spellStart"/>
            <w:r w:rsidRPr="0039661C">
              <w:rPr>
                <w:rFonts w:asciiTheme="minorHAnsi" w:hAnsiTheme="minorHAnsi" w:cstheme="minorHAnsi"/>
                <w:color w:val="000000"/>
                <w:sz w:val="20"/>
                <w:szCs w:val="20"/>
              </w:rPr>
              <w:t>observed</w:t>
            </w:r>
            <w:proofErr w:type="spellEnd"/>
          </w:p>
        </w:tc>
        <w:tc>
          <w:tcPr>
            <w:tcW w:w="702" w:type="pct"/>
            <w:tcBorders>
              <w:top w:val="nil"/>
              <w:left w:val="nil"/>
              <w:bottom w:val="single" w:sz="4" w:space="0" w:color="auto"/>
              <w:right w:val="nil"/>
            </w:tcBorders>
            <w:shd w:val="clear" w:color="auto" w:fill="auto"/>
            <w:noWrap/>
            <w:vAlign w:val="bottom"/>
            <w:hideMark/>
          </w:tcPr>
          <w:p w14:paraId="4E6FE236"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9</w:t>
            </w:r>
          </w:p>
        </w:tc>
        <w:tc>
          <w:tcPr>
            <w:tcW w:w="702" w:type="pct"/>
            <w:tcBorders>
              <w:top w:val="nil"/>
              <w:left w:val="nil"/>
              <w:bottom w:val="single" w:sz="4" w:space="0" w:color="auto"/>
              <w:right w:val="nil"/>
            </w:tcBorders>
            <w:shd w:val="clear" w:color="auto" w:fill="auto"/>
            <w:noWrap/>
            <w:vAlign w:val="bottom"/>
            <w:hideMark/>
          </w:tcPr>
          <w:p w14:paraId="354615CC"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6</w:t>
            </w:r>
          </w:p>
        </w:tc>
        <w:tc>
          <w:tcPr>
            <w:tcW w:w="702" w:type="pct"/>
            <w:tcBorders>
              <w:top w:val="nil"/>
              <w:left w:val="nil"/>
              <w:bottom w:val="single" w:sz="4" w:space="0" w:color="auto"/>
              <w:right w:val="nil"/>
            </w:tcBorders>
            <w:shd w:val="clear" w:color="auto" w:fill="auto"/>
            <w:noWrap/>
            <w:vAlign w:val="bottom"/>
            <w:hideMark/>
          </w:tcPr>
          <w:p w14:paraId="5CBF0754"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6</w:t>
            </w:r>
          </w:p>
        </w:tc>
        <w:tc>
          <w:tcPr>
            <w:tcW w:w="702" w:type="pct"/>
            <w:tcBorders>
              <w:top w:val="nil"/>
              <w:left w:val="nil"/>
              <w:bottom w:val="single" w:sz="4" w:space="0" w:color="auto"/>
              <w:right w:val="nil"/>
            </w:tcBorders>
            <w:shd w:val="clear" w:color="auto" w:fill="auto"/>
            <w:noWrap/>
            <w:vAlign w:val="bottom"/>
            <w:hideMark/>
          </w:tcPr>
          <w:p w14:paraId="278901A7"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0.917</w:t>
            </w:r>
          </w:p>
        </w:tc>
        <w:tc>
          <w:tcPr>
            <w:tcW w:w="714" w:type="pct"/>
            <w:tcBorders>
              <w:top w:val="nil"/>
              <w:left w:val="nil"/>
              <w:bottom w:val="single" w:sz="4" w:space="0" w:color="auto"/>
              <w:right w:val="nil"/>
            </w:tcBorders>
            <w:shd w:val="clear" w:color="auto" w:fill="auto"/>
            <w:noWrap/>
            <w:vAlign w:val="bottom"/>
            <w:hideMark/>
          </w:tcPr>
          <w:p w14:paraId="4E1118DE" w14:textId="77777777" w:rsidR="001A5C06" w:rsidRPr="0039661C" w:rsidRDefault="001A5C06"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0.00526</w:t>
            </w:r>
          </w:p>
        </w:tc>
      </w:tr>
      <w:tr w:rsidR="001A5C06" w:rsidRPr="00830993" w14:paraId="51F1CBFD" w14:textId="77777777" w:rsidTr="0039661C">
        <w:trPr>
          <w:trHeight w:val="300"/>
        </w:trPr>
        <w:tc>
          <w:tcPr>
            <w:tcW w:w="5000" w:type="pct"/>
            <w:gridSpan w:val="6"/>
            <w:tcBorders>
              <w:top w:val="single" w:sz="4" w:space="0" w:color="auto"/>
              <w:left w:val="nil"/>
            </w:tcBorders>
            <w:shd w:val="clear" w:color="auto" w:fill="auto"/>
            <w:noWrap/>
            <w:vAlign w:val="bottom"/>
          </w:tcPr>
          <w:p w14:paraId="25448D69" w14:textId="1FF3A433" w:rsidR="001A5C06" w:rsidRPr="0039661C" w:rsidRDefault="001A5C06" w:rsidP="0039661C">
            <w:pPr>
              <w:rPr>
                <w:rFonts w:asciiTheme="minorHAnsi" w:hAnsiTheme="minorHAnsi" w:cstheme="minorHAnsi"/>
                <w:color w:val="000000"/>
                <w:sz w:val="20"/>
                <w:szCs w:val="20"/>
                <w:lang w:val="en-GB"/>
              </w:rPr>
            </w:pPr>
            <w:r w:rsidRPr="0039661C">
              <w:rPr>
                <w:rFonts w:asciiTheme="minorHAnsi" w:hAnsiTheme="minorHAnsi" w:cstheme="minorHAnsi"/>
                <w:sz w:val="20"/>
                <w:szCs w:val="20"/>
                <w:lang w:val="en-GB"/>
              </w:rPr>
              <w:t xml:space="preserve">NOTE: resampled values calculated according to Salvi </w:t>
            </w:r>
            <w:r w:rsidRPr="0039661C">
              <w:rPr>
                <w:rFonts w:asciiTheme="minorHAnsi" w:hAnsiTheme="minorHAnsi" w:cstheme="minorHAnsi"/>
                <w:i/>
                <w:iCs/>
                <w:sz w:val="20"/>
                <w:szCs w:val="20"/>
                <w:lang w:val="en-GB"/>
              </w:rPr>
              <w:t>et al.</w:t>
            </w:r>
            <w:r w:rsidRPr="0039661C">
              <w:rPr>
                <w:rFonts w:asciiTheme="minorHAnsi" w:hAnsiTheme="minorHAnsi" w:cstheme="minorHAnsi"/>
                <w:sz w:val="20"/>
                <w:szCs w:val="20"/>
                <w:lang w:val="en-GB"/>
              </w:rPr>
              <w:t xml:space="preserve"> 2013 based on a sample size of </w:t>
            </w:r>
            <w:r w:rsidR="0039661C">
              <w:rPr>
                <w:rFonts w:asciiTheme="minorHAnsi" w:hAnsiTheme="minorHAnsi" w:cstheme="minorHAnsi"/>
                <w:sz w:val="20"/>
                <w:szCs w:val="20"/>
                <w:lang w:val="en-GB"/>
              </w:rPr>
              <w:t>9</w:t>
            </w:r>
            <w:r w:rsidRPr="0039661C">
              <w:rPr>
                <w:rFonts w:asciiTheme="minorHAnsi" w:hAnsiTheme="minorHAnsi" w:cstheme="minorHAnsi"/>
                <w:sz w:val="20"/>
                <w:szCs w:val="20"/>
                <w:lang w:val="en-GB"/>
              </w:rPr>
              <w:t xml:space="preserve"> individuals. n, number of sequences; S, number of segregating sites; Hap, number of haplotypes; </w:t>
            </w:r>
            <w:proofErr w:type="spellStart"/>
            <w:r w:rsidRPr="0039661C">
              <w:rPr>
                <w:rFonts w:asciiTheme="minorHAnsi" w:hAnsiTheme="minorHAnsi" w:cstheme="minorHAnsi"/>
                <w:sz w:val="20"/>
                <w:szCs w:val="20"/>
                <w:lang w:val="en-GB"/>
              </w:rPr>
              <w:t>Hd</w:t>
            </w:r>
            <w:proofErr w:type="spellEnd"/>
            <w:r w:rsidRPr="0039661C">
              <w:rPr>
                <w:rFonts w:asciiTheme="minorHAnsi" w:hAnsiTheme="minorHAnsi" w:cstheme="minorHAnsi"/>
                <w:sz w:val="20"/>
                <w:szCs w:val="20"/>
                <w:lang w:val="en-GB"/>
              </w:rPr>
              <w:t xml:space="preserve">, haplotype diversity; </w:t>
            </w:r>
            <w:r w:rsidRPr="0039661C">
              <w:rPr>
                <w:rFonts w:asciiTheme="minorHAnsi" w:hAnsiTheme="minorHAnsi" w:cstheme="minorHAnsi"/>
                <w:sz w:val="20"/>
                <w:szCs w:val="20"/>
              </w:rPr>
              <w:t>π</w:t>
            </w:r>
            <w:r w:rsidRPr="0039661C">
              <w:rPr>
                <w:rFonts w:asciiTheme="minorHAnsi" w:hAnsiTheme="minorHAnsi" w:cstheme="minorHAnsi"/>
                <w:sz w:val="20"/>
                <w:szCs w:val="20"/>
                <w:lang w:val="en-GB"/>
              </w:rPr>
              <w:t>, nucleotide diversity</w:t>
            </w:r>
          </w:p>
        </w:tc>
      </w:tr>
    </w:tbl>
    <w:p w14:paraId="442B7BE5" w14:textId="77777777" w:rsidR="002C7FD8" w:rsidRPr="008132F6" w:rsidRDefault="002C7FD8" w:rsidP="008132F6">
      <w:pPr>
        <w:spacing w:before="120" w:line="360" w:lineRule="auto"/>
        <w:jc w:val="both"/>
        <w:rPr>
          <w:rFonts w:asciiTheme="minorHAnsi" w:hAnsiTheme="minorHAnsi" w:cstheme="minorHAnsi"/>
          <w:lang w:val="en-GB"/>
        </w:rPr>
      </w:pPr>
    </w:p>
    <w:p w14:paraId="533CCD38" w14:textId="77777777" w:rsidR="002C7FD8" w:rsidRPr="008132F6" w:rsidRDefault="002C7FD8" w:rsidP="008132F6">
      <w:pPr>
        <w:spacing w:before="120" w:line="360" w:lineRule="auto"/>
        <w:jc w:val="both"/>
        <w:rPr>
          <w:rFonts w:asciiTheme="minorHAnsi" w:hAnsiTheme="minorHAnsi" w:cstheme="minorHAnsi"/>
          <w:lang w:val="en-GB"/>
        </w:rPr>
      </w:pPr>
    </w:p>
    <w:tbl>
      <w:tblPr>
        <w:tblpPr w:leftFromText="141" w:rightFromText="141" w:horzAnchor="margin" w:tblpXSpec="right" w:tblpY="1050"/>
        <w:tblW w:w="5000" w:type="pct"/>
        <w:tblCellMar>
          <w:left w:w="30" w:type="dxa"/>
          <w:right w:w="30" w:type="dxa"/>
        </w:tblCellMar>
        <w:tblLook w:val="0000" w:firstRow="0" w:lastRow="0" w:firstColumn="0" w:lastColumn="0" w:noHBand="0" w:noVBand="0"/>
      </w:tblPr>
      <w:tblGrid>
        <w:gridCol w:w="943"/>
        <w:gridCol w:w="944"/>
        <w:gridCol w:w="946"/>
        <w:gridCol w:w="944"/>
        <w:gridCol w:w="947"/>
        <w:gridCol w:w="944"/>
        <w:gridCol w:w="944"/>
        <w:gridCol w:w="946"/>
        <w:gridCol w:w="946"/>
      </w:tblGrid>
      <w:tr w:rsidR="002C7FD8" w:rsidRPr="0039661C" w14:paraId="4882E9DA" w14:textId="77777777" w:rsidTr="0039661C">
        <w:trPr>
          <w:trHeight w:val="305"/>
        </w:trPr>
        <w:tc>
          <w:tcPr>
            <w:tcW w:w="5000" w:type="pct"/>
            <w:gridSpan w:val="9"/>
            <w:tcBorders>
              <w:top w:val="nil"/>
              <w:left w:val="nil"/>
              <w:bottom w:val="nil"/>
              <w:right w:val="nil"/>
            </w:tcBorders>
          </w:tcPr>
          <w:p w14:paraId="5E99ACB1" w14:textId="0D85C46E" w:rsidR="002C7FD8" w:rsidRPr="0039661C" w:rsidRDefault="00830993" w:rsidP="0039661C">
            <w:pPr>
              <w:autoSpaceDE w:val="0"/>
              <w:autoSpaceDN w:val="0"/>
              <w:adjustRightInd w:val="0"/>
              <w:jc w:val="both"/>
              <w:rPr>
                <w:rFonts w:asciiTheme="minorHAnsi" w:hAnsiTheme="minorHAnsi" w:cstheme="minorHAnsi"/>
                <w:color w:val="000000"/>
                <w:sz w:val="22"/>
                <w:szCs w:val="22"/>
                <w:lang w:val="en-GB"/>
              </w:rPr>
            </w:pPr>
            <w:bookmarkStart w:id="5" w:name="OLE_LINK12"/>
            <w:bookmarkStart w:id="6" w:name="OLE_LINK13"/>
            <w:bookmarkStart w:id="7" w:name="OLE_LINK14"/>
            <w:r>
              <w:rPr>
                <w:rFonts w:asciiTheme="minorHAnsi" w:hAnsiTheme="minorHAnsi" w:cstheme="minorHAnsi"/>
                <w:b/>
                <w:color w:val="000000"/>
                <w:sz w:val="22"/>
                <w:szCs w:val="22"/>
                <w:lang w:val="en-GB"/>
              </w:rPr>
              <w:t xml:space="preserve">Table </w:t>
            </w:r>
            <w:r w:rsidR="003517E0">
              <w:rPr>
                <w:rFonts w:asciiTheme="minorHAnsi" w:hAnsiTheme="minorHAnsi" w:cstheme="minorHAnsi"/>
                <w:b/>
                <w:color w:val="000000"/>
                <w:sz w:val="22"/>
                <w:szCs w:val="22"/>
                <w:lang w:val="en-GB"/>
              </w:rPr>
              <w:t>5.</w:t>
            </w:r>
            <w:r w:rsidR="002C7FD8" w:rsidRPr="0039661C">
              <w:rPr>
                <w:rFonts w:asciiTheme="minorHAnsi" w:hAnsiTheme="minorHAnsi" w:cstheme="minorHAnsi"/>
                <w:b/>
                <w:color w:val="000000"/>
                <w:sz w:val="22"/>
                <w:szCs w:val="22"/>
                <w:lang w:val="en-GB"/>
              </w:rPr>
              <w:t xml:space="preserve">10. </w:t>
            </w:r>
            <w:r w:rsidR="002C7FD8" w:rsidRPr="0039661C">
              <w:rPr>
                <w:rFonts w:asciiTheme="minorHAnsi" w:hAnsiTheme="minorHAnsi" w:cstheme="minorHAnsi"/>
                <w:color w:val="000000"/>
                <w:sz w:val="22"/>
                <w:szCs w:val="22"/>
                <w:lang w:val="en-GB"/>
              </w:rPr>
              <w:t xml:space="preserve">Pairwise </w:t>
            </w:r>
            <w:proofErr w:type="spellStart"/>
            <w:r w:rsidR="002C7FD8" w:rsidRPr="0039661C">
              <w:rPr>
                <w:rFonts w:asciiTheme="minorHAnsi" w:hAnsiTheme="minorHAnsi" w:cstheme="minorHAnsi"/>
                <w:color w:val="000000"/>
                <w:sz w:val="22"/>
                <w:szCs w:val="22"/>
                <w:lang w:val="en-GB"/>
              </w:rPr>
              <w:t>Fst</w:t>
            </w:r>
            <w:proofErr w:type="spellEnd"/>
            <w:r w:rsidR="002C7FD8" w:rsidRPr="0039661C">
              <w:rPr>
                <w:rFonts w:asciiTheme="minorHAnsi" w:hAnsiTheme="minorHAnsi" w:cstheme="minorHAnsi"/>
                <w:color w:val="000000"/>
                <w:sz w:val="22"/>
                <w:szCs w:val="22"/>
                <w:lang w:val="en-GB"/>
              </w:rPr>
              <w:t xml:space="preserve"> between </w:t>
            </w:r>
            <w:r w:rsidR="002C7FD8" w:rsidRPr="0039661C">
              <w:rPr>
                <w:rFonts w:asciiTheme="minorHAnsi" w:hAnsiTheme="minorHAnsi" w:cstheme="minorHAnsi"/>
                <w:i/>
                <w:iCs/>
                <w:color w:val="000000"/>
                <w:sz w:val="22"/>
                <w:szCs w:val="22"/>
                <w:lang w:val="en-GB"/>
              </w:rPr>
              <w:t xml:space="preserve">P. </w:t>
            </w:r>
            <w:proofErr w:type="spellStart"/>
            <w:r w:rsidR="002C7FD8" w:rsidRPr="0039661C">
              <w:rPr>
                <w:rFonts w:asciiTheme="minorHAnsi" w:hAnsiTheme="minorHAnsi" w:cstheme="minorHAnsi"/>
                <w:i/>
                <w:iCs/>
                <w:color w:val="000000"/>
                <w:sz w:val="22"/>
                <w:szCs w:val="22"/>
                <w:lang w:val="en-GB"/>
              </w:rPr>
              <w:t>bocagei</w:t>
            </w:r>
            <w:proofErr w:type="spellEnd"/>
            <w:r w:rsidR="002C7FD8" w:rsidRPr="0039661C">
              <w:rPr>
                <w:rFonts w:asciiTheme="minorHAnsi" w:hAnsiTheme="minorHAnsi" w:cstheme="minorHAnsi"/>
                <w:i/>
                <w:iCs/>
                <w:color w:val="000000"/>
                <w:sz w:val="22"/>
                <w:szCs w:val="22"/>
                <w:lang w:val="en-GB"/>
              </w:rPr>
              <w:t xml:space="preserve"> </w:t>
            </w:r>
            <w:r w:rsidR="002C7FD8" w:rsidRPr="0039661C">
              <w:rPr>
                <w:rFonts w:asciiTheme="minorHAnsi" w:hAnsiTheme="minorHAnsi" w:cstheme="minorHAnsi"/>
                <w:color w:val="000000"/>
                <w:sz w:val="22"/>
                <w:szCs w:val="22"/>
                <w:lang w:val="en-GB"/>
              </w:rPr>
              <w:t xml:space="preserve">populations calculated according to Hudson </w:t>
            </w:r>
            <w:r w:rsidR="002C7FD8" w:rsidRPr="0039661C">
              <w:rPr>
                <w:rFonts w:asciiTheme="minorHAnsi" w:hAnsiTheme="minorHAnsi" w:cstheme="minorHAnsi"/>
                <w:i/>
                <w:iCs/>
                <w:color w:val="000000"/>
                <w:sz w:val="22"/>
                <w:szCs w:val="22"/>
                <w:lang w:val="en-GB"/>
              </w:rPr>
              <w:t>et al.</w:t>
            </w:r>
            <w:r w:rsidR="002C7FD8" w:rsidRPr="0039661C">
              <w:rPr>
                <w:rFonts w:asciiTheme="minorHAnsi" w:hAnsiTheme="minorHAnsi" w:cstheme="minorHAnsi"/>
                <w:color w:val="000000"/>
                <w:sz w:val="22"/>
                <w:szCs w:val="22"/>
                <w:lang w:val="en-GB"/>
              </w:rPr>
              <w:t xml:space="preserve"> </w:t>
            </w:r>
            <w:r w:rsidR="0039661C">
              <w:rPr>
                <w:rFonts w:asciiTheme="minorHAnsi" w:hAnsiTheme="minorHAnsi" w:cstheme="minorHAnsi"/>
                <w:color w:val="000000"/>
                <w:sz w:val="22"/>
                <w:szCs w:val="22"/>
                <w:lang w:val="en-GB"/>
              </w:rPr>
              <w:t>(</w:t>
            </w:r>
            <w:r w:rsidR="002C7FD8" w:rsidRPr="0039661C">
              <w:rPr>
                <w:rFonts w:asciiTheme="minorHAnsi" w:hAnsiTheme="minorHAnsi" w:cstheme="minorHAnsi"/>
                <w:color w:val="000000"/>
                <w:sz w:val="22"/>
                <w:szCs w:val="22"/>
                <w:lang w:val="en-GB"/>
              </w:rPr>
              <w:t>1992</w:t>
            </w:r>
            <w:bookmarkEnd w:id="5"/>
            <w:bookmarkEnd w:id="6"/>
            <w:bookmarkEnd w:id="7"/>
            <w:r w:rsidR="0039661C">
              <w:rPr>
                <w:rFonts w:asciiTheme="minorHAnsi" w:hAnsiTheme="minorHAnsi" w:cstheme="minorHAnsi"/>
                <w:color w:val="000000"/>
                <w:sz w:val="22"/>
                <w:szCs w:val="22"/>
                <w:lang w:val="en-GB"/>
              </w:rPr>
              <w:t>)</w:t>
            </w:r>
          </w:p>
        </w:tc>
      </w:tr>
      <w:tr w:rsidR="002C7FD8" w:rsidRPr="0039661C" w14:paraId="5926E78A" w14:textId="77777777" w:rsidTr="0039661C">
        <w:trPr>
          <w:trHeight w:val="290"/>
        </w:trPr>
        <w:tc>
          <w:tcPr>
            <w:tcW w:w="555" w:type="pct"/>
            <w:tcBorders>
              <w:top w:val="single" w:sz="2" w:space="0" w:color="auto"/>
              <w:left w:val="nil"/>
              <w:bottom w:val="single" w:sz="2" w:space="0" w:color="auto"/>
              <w:right w:val="nil"/>
            </w:tcBorders>
          </w:tcPr>
          <w:p w14:paraId="61522B15"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lang w:val="en-GB"/>
              </w:rPr>
            </w:pPr>
          </w:p>
        </w:tc>
        <w:tc>
          <w:tcPr>
            <w:tcW w:w="555" w:type="pct"/>
            <w:tcBorders>
              <w:top w:val="single" w:sz="2" w:space="0" w:color="auto"/>
              <w:left w:val="nil"/>
              <w:bottom w:val="single" w:sz="2" w:space="0" w:color="auto"/>
              <w:right w:val="nil"/>
            </w:tcBorders>
          </w:tcPr>
          <w:p w14:paraId="284BAB22"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r w:rsidRPr="0039661C">
              <w:rPr>
                <w:rFonts w:asciiTheme="minorHAnsi" w:hAnsiTheme="minorHAnsi" w:cstheme="minorHAnsi"/>
                <w:color w:val="000000"/>
                <w:sz w:val="20"/>
                <w:szCs w:val="20"/>
              </w:rPr>
              <w:t>CLAB</w:t>
            </w:r>
          </w:p>
        </w:tc>
        <w:tc>
          <w:tcPr>
            <w:tcW w:w="556" w:type="pct"/>
            <w:tcBorders>
              <w:top w:val="single" w:sz="2" w:space="0" w:color="auto"/>
              <w:left w:val="nil"/>
              <w:bottom w:val="single" w:sz="2" w:space="0" w:color="auto"/>
              <w:right w:val="nil"/>
            </w:tcBorders>
          </w:tcPr>
          <w:p w14:paraId="79F0FD68"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r w:rsidRPr="0039661C">
              <w:rPr>
                <w:rFonts w:asciiTheme="minorHAnsi" w:hAnsiTheme="minorHAnsi" w:cstheme="minorHAnsi"/>
                <w:color w:val="000000"/>
                <w:sz w:val="20"/>
                <w:szCs w:val="20"/>
              </w:rPr>
              <w:t>GERES</w:t>
            </w:r>
          </w:p>
        </w:tc>
        <w:tc>
          <w:tcPr>
            <w:tcW w:w="555" w:type="pct"/>
            <w:tcBorders>
              <w:top w:val="single" w:sz="2" w:space="0" w:color="auto"/>
              <w:left w:val="nil"/>
              <w:bottom w:val="single" w:sz="2" w:space="0" w:color="auto"/>
              <w:right w:val="nil"/>
            </w:tcBorders>
          </w:tcPr>
          <w:p w14:paraId="2D36789E"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r w:rsidRPr="0039661C">
              <w:rPr>
                <w:rFonts w:asciiTheme="minorHAnsi" w:hAnsiTheme="minorHAnsi" w:cstheme="minorHAnsi"/>
                <w:color w:val="000000"/>
                <w:sz w:val="20"/>
                <w:szCs w:val="20"/>
              </w:rPr>
              <w:t>GIAO</w:t>
            </w:r>
          </w:p>
        </w:tc>
        <w:tc>
          <w:tcPr>
            <w:tcW w:w="555" w:type="pct"/>
            <w:tcBorders>
              <w:top w:val="single" w:sz="2" w:space="0" w:color="auto"/>
              <w:left w:val="nil"/>
              <w:bottom w:val="single" w:sz="2" w:space="0" w:color="auto"/>
              <w:right w:val="nil"/>
            </w:tcBorders>
          </w:tcPr>
          <w:p w14:paraId="1DBE065D"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r w:rsidRPr="0039661C">
              <w:rPr>
                <w:rFonts w:asciiTheme="minorHAnsi" w:hAnsiTheme="minorHAnsi" w:cstheme="minorHAnsi"/>
                <w:color w:val="000000"/>
                <w:sz w:val="20"/>
                <w:szCs w:val="20"/>
              </w:rPr>
              <w:t>MDLN</w:t>
            </w:r>
          </w:p>
        </w:tc>
        <w:tc>
          <w:tcPr>
            <w:tcW w:w="555" w:type="pct"/>
            <w:tcBorders>
              <w:top w:val="single" w:sz="2" w:space="0" w:color="auto"/>
              <w:left w:val="nil"/>
              <w:bottom w:val="single" w:sz="2" w:space="0" w:color="auto"/>
              <w:right w:val="nil"/>
            </w:tcBorders>
          </w:tcPr>
          <w:p w14:paraId="1E06E3C5"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r w:rsidRPr="0039661C">
              <w:rPr>
                <w:rFonts w:asciiTheme="minorHAnsi" w:hAnsiTheme="minorHAnsi" w:cstheme="minorHAnsi"/>
                <w:color w:val="000000"/>
                <w:sz w:val="20"/>
                <w:szCs w:val="20"/>
              </w:rPr>
              <w:t>MNTS</w:t>
            </w:r>
          </w:p>
        </w:tc>
        <w:tc>
          <w:tcPr>
            <w:tcW w:w="555" w:type="pct"/>
            <w:tcBorders>
              <w:top w:val="single" w:sz="2" w:space="0" w:color="auto"/>
              <w:left w:val="nil"/>
              <w:bottom w:val="single" w:sz="2" w:space="0" w:color="auto"/>
              <w:right w:val="nil"/>
            </w:tcBorders>
          </w:tcPr>
          <w:p w14:paraId="095CC912"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r w:rsidRPr="0039661C">
              <w:rPr>
                <w:rFonts w:asciiTheme="minorHAnsi" w:hAnsiTheme="minorHAnsi" w:cstheme="minorHAnsi"/>
                <w:color w:val="000000"/>
                <w:sz w:val="20"/>
                <w:szCs w:val="20"/>
              </w:rPr>
              <w:t>MOLEDO</w:t>
            </w:r>
          </w:p>
        </w:tc>
        <w:tc>
          <w:tcPr>
            <w:tcW w:w="556" w:type="pct"/>
            <w:tcBorders>
              <w:top w:val="single" w:sz="2" w:space="0" w:color="auto"/>
              <w:left w:val="nil"/>
              <w:bottom w:val="single" w:sz="2" w:space="0" w:color="auto"/>
              <w:right w:val="nil"/>
            </w:tcBorders>
          </w:tcPr>
          <w:p w14:paraId="479A7C79"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r w:rsidRPr="0039661C">
              <w:rPr>
                <w:rFonts w:asciiTheme="minorHAnsi" w:hAnsiTheme="minorHAnsi" w:cstheme="minorHAnsi"/>
                <w:color w:val="000000"/>
                <w:sz w:val="20"/>
                <w:szCs w:val="20"/>
              </w:rPr>
              <w:t>SMDC</w:t>
            </w:r>
          </w:p>
        </w:tc>
        <w:tc>
          <w:tcPr>
            <w:tcW w:w="555" w:type="pct"/>
            <w:tcBorders>
              <w:top w:val="single" w:sz="2" w:space="0" w:color="auto"/>
              <w:left w:val="nil"/>
              <w:bottom w:val="single" w:sz="2" w:space="0" w:color="auto"/>
              <w:right w:val="nil"/>
            </w:tcBorders>
          </w:tcPr>
          <w:p w14:paraId="0CA60BFF"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r w:rsidRPr="0039661C">
              <w:rPr>
                <w:rFonts w:asciiTheme="minorHAnsi" w:hAnsiTheme="minorHAnsi" w:cstheme="minorHAnsi"/>
                <w:color w:val="000000"/>
                <w:sz w:val="20"/>
                <w:szCs w:val="20"/>
              </w:rPr>
              <w:t>SUBPOR</w:t>
            </w:r>
          </w:p>
        </w:tc>
      </w:tr>
      <w:tr w:rsidR="002C7FD8" w:rsidRPr="0039661C" w14:paraId="3D2382CB" w14:textId="77777777" w:rsidTr="0039661C">
        <w:trPr>
          <w:trHeight w:val="290"/>
        </w:trPr>
        <w:tc>
          <w:tcPr>
            <w:tcW w:w="555" w:type="pct"/>
            <w:tcBorders>
              <w:top w:val="nil"/>
              <w:left w:val="nil"/>
              <w:bottom w:val="nil"/>
              <w:right w:val="nil"/>
            </w:tcBorders>
          </w:tcPr>
          <w:p w14:paraId="448D71EC"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r w:rsidRPr="0039661C">
              <w:rPr>
                <w:rFonts w:asciiTheme="minorHAnsi" w:hAnsiTheme="minorHAnsi" w:cstheme="minorHAnsi"/>
                <w:color w:val="000000"/>
                <w:sz w:val="20"/>
                <w:szCs w:val="20"/>
              </w:rPr>
              <w:t>GERES</w:t>
            </w:r>
          </w:p>
        </w:tc>
        <w:tc>
          <w:tcPr>
            <w:tcW w:w="555" w:type="pct"/>
            <w:tcBorders>
              <w:top w:val="nil"/>
              <w:left w:val="nil"/>
              <w:bottom w:val="nil"/>
              <w:right w:val="nil"/>
            </w:tcBorders>
          </w:tcPr>
          <w:p w14:paraId="01584DF2"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r w:rsidRPr="0039661C">
              <w:rPr>
                <w:rFonts w:asciiTheme="minorHAnsi" w:hAnsiTheme="minorHAnsi" w:cstheme="minorHAnsi"/>
                <w:color w:val="000000"/>
                <w:sz w:val="20"/>
                <w:szCs w:val="20"/>
              </w:rPr>
              <w:t>0</w:t>
            </w:r>
            <w:r w:rsidR="001A5C06" w:rsidRPr="0039661C">
              <w:rPr>
                <w:rFonts w:asciiTheme="minorHAnsi" w:hAnsiTheme="minorHAnsi" w:cstheme="minorHAnsi"/>
                <w:color w:val="000000"/>
                <w:sz w:val="20"/>
                <w:szCs w:val="20"/>
              </w:rPr>
              <w:t>.</w:t>
            </w:r>
            <w:r w:rsidRPr="0039661C">
              <w:rPr>
                <w:rFonts w:asciiTheme="minorHAnsi" w:hAnsiTheme="minorHAnsi" w:cstheme="minorHAnsi"/>
                <w:color w:val="000000"/>
                <w:sz w:val="20"/>
                <w:szCs w:val="20"/>
              </w:rPr>
              <w:t>083</w:t>
            </w:r>
          </w:p>
        </w:tc>
        <w:tc>
          <w:tcPr>
            <w:tcW w:w="556" w:type="pct"/>
            <w:tcBorders>
              <w:top w:val="nil"/>
              <w:left w:val="nil"/>
              <w:bottom w:val="nil"/>
              <w:right w:val="nil"/>
            </w:tcBorders>
          </w:tcPr>
          <w:p w14:paraId="33B2DCE9"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p>
        </w:tc>
        <w:tc>
          <w:tcPr>
            <w:tcW w:w="555" w:type="pct"/>
            <w:tcBorders>
              <w:top w:val="nil"/>
              <w:left w:val="nil"/>
              <w:bottom w:val="nil"/>
              <w:right w:val="nil"/>
            </w:tcBorders>
          </w:tcPr>
          <w:p w14:paraId="6FD19FA0"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p>
        </w:tc>
        <w:tc>
          <w:tcPr>
            <w:tcW w:w="555" w:type="pct"/>
            <w:tcBorders>
              <w:top w:val="nil"/>
              <w:left w:val="nil"/>
              <w:bottom w:val="nil"/>
              <w:right w:val="nil"/>
            </w:tcBorders>
          </w:tcPr>
          <w:p w14:paraId="57E59F51"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p>
        </w:tc>
        <w:tc>
          <w:tcPr>
            <w:tcW w:w="555" w:type="pct"/>
            <w:tcBorders>
              <w:top w:val="nil"/>
              <w:left w:val="nil"/>
              <w:bottom w:val="nil"/>
              <w:right w:val="nil"/>
            </w:tcBorders>
          </w:tcPr>
          <w:p w14:paraId="1F1DD519"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p>
        </w:tc>
        <w:tc>
          <w:tcPr>
            <w:tcW w:w="555" w:type="pct"/>
            <w:tcBorders>
              <w:top w:val="nil"/>
              <w:left w:val="nil"/>
              <w:bottom w:val="nil"/>
              <w:right w:val="nil"/>
            </w:tcBorders>
          </w:tcPr>
          <w:p w14:paraId="5684DE6C"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p>
        </w:tc>
        <w:tc>
          <w:tcPr>
            <w:tcW w:w="556" w:type="pct"/>
            <w:tcBorders>
              <w:top w:val="nil"/>
              <w:left w:val="nil"/>
              <w:bottom w:val="nil"/>
              <w:right w:val="nil"/>
            </w:tcBorders>
          </w:tcPr>
          <w:p w14:paraId="4255B3DE"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p>
        </w:tc>
        <w:tc>
          <w:tcPr>
            <w:tcW w:w="555" w:type="pct"/>
            <w:tcBorders>
              <w:top w:val="nil"/>
              <w:left w:val="nil"/>
              <w:bottom w:val="nil"/>
              <w:right w:val="nil"/>
            </w:tcBorders>
          </w:tcPr>
          <w:p w14:paraId="6CE2354B"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p>
        </w:tc>
      </w:tr>
      <w:tr w:rsidR="002C7FD8" w:rsidRPr="0039661C" w14:paraId="5E489199" w14:textId="77777777" w:rsidTr="0039661C">
        <w:trPr>
          <w:trHeight w:val="290"/>
        </w:trPr>
        <w:tc>
          <w:tcPr>
            <w:tcW w:w="555" w:type="pct"/>
            <w:tcBorders>
              <w:top w:val="nil"/>
              <w:left w:val="nil"/>
              <w:bottom w:val="nil"/>
              <w:right w:val="nil"/>
            </w:tcBorders>
          </w:tcPr>
          <w:p w14:paraId="165D8C07"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r w:rsidRPr="0039661C">
              <w:rPr>
                <w:rFonts w:asciiTheme="minorHAnsi" w:hAnsiTheme="minorHAnsi" w:cstheme="minorHAnsi"/>
                <w:color w:val="000000"/>
                <w:sz w:val="20"/>
                <w:szCs w:val="20"/>
              </w:rPr>
              <w:t>GIAO</w:t>
            </w:r>
          </w:p>
        </w:tc>
        <w:tc>
          <w:tcPr>
            <w:tcW w:w="555" w:type="pct"/>
            <w:tcBorders>
              <w:top w:val="nil"/>
              <w:left w:val="nil"/>
              <w:bottom w:val="nil"/>
              <w:right w:val="nil"/>
            </w:tcBorders>
          </w:tcPr>
          <w:p w14:paraId="1DD199B3"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r w:rsidRPr="0039661C">
              <w:rPr>
                <w:rFonts w:asciiTheme="minorHAnsi" w:hAnsiTheme="minorHAnsi" w:cstheme="minorHAnsi"/>
                <w:color w:val="000000"/>
                <w:sz w:val="20"/>
                <w:szCs w:val="20"/>
              </w:rPr>
              <w:t>0</w:t>
            </w:r>
            <w:r w:rsidR="001A5C06" w:rsidRPr="0039661C">
              <w:rPr>
                <w:rFonts w:asciiTheme="minorHAnsi" w:hAnsiTheme="minorHAnsi" w:cstheme="minorHAnsi"/>
                <w:color w:val="000000"/>
                <w:sz w:val="20"/>
                <w:szCs w:val="20"/>
              </w:rPr>
              <w:t>.</w:t>
            </w:r>
            <w:r w:rsidRPr="0039661C">
              <w:rPr>
                <w:rFonts w:asciiTheme="minorHAnsi" w:hAnsiTheme="minorHAnsi" w:cstheme="minorHAnsi"/>
                <w:color w:val="000000"/>
                <w:sz w:val="20"/>
                <w:szCs w:val="20"/>
              </w:rPr>
              <w:t>000</w:t>
            </w:r>
          </w:p>
        </w:tc>
        <w:tc>
          <w:tcPr>
            <w:tcW w:w="556" w:type="pct"/>
            <w:tcBorders>
              <w:top w:val="nil"/>
              <w:left w:val="nil"/>
              <w:bottom w:val="nil"/>
              <w:right w:val="nil"/>
            </w:tcBorders>
          </w:tcPr>
          <w:p w14:paraId="0D022180"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r w:rsidRPr="0039661C">
              <w:rPr>
                <w:rFonts w:asciiTheme="minorHAnsi" w:hAnsiTheme="minorHAnsi" w:cstheme="minorHAnsi"/>
                <w:color w:val="000000"/>
                <w:sz w:val="20"/>
                <w:szCs w:val="20"/>
              </w:rPr>
              <w:t>0</w:t>
            </w:r>
            <w:r w:rsidR="001A5C06" w:rsidRPr="0039661C">
              <w:rPr>
                <w:rFonts w:asciiTheme="minorHAnsi" w:hAnsiTheme="minorHAnsi" w:cstheme="minorHAnsi"/>
                <w:color w:val="000000"/>
                <w:sz w:val="20"/>
                <w:szCs w:val="20"/>
              </w:rPr>
              <w:t>.</w:t>
            </w:r>
            <w:r w:rsidRPr="0039661C">
              <w:rPr>
                <w:rFonts w:asciiTheme="minorHAnsi" w:hAnsiTheme="minorHAnsi" w:cstheme="minorHAnsi"/>
                <w:color w:val="000000"/>
                <w:sz w:val="20"/>
                <w:szCs w:val="20"/>
              </w:rPr>
              <w:t>111</w:t>
            </w:r>
          </w:p>
        </w:tc>
        <w:tc>
          <w:tcPr>
            <w:tcW w:w="555" w:type="pct"/>
            <w:tcBorders>
              <w:top w:val="nil"/>
              <w:left w:val="nil"/>
              <w:bottom w:val="nil"/>
              <w:right w:val="nil"/>
            </w:tcBorders>
          </w:tcPr>
          <w:p w14:paraId="25CBEB31"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p>
        </w:tc>
        <w:tc>
          <w:tcPr>
            <w:tcW w:w="555" w:type="pct"/>
            <w:tcBorders>
              <w:top w:val="nil"/>
              <w:left w:val="nil"/>
              <w:bottom w:val="nil"/>
              <w:right w:val="nil"/>
            </w:tcBorders>
          </w:tcPr>
          <w:p w14:paraId="1B0A796A"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p>
        </w:tc>
        <w:tc>
          <w:tcPr>
            <w:tcW w:w="555" w:type="pct"/>
            <w:tcBorders>
              <w:top w:val="nil"/>
              <w:left w:val="nil"/>
              <w:bottom w:val="nil"/>
              <w:right w:val="nil"/>
            </w:tcBorders>
          </w:tcPr>
          <w:p w14:paraId="7BE09D56"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p>
        </w:tc>
        <w:tc>
          <w:tcPr>
            <w:tcW w:w="555" w:type="pct"/>
            <w:tcBorders>
              <w:top w:val="nil"/>
              <w:left w:val="nil"/>
              <w:bottom w:val="nil"/>
              <w:right w:val="nil"/>
            </w:tcBorders>
          </w:tcPr>
          <w:p w14:paraId="7300F788"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p>
        </w:tc>
        <w:tc>
          <w:tcPr>
            <w:tcW w:w="556" w:type="pct"/>
            <w:tcBorders>
              <w:top w:val="nil"/>
              <w:left w:val="nil"/>
              <w:bottom w:val="nil"/>
              <w:right w:val="nil"/>
            </w:tcBorders>
          </w:tcPr>
          <w:p w14:paraId="07251006"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p>
        </w:tc>
        <w:tc>
          <w:tcPr>
            <w:tcW w:w="555" w:type="pct"/>
            <w:tcBorders>
              <w:top w:val="nil"/>
              <w:left w:val="nil"/>
              <w:bottom w:val="nil"/>
              <w:right w:val="nil"/>
            </w:tcBorders>
          </w:tcPr>
          <w:p w14:paraId="33E47425"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p>
        </w:tc>
      </w:tr>
      <w:tr w:rsidR="002C7FD8" w:rsidRPr="0039661C" w14:paraId="5CB6891F" w14:textId="77777777" w:rsidTr="0039661C">
        <w:trPr>
          <w:trHeight w:val="290"/>
        </w:trPr>
        <w:tc>
          <w:tcPr>
            <w:tcW w:w="555" w:type="pct"/>
            <w:tcBorders>
              <w:top w:val="nil"/>
              <w:left w:val="nil"/>
              <w:bottom w:val="nil"/>
              <w:right w:val="nil"/>
            </w:tcBorders>
          </w:tcPr>
          <w:p w14:paraId="2106727A"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r w:rsidRPr="0039661C">
              <w:rPr>
                <w:rFonts w:asciiTheme="minorHAnsi" w:hAnsiTheme="minorHAnsi" w:cstheme="minorHAnsi"/>
                <w:color w:val="000000"/>
                <w:sz w:val="20"/>
                <w:szCs w:val="20"/>
              </w:rPr>
              <w:t>MDLN</w:t>
            </w:r>
          </w:p>
        </w:tc>
        <w:tc>
          <w:tcPr>
            <w:tcW w:w="555" w:type="pct"/>
            <w:tcBorders>
              <w:top w:val="nil"/>
              <w:left w:val="nil"/>
              <w:bottom w:val="nil"/>
              <w:right w:val="nil"/>
            </w:tcBorders>
          </w:tcPr>
          <w:p w14:paraId="0F626846"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r w:rsidRPr="0039661C">
              <w:rPr>
                <w:rFonts w:asciiTheme="minorHAnsi" w:hAnsiTheme="minorHAnsi" w:cstheme="minorHAnsi"/>
                <w:color w:val="000000"/>
                <w:sz w:val="20"/>
                <w:szCs w:val="20"/>
              </w:rPr>
              <w:t>0</w:t>
            </w:r>
            <w:r w:rsidR="001A5C06" w:rsidRPr="0039661C">
              <w:rPr>
                <w:rFonts w:asciiTheme="minorHAnsi" w:hAnsiTheme="minorHAnsi" w:cstheme="minorHAnsi"/>
                <w:color w:val="000000"/>
                <w:sz w:val="20"/>
                <w:szCs w:val="20"/>
              </w:rPr>
              <w:t>.</w:t>
            </w:r>
            <w:r w:rsidRPr="0039661C">
              <w:rPr>
                <w:rFonts w:asciiTheme="minorHAnsi" w:hAnsiTheme="minorHAnsi" w:cstheme="minorHAnsi"/>
                <w:color w:val="000000"/>
                <w:sz w:val="20"/>
                <w:szCs w:val="20"/>
              </w:rPr>
              <w:t>116</w:t>
            </w:r>
          </w:p>
        </w:tc>
        <w:tc>
          <w:tcPr>
            <w:tcW w:w="556" w:type="pct"/>
            <w:tcBorders>
              <w:top w:val="nil"/>
              <w:left w:val="nil"/>
              <w:bottom w:val="nil"/>
              <w:right w:val="nil"/>
            </w:tcBorders>
          </w:tcPr>
          <w:p w14:paraId="4D46F083"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r w:rsidRPr="0039661C">
              <w:rPr>
                <w:rFonts w:asciiTheme="minorHAnsi" w:hAnsiTheme="minorHAnsi" w:cstheme="minorHAnsi"/>
                <w:color w:val="000000"/>
                <w:sz w:val="20"/>
                <w:szCs w:val="20"/>
              </w:rPr>
              <w:t>0</w:t>
            </w:r>
            <w:r w:rsidR="001A5C06" w:rsidRPr="0039661C">
              <w:rPr>
                <w:rFonts w:asciiTheme="minorHAnsi" w:hAnsiTheme="minorHAnsi" w:cstheme="minorHAnsi"/>
                <w:color w:val="000000"/>
                <w:sz w:val="20"/>
                <w:szCs w:val="20"/>
              </w:rPr>
              <w:t>.</w:t>
            </w:r>
            <w:r w:rsidRPr="0039661C">
              <w:rPr>
                <w:rFonts w:asciiTheme="minorHAnsi" w:hAnsiTheme="minorHAnsi" w:cstheme="minorHAnsi"/>
                <w:color w:val="000000"/>
                <w:sz w:val="20"/>
                <w:szCs w:val="20"/>
              </w:rPr>
              <w:t>137</w:t>
            </w:r>
          </w:p>
        </w:tc>
        <w:tc>
          <w:tcPr>
            <w:tcW w:w="555" w:type="pct"/>
            <w:tcBorders>
              <w:top w:val="nil"/>
              <w:left w:val="nil"/>
              <w:bottom w:val="nil"/>
              <w:right w:val="nil"/>
            </w:tcBorders>
          </w:tcPr>
          <w:p w14:paraId="3585BC70"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r w:rsidRPr="0039661C">
              <w:rPr>
                <w:rFonts w:asciiTheme="minorHAnsi" w:hAnsiTheme="minorHAnsi" w:cstheme="minorHAnsi"/>
                <w:color w:val="000000"/>
                <w:sz w:val="20"/>
                <w:szCs w:val="20"/>
              </w:rPr>
              <w:t>0</w:t>
            </w:r>
            <w:r w:rsidR="001A5C06" w:rsidRPr="0039661C">
              <w:rPr>
                <w:rFonts w:asciiTheme="minorHAnsi" w:hAnsiTheme="minorHAnsi" w:cstheme="minorHAnsi"/>
                <w:color w:val="000000"/>
                <w:sz w:val="20"/>
                <w:szCs w:val="20"/>
              </w:rPr>
              <w:t>.</w:t>
            </w:r>
            <w:r w:rsidRPr="0039661C">
              <w:rPr>
                <w:rFonts w:asciiTheme="minorHAnsi" w:hAnsiTheme="minorHAnsi" w:cstheme="minorHAnsi"/>
                <w:color w:val="000000"/>
                <w:sz w:val="20"/>
                <w:szCs w:val="20"/>
              </w:rPr>
              <w:t>182</w:t>
            </w:r>
          </w:p>
        </w:tc>
        <w:tc>
          <w:tcPr>
            <w:tcW w:w="555" w:type="pct"/>
            <w:tcBorders>
              <w:top w:val="nil"/>
              <w:left w:val="nil"/>
              <w:bottom w:val="nil"/>
              <w:right w:val="nil"/>
            </w:tcBorders>
          </w:tcPr>
          <w:p w14:paraId="669AEF46"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p>
        </w:tc>
        <w:tc>
          <w:tcPr>
            <w:tcW w:w="555" w:type="pct"/>
            <w:tcBorders>
              <w:top w:val="nil"/>
              <w:left w:val="nil"/>
              <w:bottom w:val="nil"/>
              <w:right w:val="nil"/>
            </w:tcBorders>
          </w:tcPr>
          <w:p w14:paraId="60DA416B"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p>
        </w:tc>
        <w:tc>
          <w:tcPr>
            <w:tcW w:w="555" w:type="pct"/>
            <w:tcBorders>
              <w:top w:val="nil"/>
              <w:left w:val="nil"/>
              <w:bottom w:val="nil"/>
              <w:right w:val="nil"/>
            </w:tcBorders>
          </w:tcPr>
          <w:p w14:paraId="300CA2C7"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p>
        </w:tc>
        <w:tc>
          <w:tcPr>
            <w:tcW w:w="556" w:type="pct"/>
            <w:tcBorders>
              <w:top w:val="nil"/>
              <w:left w:val="nil"/>
              <w:bottom w:val="nil"/>
              <w:right w:val="nil"/>
            </w:tcBorders>
          </w:tcPr>
          <w:p w14:paraId="6FCD7E43"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p>
        </w:tc>
        <w:tc>
          <w:tcPr>
            <w:tcW w:w="555" w:type="pct"/>
            <w:tcBorders>
              <w:top w:val="nil"/>
              <w:left w:val="nil"/>
              <w:bottom w:val="nil"/>
              <w:right w:val="nil"/>
            </w:tcBorders>
          </w:tcPr>
          <w:p w14:paraId="3971C59A"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p>
        </w:tc>
      </w:tr>
      <w:tr w:rsidR="002C7FD8" w:rsidRPr="0039661C" w14:paraId="7E425407" w14:textId="77777777" w:rsidTr="0039661C">
        <w:trPr>
          <w:trHeight w:val="290"/>
        </w:trPr>
        <w:tc>
          <w:tcPr>
            <w:tcW w:w="555" w:type="pct"/>
            <w:tcBorders>
              <w:top w:val="nil"/>
              <w:left w:val="nil"/>
              <w:bottom w:val="nil"/>
              <w:right w:val="nil"/>
            </w:tcBorders>
          </w:tcPr>
          <w:p w14:paraId="61B764D8"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r w:rsidRPr="0039661C">
              <w:rPr>
                <w:rFonts w:asciiTheme="minorHAnsi" w:hAnsiTheme="minorHAnsi" w:cstheme="minorHAnsi"/>
                <w:color w:val="000000"/>
                <w:sz w:val="20"/>
                <w:szCs w:val="20"/>
              </w:rPr>
              <w:t>MNTS</w:t>
            </w:r>
          </w:p>
        </w:tc>
        <w:tc>
          <w:tcPr>
            <w:tcW w:w="555" w:type="pct"/>
            <w:tcBorders>
              <w:top w:val="nil"/>
              <w:left w:val="nil"/>
              <w:bottom w:val="nil"/>
              <w:right w:val="nil"/>
            </w:tcBorders>
          </w:tcPr>
          <w:p w14:paraId="53A4929A" w14:textId="77777777" w:rsidR="002C7FD8" w:rsidRPr="0039661C" w:rsidRDefault="002C7FD8" w:rsidP="0039661C">
            <w:pPr>
              <w:autoSpaceDE w:val="0"/>
              <w:autoSpaceDN w:val="0"/>
              <w:adjustRightInd w:val="0"/>
              <w:jc w:val="both"/>
              <w:rPr>
                <w:rFonts w:asciiTheme="minorHAnsi" w:hAnsiTheme="minorHAnsi" w:cstheme="minorHAnsi"/>
                <w:b/>
                <w:bCs/>
                <w:color w:val="000000"/>
                <w:sz w:val="20"/>
                <w:szCs w:val="20"/>
              </w:rPr>
            </w:pPr>
            <w:r w:rsidRPr="0039661C">
              <w:rPr>
                <w:rFonts w:asciiTheme="minorHAnsi" w:hAnsiTheme="minorHAnsi" w:cstheme="minorHAnsi"/>
                <w:b/>
                <w:bCs/>
                <w:color w:val="000000"/>
                <w:sz w:val="20"/>
                <w:szCs w:val="20"/>
              </w:rPr>
              <w:t>0</w:t>
            </w:r>
            <w:r w:rsidR="001A5C06" w:rsidRPr="0039661C">
              <w:rPr>
                <w:rFonts w:asciiTheme="minorHAnsi" w:hAnsiTheme="minorHAnsi" w:cstheme="minorHAnsi"/>
                <w:b/>
                <w:bCs/>
                <w:color w:val="000000"/>
                <w:sz w:val="20"/>
                <w:szCs w:val="20"/>
              </w:rPr>
              <w:t>.</w:t>
            </w:r>
            <w:r w:rsidRPr="0039661C">
              <w:rPr>
                <w:rFonts w:asciiTheme="minorHAnsi" w:hAnsiTheme="minorHAnsi" w:cstheme="minorHAnsi"/>
                <w:b/>
                <w:bCs/>
                <w:color w:val="000000"/>
                <w:sz w:val="20"/>
                <w:szCs w:val="20"/>
              </w:rPr>
              <w:t>751</w:t>
            </w:r>
          </w:p>
        </w:tc>
        <w:tc>
          <w:tcPr>
            <w:tcW w:w="556" w:type="pct"/>
            <w:tcBorders>
              <w:top w:val="nil"/>
              <w:left w:val="nil"/>
              <w:bottom w:val="nil"/>
              <w:right w:val="nil"/>
            </w:tcBorders>
          </w:tcPr>
          <w:p w14:paraId="6B98F981" w14:textId="77777777" w:rsidR="002C7FD8" w:rsidRPr="0039661C" w:rsidRDefault="002C7FD8" w:rsidP="0039661C">
            <w:pPr>
              <w:autoSpaceDE w:val="0"/>
              <w:autoSpaceDN w:val="0"/>
              <w:adjustRightInd w:val="0"/>
              <w:jc w:val="both"/>
              <w:rPr>
                <w:rFonts w:asciiTheme="minorHAnsi" w:hAnsiTheme="minorHAnsi" w:cstheme="minorHAnsi"/>
                <w:b/>
                <w:bCs/>
                <w:color w:val="000000"/>
                <w:sz w:val="20"/>
                <w:szCs w:val="20"/>
              </w:rPr>
            </w:pPr>
            <w:r w:rsidRPr="0039661C">
              <w:rPr>
                <w:rFonts w:asciiTheme="minorHAnsi" w:hAnsiTheme="minorHAnsi" w:cstheme="minorHAnsi"/>
                <w:b/>
                <w:bCs/>
                <w:color w:val="000000"/>
                <w:sz w:val="20"/>
                <w:szCs w:val="20"/>
              </w:rPr>
              <w:t>0</w:t>
            </w:r>
            <w:r w:rsidR="001A5C06" w:rsidRPr="0039661C">
              <w:rPr>
                <w:rFonts w:asciiTheme="minorHAnsi" w:hAnsiTheme="minorHAnsi" w:cstheme="minorHAnsi"/>
                <w:b/>
                <w:bCs/>
                <w:color w:val="000000"/>
                <w:sz w:val="20"/>
                <w:szCs w:val="20"/>
              </w:rPr>
              <w:t>.</w:t>
            </w:r>
            <w:r w:rsidRPr="0039661C">
              <w:rPr>
                <w:rFonts w:asciiTheme="minorHAnsi" w:hAnsiTheme="minorHAnsi" w:cstheme="minorHAnsi"/>
                <w:b/>
                <w:bCs/>
                <w:color w:val="000000"/>
                <w:sz w:val="20"/>
                <w:szCs w:val="20"/>
              </w:rPr>
              <w:t>651</w:t>
            </w:r>
          </w:p>
        </w:tc>
        <w:tc>
          <w:tcPr>
            <w:tcW w:w="555" w:type="pct"/>
            <w:tcBorders>
              <w:top w:val="nil"/>
              <w:left w:val="nil"/>
              <w:bottom w:val="nil"/>
              <w:right w:val="nil"/>
            </w:tcBorders>
          </w:tcPr>
          <w:p w14:paraId="66A8C8B7" w14:textId="77777777" w:rsidR="002C7FD8" w:rsidRPr="0039661C" w:rsidRDefault="002C7FD8" w:rsidP="0039661C">
            <w:pPr>
              <w:autoSpaceDE w:val="0"/>
              <w:autoSpaceDN w:val="0"/>
              <w:adjustRightInd w:val="0"/>
              <w:jc w:val="both"/>
              <w:rPr>
                <w:rFonts w:asciiTheme="minorHAnsi" w:hAnsiTheme="minorHAnsi" w:cstheme="minorHAnsi"/>
                <w:b/>
                <w:bCs/>
                <w:color w:val="000000"/>
                <w:sz w:val="20"/>
                <w:szCs w:val="20"/>
              </w:rPr>
            </w:pPr>
            <w:r w:rsidRPr="0039661C">
              <w:rPr>
                <w:rFonts w:asciiTheme="minorHAnsi" w:hAnsiTheme="minorHAnsi" w:cstheme="minorHAnsi"/>
                <w:b/>
                <w:bCs/>
                <w:color w:val="000000"/>
                <w:sz w:val="20"/>
                <w:szCs w:val="20"/>
              </w:rPr>
              <w:t>0</w:t>
            </w:r>
            <w:r w:rsidR="001A5C06" w:rsidRPr="0039661C">
              <w:rPr>
                <w:rFonts w:asciiTheme="minorHAnsi" w:hAnsiTheme="minorHAnsi" w:cstheme="minorHAnsi"/>
                <w:b/>
                <w:bCs/>
                <w:color w:val="000000"/>
                <w:sz w:val="20"/>
                <w:szCs w:val="20"/>
              </w:rPr>
              <w:t>.</w:t>
            </w:r>
            <w:r w:rsidRPr="0039661C">
              <w:rPr>
                <w:rFonts w:asciiTheme="minorHAnsi" w:hAnsiTheme="minorHAnsi" w:cstheme="minorHAnsi"/>
                <w:b/>
                <w:bCs/>
                <w:color w:val="000000"/>
                <w:sz w:val="20"/>
                <w:szCs w:val="20"/>
              </w:rPr>
              <w:t>836</w:t>
            </w:r>
          </w:p>
        </w:tc>
        <w:tc>
          <w:tcPr>
            <w:tcW w:w="555" w:type="pct"/>
            <w:tcBorders>
              <w:top w:val="nil"/>
              <w:left w:val="nil"/>
              <w:bottom w:val="nil"/>
              <w:right w:val="nil"/>
            </w:tcBorders>
          </w:tcPr>
          <w:p w14:paraId="7429023F" w14:textId="77777777" w:rsidR="002C7FD8" w:rsidRPr="0039661C" w:rsidRDefault="002C7FD8" w:rsidP="0039661C">
            <w:pPr>
              <w:autoSpaceDE w:val="0"/>
              <w:autoSpaceDN w:val="0"/>
              <w:adjustRightInd w:val="0"/>
              <w:jc w:val="both"/>
              <w:rPr>
                <w:rFonts w:asciiTheme="minorHAnsi" w:hAnsiTheme="minorHAnsi" w:cstheme="minorHAnsi"/>
                <w:b/>
                <w:bCs/>
                <w:color w:val="000000"/>
                <w:sz w:val="20"/>
                <w:szCs w:val="20"/>
              </w:rPr>
            </w:pPr>
            <w:r w:rsidRPr="0039661C">
              <w:rPr>
                <w:rFonts w:asciiTheme="minorHAnsi" w:hAnsiTheme="minorHAnsi" w:cstheme="minorHAnsi"/>
                <w:b/>
                <w:bCs/>
                <w:color w:val="000000"/>
                <w:sz w:val="20"/>
                <w:szCs w:val="20"/>
              </w:rPr>
              <w:t>0</w:t>
            </w:r>
            <w:r w:rsidR="001A5C06" w:rsidRPr="0039661C">
              <w:rPr>
                <w:rFonts w:asciiTheme="minorHAnsi" w:hAnsiTheme="minorHAnsi" w:cstheme="minorHAnsi"/>
                <w:b/>
                <w:bCs/>
                <w:color w:val="000000"/>
                <w:sz w:val="20"/>
                <w:szCs w:val="20"/>
              </w:rPr>
              <w:t>.</w:t>
            </w:r>
            <w:r w:rsidRPr="0039661C">
              <w:rPr>
                <w:rFonts w:asciiTheme="minorHAnsi" w:hAnsiTheme="minorHAnsi" w:cstheme="minorHAnsi"/>
                <w:b/>
                <w:bCs/>
                <w:color w:val="000000"/>
                <w:sz w:val="20"/>
                <w:szCs w:val="20"/>
              </w:rPr>
              <w:t>727</w:t>
            </w:r>
          </w:p>
        </w:tc>
        <w:tc>
          <w:tcPr>
            <w:tcW w:w="555" w:type="pct"/>
            <w:tcBorders>
              <w:top w:val="nil"/>
              <w:left w:val="nil"/>
              <w:bottom w:val="nil"/>
              <w:right w:val="nil"/>
            </w:tcBorders>
          </w:tcPr>
          <w:p w14:paraId="64482F0F"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p>
        </w:tc>
        <w:tc>
          <w:tcPr>
            <w:tcW w:w="555" w:type="pct"/>
            <w:tcBorders>
              <w:top w:val="nil"/>
              <w:left w:val="nil"/>
              <w:bottom w:val="nil"/>
              <w:right w:val="nil"/>
            </w:tcBorders>
          </w:tcPr>
          <w:p w14:paraId="40423C2C"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p>
        </w:tc>
        <w:tc>
          <w:tcPr>
            <w:tcW w:w="556" w:type="pct"/>
            <w:tcBorders>
              <w:top w:val="nil"/>
              <w:left w:val="nil"/>
              <w:bottom w:val="nil"/>
              <w:right w:val="nil"/>
            </w:tcBorders>
          </w:tcPr>
          <w:p w14:paraId="480B4923"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p>
        </w:tc>
        <w:tc>
          <w:tcPr>
            <w:tcW w:w="555" w:type="pct"/>
            <w:tcBorders>
              <w:top w:val="nil"/>
              <w:left w:val="nil"/>
              <w:bottom w:val="nil"/>
              <w:right w:val="nil"/>
            </w:tcBorders>
          </w:tcPr>
          <w:p w14:paraId="7401A5CB"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p>
        </w:tc>
      </w:tr>
      <w:tr w:rsidR="002C7FD8" w:rsidRPr="0039661C" w14:paraId="68DF7971" w14:textId="77777777" w:rsidTr="0039661C">
        <w:trPr>
          <w:trHeight w:val="290"/>
        </w:trPr>
        <w:tc>
          <w:tcPr>
            <w:tcW w:w="555" w:type="pct"/>
            <w:tcBorders>
              <w:top w:val="nil"/>
              <w:left w:val="nil"/>
              <w:bottom w:val="nil"/>
              <w:right w:val="nil"/>
            </w:tcBorders>
          </w:tcPr>
          <w:p w14:paraId="519E9757"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r w:rsidRPr="0039661C">
              <w:rPr>
                <w:rFonts w:asciiTheme="minorHAnsi" w:hAnsiTheme="minorHAnsi" w:cstheme="minorHAnsi"/>
                <w:color w:val="000000"/>
                <w:sz w:val="20"/>
                <w:szCs w:val="20"/>
              </w:rPr>
              <w:t>MOLEDO</w:t>
            </w:r>
          </w:p>
        </w:tc>
        <w:tc>
          <w:tcPr>
            <w:tcW w:w="555" w:type="pct"/>
            <w:tcBorders>
              <w:top w:val="nil"/>
              <w:left w:val="nil"/>
              <w:bottom w:val="nil"/>
              <w:right w:val="nil"/>
            </w:tcBorders>
          </w:tcPr>
          <w:p w14:paraId="4C20B5C1" w14:textId="77777777" w:rsidR="002C7FD8" w:rsidRPr="0039661C" w:rsidRDefault="002C7FD8" w:rsidP="0039661C">
            <w:pPr>
              <w:autoSpaceDE w:val="0"/>
              <w:autoSpaceDN w:val="0"/>
              <w:adjustRightInd w:val="0"/>
              <w:jc w:val="both"/>
              <w:rPr>
                <w:rFonts w:asciiTheme="minorHAnsi" w:hAnsiTheme="minorHAnsi" w:cstheme="minorHAnsi"/>
                <w:b/>
                <w:bCs/>
                <w:color w:val="000000"/>
                <w:sz w:val="20"/>
                <w:szCs w:val="20"/>
              </w:rPr>
            </w:pPr>
            <w:r w:rsidRPr="0039661C">
              <w:rPr>
                <w:rFonts w:asciiTheme="minorHAnsi" w:hAnsiTheme="minorHAnsi" w:cstheme="minorHAnsi"/>
                <w:b/>
                <w:bCs/>
                <w:color w:val="000000"/>
                <w:sz w:val="20"/>
                <w:szCs w:val="20"/>
              </w:rPr>
              <w:t>0</w:t>
            </w:r>
            <w:r w:rsidR="001A5C06" w:rsidRPr="0039661C">
              <w:rPr>
                <w:rFonts w:asciiTheme="minorHAnsi" w:hAnsiTheme="minorHAnsi" w:cstheme="minorHAnsi"/>
                <w:b/>
                <w:bCs/>
                <w:color w:val="000000"/>
                <w:sz w:val="20"/>
                <w:szCs w:val="20"/>
              </w:rPr>
              <w:t>.</w:t>
            </w:r>
            <w:r w:rsidRPr="0039661C">
              <w:rPr>
                <w:rFonts w:asciiTheme="minorHAnsi" w:hAnsiTheme="minorHAnsi" w:cstheme="minorHAnsi"/>
                <w:b/>
                <w:bCs/>
                <w:color w:val="000000"/>
                <w:sz w:val="20"/>
                <w:szCs w:val="20"/>
              </w:rPr>
              <w:t>525</w:t>
            </w:r>
          </w:p>
        </w:tc>
        <w:tc>
          <w:tcPr>
            <w:tcW w:w="556" w:type="pct"/>
            <w:tcBorders>
              <w:top w:val="nil"/>
              <w:left w:val="nil"/>
              <w:bottom w:val="nil"/>
              <w:right w:val="nil"/>
            </w:tcBorders>
          </w:tcPr>
          <w:p w14:paraId="1DE97C17" w14:textId="77777777" w:rsidR="002C7FD8" w:rsidRPr="0039661C" w:rsidRDefault="002C7FD8" w:rsidP="0039661C">
            <w:pPr>
              <w:autoSpaceDE w:val="0"/>
              <w:autoSpaceDN w:val="0"/>
              <w:adjustRightInd w:val="0"/>
              <w:jc w:val="both"/>
              <w:rPr>
                <w:rFonts w:asciiTheme="minorHAnsi" w:hAnsiTheme="minorHAnsi" w:cstheme="minorHAnsi"/>
                <w:b/>
                <w:bCs/>
                <w:color w:val="000000"/>
                <w:sz w:val="20"/>
                <w:szCs w:val="20"/>
              </w:rPr>
            </w:pPr>
            <w:r w:rsidRPr="0039661C">
              <w:rPr>
                <w:rFonts w:asciiTheme="minorHAnsi" w:hAnsiTheme="minorHAnsi" w:cstheme="minorHAnsi"/>
                <w:b/>
                <w:bCs/>
                <w:color w:val="000000"/>
                <w:sz w:val="20"/>
                <w:szCs w:val="20"/>
              </w:rPr>
              <w:t>0</w:t>
            </w:r>
            <w:r w:rsidR="001A5C06" w:rsidRPr="0039661C">
              <w:rPr>
                <w:rFonts w:asciiTheme="minorHAnsi" w:hAnsiTheme="minorHAnsi" w:cstheme="minorHAnsi"/>
                <w:b/>
                <w:bCs/>
                <w:color w:val="000000"/>
                <w:sz w:val="20"/>
                <w:szCs w:val="20"/>
              </w:rPr>
              <w:t>.</w:t>
            </w:r>
            <w:r w:rsidRPr="0039661C">
              <w:rPr>
                <w:rFonts w:asciiTheme="minorHAnsi" w:hAnsiTheme="minorHAnsi" w:cstheme="minorHAnsi"/>
                <w:b/>
                <w:bCs/>
                <w:color w:val="000000"/>
                <w:sz w:val="20"/>
                <w:szCs w:val="20"/>
              </w:rPr>
              <w:t>470</w:t>
            </w:r>
          </w:p>
        </w:tc>
        <w:tc>
          <w:tcPr>
            <w:tcW w:w="555" w:type="pct"/>
            <w:tcBorders>
              <w:top w:val="nil"/>
              <w:left w:val="nil"/>
              <w:bottom w:val="nil"/>
              <w:right w:val="nil"/>
            </w:tcBorders>
          </w:tcPr>
          <w:p w14:paraId="214A4311" w14:textId="77777777" w:rsidR="002C7FD8" w:rsidRPr="0039661C" w:rsidRDefault="002C7FD8" w:rsidP="0039661C">
            <w:pPr>
              <w:autoSpaceDE w:val="0"/>
              <w:autoSpaceDN w:val="0"/>
              <w:adjustRightInd w:val="0"/>
              <w:jc w:val="both"/>
              <w:rPr>
                <w:rFonts w:asciiTheme="minorHAnsi" w:hAnsiTheme="minorHAnsi" w:cstheme="minorHAnsi"/>
                <w:b/>
                <w:bCs/>
                <w:color w:val="000000"/>
                <w:sz w:val="20"/>
                <w:szCs w:val="20"/>
              </w:rPr>
            </w:pPr>
            <w:r w:rsidRPr="0039661C">
              <w:rPr>
                <w:rFonts w:asciiTheme="minorHAnsi" w:hAnsiTheme="minorHAnsi" w:cstheme="minorHAnsi"/>
                <w:b/>
                <w:bCs/>
                <w:color w:val="000000"/>
                <w:sz w:val="20"/>
                <w:szCs w:val="20"/>
              </w:rPr>
              <w:t>0</w:t>
            </w:r>
            <w:r w:rsidR="001A5C06" w:rsidRPr="0039661C">
              <w:rPr>
                <w:rFonts w:asciiTheme="minorHAnsi" w:hAnsiTheme="minorHAnsi" w:cstheme="minorHAnsi"/>
                <w:b/>
                <w:bCs/>
                <w:color w:val="000000"/>
                <w:sz w:val="20"/>
                <w:szCs w:val="20"/>
              </w:rPr>
              <w:t>.</w:t>
            </w:r>
            <w:r w:rsidRPr="0039661C">
              <w:rPr>
                <w:rFonts w:asciiTheme="minorHAnsi" w:hAnsiTheme="minorHAnsi" w:cstheme="minorHAnsi"/>
                <w:b/>
                <w:bCs/>
                <w:color w:val="000000"/>
                <w:sz w:val="20"/>
                <w:szCs w:val="20"/>
              </w:rPr>
              <w:t>577</w:t>
            </w:r>
          </w:p>
        </w:tc>
        <w:tc>
          <w:tcPr>
            <w:tcW w:w="555" w:type="pct"/>
            <w:tcBorders>
              <w:top w:val="nil"/>
              <w:left w:val="nil"/>
              <w:bottom w:val="nil"/>
              <w:right w:val="nil"/>
            </w:tcBorders>
          </w:tcPr>
          <w:p w14:paraId="38FBAC4E" w14:textId="77777777" w:rsidR="002C7FD8" w:rsidRPr="0039661C" w:rsidRDefault="002C7FD8" w:rsidP="0039661C">
            <w:pPr>
              <w:autoSpaceDE w:val="0"/>
              <w:autoSpaceDN w:val="0"/>
              <w:adjustRightInd w:val="0"/>
              <w:jc w:val="both"/>
              <w:rPr>
                <w:rFonts w:asciiTheme="minorHAnsi" w:hAnsiTheme="minorHAnsi" w:cstheme="minorHAnsi"/>
                <w:b/>
                <w:bCs/>
                <w:color w:val="000000"/>
                <w:sz w:val="20"/>
                <w:szCs w:val="20"/>
              </w:rPr>
            </w:pPr>
            <w:r w:rsidRPr="0039661C">
              <w:rPr>
                <w:rFonts w:asciiTheme="minorHAnsi" w:hAnsiTheme="minorHAnsi" w:cstheme="minorHAnsi"/>
                <w:b/>
                <w:bCs/>
                <w:color w:val="000000"/>
                <w:sz w:val="20"/>
                <w:szCs w:val="20"/>
              </w:rPr>
              <w:t>0</w:t>
            </w:r>
            <w:r w:rsidR="001A5C06" w:rsidRPr="0039661C">
              <w:rPr>
                <w:rFonts w:asciiTheme="minorHAnsi" w:hAnsiTheme="minorHAnsi" w:cstheme="minorHAnsi"/>
                <w:b/>
                <w:bCs/>
                <w:color w:val="000000"/>
                <w:sz w:val="20"/>
                <w:szCs w:val="20"/>
              </w:rPr>
              <w:t>.</w:t>
            </w:r>
            <w:r w:rsidRPr="0039661C">
              <w:rPr>
                <w:rFonts w:asciiTheme="minorHAnsi" w:hAnsiTheme="minorHAnsi" w:cstheme="minorHAnsi"/>
                <w:b/>
                <w:bCs/>
                <w:color w:val="000000"/>
                <w:sz w:val="20"/>
                <w:szCs w:val="20"/>
              </w:rPr>
              <w:t>519</w:t>
            </w:r>
          </w:p>
        </w:tc>
        <w:tc>
          <w:tcPr>
            <w:tcW w:w="555" w:type="pct"/>
            <w:tcBorders>
              <w:top w:val="nil"/>
              <w:left w:val="nil"/>
              <w:bottom w:val="nil"/>
              <w:right w:val="nil"/>
            </w:tcBorders>
          </w:tcPr>
          <w:p w14:paraId="2A0E10F7" w14:textId="77777777" w:rsidR="002C7FD8" w:rsidRPr="0039661C" w:rsidRDefault="002C7FD8" w:rsidP="0039661C">
            <w:pPr>
              <w:autoSpaceDE w:val="0"/>
              <w:autoSpaceDN w:val="0"/>
              <w:adjustRightInd w:val="0"/>
              <w:jc w:val="both"/>
              <w:rPr>
                <w:rFonts w:asciiTheme="minorHAnsi" w:hAnsiTheme="minorHAnsi" w:cstheme="minorHAnsi"/>
                <w:b/>
                <w:bCs/>
                <w:color w:val="000000"/>
                <w:sz w:val="20"/>
                <w:szCs w:val="20"/>
              </w:rPr>
            </w:pPr>
            <w:r w:rsidRPr="0039661C">
              <w:rPr>
                <w:rFonts w:asciiTheme="minorHAnsi" w:hAnsiTheme="minorHAnsi" w:cstheme="minorHAnsi"/>
                <w:b/>
                <w:bCs/>
                <w:color w:val="000000"/>
                <w:sz w:val="20"/>
                <w:szCs w:val="20"/>
              </w:rPr>
              <w:t>0</w:t>
            </w:r>
            <w:r w:rsidR="001A5C06" w:rsidRPr="0039661C">
              <w:rPr>
                <w:rFonts w:asciiTheme="minorHAnsi" w:hAnsiTheme="minorHAnsi" w:cstheme="minorHAnsi"/>
                <w:b/>
                <w:bCs/>
                <w:color w:val="000000"/>
                <w:sz w:val="20"/>
                <w:szCs w:val="20"/>
              </w:rPr>
              <w:t>.</w:t>
            </w:r>
            <w:r w:rsidRPr="0039661C">
              <w:rPr>
                <w:rFonts w:asciiTheme="minorHAnsi" w:hAnsiTheme="minorHAnsi" w:cstheme="minorHAnsi"/>
                <w:b/>
                <w:bCs/>
                <w:color w:val="000000"/>
                <w:sz w:val="20"/>
                <w:szCs w:val="20"/>
              </w:rPr>
              <w:t>655</w:t>
            </w:r>
          </w:p>
        </w:tc>
        <w:tc>
          <w:tcPr>
            <w:tcW w:w="555" w:type="pct"/>
            <w:tcBorders>
              <w:top w:val="nil"/>
              <w:left w:val="nil"/>
              <w:bottom w:val="nil"/>
              <w:right w:val="nil"/>
            </w:tcBorders>
          </w:tcPr>
          <w:p w14:paraId="78ADAB65" w14:textId="77777777" w:rsidR="002C7FD8" w:rsidRPr="0039661C" w:rsidRDefault="002C7FD8" w:rsidP="0039661C">
            <w:pPr>
              <w:autoSpaceDE w:val="0"/>
              <w:autoSpaceDN w:val="0"/>
              <w:adjustRightInd w:val="0"/>
              <w:jc w:val="both"/>
              <w:rPr>
                <w:rFonts w:asciiTheme="minorHAnsi" w:hAnsiTheme="minorHAnsi" w:cstheme="minorHAnsi"/>
                <w:b/>
                <w:bCs/>
                <w:color w:val="000000"/>
                <w:sz w:val="20"/>
                <w:szCs w:val="20"/>
              </w:rPr>
            </w:pPr>
          </w:p>
        </w:tc>
        <w:tc>
          <w:tcPr>
            <w:tcW w:w="556" w:type="pct"/>
            <w:tcBorders>
              <w:top w:val="nil"/>
              <w:left w:val="nil"/>
              <w:bottom w:val="nil"/>
              <w:right w:val="nil"/>
            </w:tcBorders>
          </w:tcPr>
          <w:p w14:paraId="39952F76"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p>
        </w:tc>
        <w:tc>
          <w:tcPr>
            <w:tcW w:w="555" w:type="pct"/>
            <w:tcBorders>
              <w:top w:val="nil"/>
              <w:left w:val="nil"/>
              <w:bottom w:val="nil"/>
              <w:right w:val="nil"/>
            </w:tcBorders>
          </w:tcPr>
          <w:p w14:paraId="2B4A9FC1"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p>
        </w:tc>
      </w:tr>
      <w:tr w:rsidR="002C7FD8" w:rsidRPr="0039661C" w14:paraId="14C1DACD" w14:textId="77777777" w:rsidTr="0039661C">
        <w:trPr>
          <w:trHeight w:val="290"/>
        </w:trPr>
        <w:tc>
          <w:tcPr>
            <w:tcW w:w="555" w:type="pct"/>
            <w:tcBorders>
              <w:top w:val="nil"/>
              <w:left w:val="nil"/>
              <w:bottom w:val="nil"/>
              <w:right w:val="nil"/>
            </w:tcBorders>
          </w:tcPr>
          <w:p w14:paraId="6042C515"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r w:rsidRPr="0039661C">
              <w:rPr>
                <w:rFonts w:asciiTheme="minorHAnsi" w:hAnsiTheme="minorHAnsi" w:cstheme="minorHAnsi"/>
                <w:color w:val="000000"/>
                <w:sz w:val="20"/>
                <w:szCs w:val="20"/>
              </w:rPr>
              <w:t>SMDC</w:t>
            </w:r>
          </w:p>
        </w:tc>
        <w:tc>
          <w:tcPr>
            <w:tcW w:w="555" w:type="pct"/>
            <w:tcBorders>
              <w:top w:val="nil"/>
              <w:left w:val="nil"/>
              <w:bottom w:val="nil"/>
              <w:right w:val="nil"/>
            </w:tcBorders>
          </w:tcPr>
          <w:p w14:paraId="7C8F9915"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r w:rsidRPr="0039661C">
              <w:rPr>
                <w:rFonts w:asciiTheme="minorHAnsi" w:hAnsiTheme="minorHAnsi" w:cstheme="minorHAnsi"/>
                <w:color w:val="000000"/>
                <w:sz w:val="20"/>
                <w:szCs w:val="20"/>
              </w:rPr>
              <w:t>0</w:t>
            </w:r>
            <w:r w:rsidR="001A5C06" w:rsidRPr="0039661C">
              <w:rPr>
                <w:rFonts w:asciiTheme="minorHAnsi" w:hAnsiTheme="minorHAnsi" w:cstheme="minorHAnsi"/>
                <w:color w:val="000000"/>
                <w:sz w:val="20"/>
                <w:szCs w:val="20"/>
              </w:rPr>
              <w:t>.</w:t>
            </w:r>
            <w:r w:rsidRPr="0039661C">
              <w:rPr>
                <w:rFonts w:asciiTheme="minorHAnsi" w:hAnsiTheme="minorHAnsi" w:cstheme="minorHAnsi"/>
                <w:color w:val="000000"/>
                <w:sz w:val="20"/>
                <w:szCs w:val="20"/>
              </w:rPr>
              <w:t>000</w:t>
            </w:r>
          </w:p>
        </w:tc>
        <w:tc>
          <w:tcPr>
            <w:tcW w:w="556" w:type="pct"/>
            <w:tcBorders>
              <w:top w:val="nil"/>
              <w:left w:val="nil"/>
              <w:bottom w:val="nil"/>
              <w:right w:val="nil"/>
            </w:tcBorders>
          </w:tcPr>
          <w:p w14:paraId="2BF0AE65"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r w:rsidRPr="0039661C">
              <w:rPr>
                <w:rFonts w:asciiTheme="minorHAnsi" w:hAnsiTheme="minorHAnsi" w:cstheme="minorHAnsi"/>
                <w:color w:val="000000"/>
                <w:sz w:val="20"/>
                <w:szCs w:val="20"/>
              </w:rPr>
              <w:t>0</w:t>
            </w:r>
            <w:r w:rsidR="001A5C06" w:rsidRPr="0039661C">
              <w:rPr>
                <w:rFonts w:asciiTheme="minorHAnsi" w:hAnsiTheme="minorHAnsi" w:cstheme="minorHAnsi"/>
                <w:color w:val="000000"/>
                <w:sz w:val="20"/>
                <w:szCs w:val="20"/>
              </w:rPr>
              <w:t>.</w:t>
            </w:r>
            <w:r w:rsidRPr="0039661C">
              <w:rPr>
                <w:rFonts w:asciiTheme="minorHAnsi" w:hAnsiTheme="minorHAnsi" w:cstheme="minorHAnsi"/>
                <w:color w:val="000000"/>
                <w:sz w:val="20"/>
                <w:szCs w:val="20"/>
              </w:rPr>
              <w:t>036</w:t>
            </w:r>
          </w:p>
        </w:tc>
        <w:tc>
          <w:tcPr>
            <w:tcW w:w="555" w:type="pct"/>
            <w:tcBorders>
              <w:top w:val="nil"/>
              <w:left w:val="nil"/>
              <w:bottom w:val="nil"/>
              <w:right w:val="nil"/>
            </w:tcBorders>
          </w:tcPr>
          <w:p w14:paraId="4B5F2498"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r w:rsidRPr="0039661C">
              <w:rPr>
                <w:rFonts w:asciiTheme="minorHAnsi" w:hAnsiTheme="minorHAnsi" w:cstheme="minorHAnsi"/>
                <w:color w:val="000000"/>
                <w:sz w:val="20"/>
                <w:szCs w:val="20"/>
              </w:rPr>
              <w:t>0</w:t>
            </w:r>
            <w:r w:rsidR="001A5C06" w:rsidRPr="0039661C">
              <w:rPr>
                <w:rFonts w:asciiTheme="minorHAnsi" w:hAnsiTheme="minorHAnsi" w:cstheme="minorHAnsi"/>
                <w:color w:val="000000"/>
                <w:sz w:val="20"/>
                <w:szCs w:val="20"/>
              </w:rPr>
              <w:t>.</w:t>
            </w:r>
            <w:r w:rsidRPr="0039661C">
              <w:rPr>
                <w:rFonts w:asciiTheme="minorHAnsi" w:hAnsiTheme="minorHAnsi" w:cstheme="minorHAnsi"/>
                <w:color w:val="000000"/>
                <w:sz w:val="20"/>
                <w:szCs w:val="20"/>
              </w:rPr>
              <w:t>000</w:t>
            </w:r>
          </w:p>
        </w:tc>
        <w:tc>
          <w:tcPr>
            <w:tcW w:w="555" w:type="pct"/>
            <w:tcBorders>
              <w:top w:val="nil"/>
              <w:left w:val="nil"/>
              <w:bottom w:val="nil"/>
              <w:right w:val="nil"/>
            </w:tcBorders>
          </w:tcPr>
          <w:p w14:paraId="1C0BB523"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r w:rsidRPr="0039661C">
              <w:rPr>
                <w:rFonts w:asciiTheme="minorHAnsi" w:hAnsiTheme="minorHAnsi" w:cstheme="minorHAnsi"/>
                <w:color w:val="000000"/>
                <w:sz w:val="20"/>
                <w:szCs w:val="20"/>
              </w:rPr>
              <w:t>0</w:t>
            </w:r>
            <w:r w:rsidR="001A5C06" w:rsidRPr="0039661C">
              <w:rPr>
                <w:rFonts w:asciiTheme="minorHAnsi" w:hAnsiTheme="minorHAnsi" w:cstheme="minorHAnsi"/>
                <w:color w:val="000000"/>
                <w:sz w:val="20"/>
                <w:szCs w:val="20"/>
              </w:rPr>
              <w:t>.</w:t>
            </w:r>
            <w:r w:rsidRPr="0039661C">
              <w:rPr>
                <w:rFonts w:asciiTheme="minorHAnsi" w:hAnsiTheme="minorHAnsi" w:cstheme="minorHAnsi"/>
                <w:color w:val="000000"/>
                <w:sz w:val="20"/>
                <w:szCs w:val="20"/>
              </w:rPr>
              <w:t>091</w:t>
            </w:r>
          </w:p>
        </w:tc>
        <w:tc>
          <w:tcPr>
            <w:tcW w:w="555" w:type="pct"/>
            <w:tcBorders>
              <w:top w:val="nil"/>
              <w:left w:val="nil"/>
              <w:bottom w:val="nil"/>
              <w:right w:val="nil"/>
            </w:tcBorders>
          </w:tcPr>
          <w:p w14:paraId="0830B1FF" w14:textId="77777777" w:rsidR="002C7FD8" w:rsidRPr="0039661C" w:rsidRDefault="002C7FD8" w:rsidP="0039661C">
            <w:pPr>
              <w:autoSpaceDE w:val="0"/>
              <w:autoSpaceDN w:val="0"/>
              <w:adjustRightInd w:val="0"/>
              <w:jc w:val="both"/>
              <w:rPr>
                <w:rFonts w:asciiTheme="minorHAnsi" w:hAnsiTheme="minorHAnsi" w:cstheme="minorHAnsi"/>
                <w:b/>
                <w:bCs/>
                <w:color w:val="000000"/>
                <w:sz w:val="20"/>
                <w:szCs w:val="20"/>
              </w:rPr>
            </w:pPr>
            <w:r w:rsidRPr="0039661C">
              <w:rPr>
                <w:rFonts w:asciiTheme="minorHAnsi" w:hAnsiTheme="minorHAnsi" w:cstheme="minorHAnsi"/>
                <w:b/>
                <w:bCs/>
                <w:color w:val="000000"/>
                <w:sz w:val="20"/>
                <w:szCs w:val="20"/>
              </w:rPr>
              <w:t>0</w:t>
            </w:r>
            <w:r w:rsidR="001A5C06" w:rsidRPr="0039661C">
              <w:rPr>
                <w:rFonts w:asciiTheme="minorHAnsi" w:hAnsiTheme="minorHAnsi" w:cstheme="minorHAnsi"/>
                <w:b/>
                <w:bCs/>
                <w:color w:val="000000"/>
                <w:sz w:val="20"/>
                <w:szCs w:val="20"/>
              </w:rPr>
              <w:t>.</w:t>
            </w:r>
            <w:r w:rsidRPr="0039661C">
              <w:rPr>
                <w:rFonts w:asciiTheme="minorHAnsi" w:hAnsiTheme="minorHAnsi" w:cstheme="minorHAnsi"/>
                <w:b/>
                <w:bCs/>
                <w:color w:val="000000"/>
                <w:sz w:val="20"/>
                <w:szCs w:val="20"/>
              </w:rPr>
              <w:t>659</w:t>
            </w:r>
          </w:p>
        </w:tc>
        <w:tc>
          <w:tcPr>
            <w:tcW w:w="555" w:type="pct"/>
            <w:tcBorders>
              <w:top w:val="nil"/>
              <w:left w:val="nil"/>
              <w:bottom w:val="nil"/>
              <w:right w:val="nil"/>
            </w:tcBorders>
          </w:tcPr>
          <w:p w14:paraId="4F29328B" w14:textId="77777777" w:rsidR="002C7FD8" w:rsidRPr="0039661C" w:rsidRDefault="002C7FD8" w:rsidP="0039661C">
            <w:pPr>
              <w:autoSpaceDE w:val="0"/>
              <w:autoSpaceDN w:val="0"/>
              <w:adjustRightInd w:val="0"/>
              <w:jc w:val="both"/>
              <w:rPr>
                <w:rFonts w:asciiTheme="minorHAnsi" w:hAnsiTheme="minorHAnsi" w:cstheme="minorHAnsi"/>
                <w:b/>
                <w:bCs/>
                <w:color w:val="000000"/>
                <w:sz w:val="20"/>
                <w:szCs w:val="20"/>
              </w:rPr>
            </w:pPr>
            <w:r w:rsidRPr="0039661C">
              <w:rPr>
                <w:rFonts w:asciiTheme="minorHAnsi" w:hAnsiTheme="minorHAnsi" w:cstheme="minorHAnsi"/>
                <w:b/>
                <w:bCs/>
                <w:color w:val="000000"/>
                <w:sz w:val="20"/>
                <w:szCs w:val="20"/>
              </w:rPr>
              <w:t>0</w:t>
            </w:r>
            <w:r w:rsidR="001A5C06" w:rsidRPr="0039661C">
              <w:rPr>
                <w:rFonts w:asciiTheme="minorHAnsi" w:hAnsiTheme="minorHAnsi" w:cstheme="minorHAnsi"/>
                <w:b/>
                <w:bCs/>
                <w:color w:val="000000"/>
                <w:sz w:val="20"/>
                <w:szCs w:val="20"/>
              </w:rPr>
              <w:t>.</w:t>
            </w:r>
            <w:r w:rsidRPr="0039661C">
              <w:rPr>
                <w:rFonts w:asciiTheme="minorHAnsi" w:hAnsiTheme="minorHAnsi" w:cstheme="minorHAnsi"/>
                <w:b/>
                <w:bCs/>
                <w:color w:val="000000"/>
                <w:sz w:val="20"/>
                <w:szCs w:val="20"/>
              </w:rPr>
              <w:t>492</w:t>
            </w:r>
          </w:p>
        </w:tc>
        <w:tc>
          <w:tcPr>
            <w:tcW w:w="556" w:type="pct"/>
            <w:tcBorders>
              <w:top w:val="nil"/>
              <w:left w:val="nil"/>
              <w:bottom w:val="nil"/>
              <w:right w:val="nil"/>
            </w:tcBorders>
          </w:tcPr>
          <w:p w14:paraId="7A84CD18"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p>
        </w:tc>
        <w:tc>
          <w:tcPr>
            <w:tcW w:w="555" w:type="pct"/>
            <w:tcBorders>
              <w:top w:val="nil"/>
              <w:left w:val="nil"/>
              <w:bottom w:val="nil"/>
              <w:right w:val="nil"/>
            </w:tcBorders>
          </w:tcPr>
          <w:p w14:paraId="53BD0050"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p>
        </w:tc>
      </w:tr>
      <w:tr w:rsidR="002C7FD8" w:rsidRPr="0039661C" w14:paraId="55DC35FB" w14:textId="77777777" w:rsidTr="0039661C">
        <w:trPr>
          <w:trHeight w:val="290"/>
        </w:trPr>
        <w:tc>
          <w:tcPr>
            <w:tcW w:w="555" w:type="pct"/>
            <w:tcBorders>
              <w:top w:val="nil"/>
              <w:left w:val="nil"/>
              <w:bottom w:val="nil"/>
              <w:right w:val="nil"/>
            </w:tcBorders>
          </w:tcPr>
          <w:p w14:paraId="6BF3A6DD"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r w:rsidRPr="0039661C">
              <w:rPr>
                <w:rFonts w:asciiTheme="minorHAnsi" w:hAnsiTheme="minorHAnsi" w:cstheme="minorHAnsi"/>
                <w:color w:val="000000"/>
                <w:sz w:val="20"/>
                <w:szCs w:val="20"/>
              </w:rPr>
              <w:t>SUBPOR</w:t>
            </w:r>
          </w:p>
        </w:tc>
        <w:tc>
          <w:tcPr>
            <w:tcW w:w="555" w:type="pct"/>
            <w:tcBorders>
              <w:top w:val="nil"/>
              <w:left w:val="nil"/>
              <w:bottom w:val="nil"/>
              <w:right w:val="nil"/>
            </w:tcBorders>
          </w:tcPr>
          <w:p w14:paraId="7D55558E"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r w:rsidRPr="0039661C">
              <w:rPr>
                <w:rFonts w:asciiTheme="minorHAnsi" w:hAnsiTheme="minorHAnsi" w:cstheme="minorHAnsi"/>
                <w:color w:val="000000"/>
                <w:sz w:val="20"/>
                <w:szCs w:val="20"/>
              </w:rPr>
              <w:t>-0</w:t>
            </w:r>
            <w:r w:rsidR="001A5C06" w:rsidRPr="0039661C">
              <w:rPr>
                <w:rFonts w:asciiTheme="minorHAnsi" w:hAnsiTheme="minorHAnsi" w:cstheme="minorHAnsi"/>
                <w:color w:val="000000"/>
                <w:sz w:val="20"/>
                <w:szCs w:val="20"/>
              </w:rPr>
              <w:t>.</w:t>
            </w:r>
            <w:r w:rsidRPr="0039661C">
              <w:rPr>
                <w:rFonts w:asciiTheme="minorHAnsi" w:hAnsiTheme="minorHAnsi" w:cstheme="minorHAnsi"/>
                <w:color w:val="000000"/>
                <w:sz w:val="20"/>
                <w:szCs w:val="20"/>
              </w:rPr>
              <w:t>111</w:t>
            </w:r>
          </w:p>
        </w:tc>
        <w:tc>
          <w:tcPr>
            <w:tcW w:w="556" w:type="pct"/>
            <w:tcBorders>
              <w:top w:val="nil"/>
              <w:left w:val="nil"/>
              <w:bottom w:val="nil"/>
              <w:right w:val="nil"/>
            </w:tcBorders>
          </w:tcPr>
          <w:p w14:paraId="4DC030BB"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r w:rsidRPr="0039661C">
              <w:rPr>
                <w:rFonts w:asciiTheme="minorHAnsi" w:hAnsiTheme="minorHAnsi" w:cstheme="minorHAnsi"/>
                <w:color w:val="000000"/>
                <w:sz w:val="20"/>
                <w:szCs w:val="20"/>
              </w:rPr>
              <w:t>0</w:t>
            </w:r>
            <w:r w:rsidR="001A5C06" w:rsidRPr="0039661C">
              <w:rPr>
                <w:rFonts w:asciiTheme="minorHAnsi" w:hAnsiTheme="minorHAnsi" w:cstheme="minorHAnsi"/>
                <w:color w:val="000000"/>
                <w:sz w:val="20"/>
                <w:szCs w:val="20"/>
              </w:rPr>
              <w:t>.</w:t>
            </w:r>
            <w:r w:rsidRPr="0039661C">
              <w:rPr>
                <w:rFonts w:asciiTheme="minorHAnsi" w:hAnsiTheme="minorHAnsi" w:cstheme="minorHAnsi"/>
                <w:color w:val="000000"/>
                <w:sz w:val="20"/>
                <w:szCs w:val="20"/>
              </w:rPr>
              <w:t>123</w:t>
            </w:r>
          </w:p>
        </w:tc>
        <w:tc>
          <w:tcPr>
            <w:tcW w:w="555" w:type="pct"/>
            <w:tcBorders>
              <w:top w:val="nil"/>
              <w:left w:val="nil"/>
              <w:bottom w:val="nil"/>
              <w:right w:val="nil"/>
            </w:tcBorders>
          </w:tcPr>
          <w:p w14:paraId="611A516B"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r w:rsidRPr="0039661C">
              <w:rPr>
                <w:rFonts w:asciiTheme="minorHAnsi" w:hAnsiTheme="minorHAnsi" w:cstheme="minorHAnsi"/>
                <w:color w:val="000000"/>
                <w:sz w:val="20"/>
                <w:szCs w:val="20"/>
              </w:rPr>
              <w:t>0</w:t>
            </w:r>
            <w:r w:rsidR="001A5C06" w:rsidRPr="0039661C">
              <w:rPr>
                <w:rFonts w:asciiTheme="minorHAnsi" w:hAnsiTheme="minorHAnsi" w:cstheme="minorHAnsi"/>
                <w:color w:val="000000"/>
                <w:sz w:val="20"/>
                <w:szCs w:val="20"/>
              </w:rPr>
              <w:t>.</w:t>
            </w:r>
            <w:r w:rsidRPr="0039661C">
              <w:rPr>
                <w:rFonts w:asciiTheme="minorHAnsi" w:hAnsiTheme="minorHAnsi" w:cstheme="minorHAnsi"/>
                <w:color w:val="000000"/>
                <w:sz w:val="20"/>
                <w:szCs w:val="20"/>
              </w:rPr>
              <w:t>143</w:t>
            </w:r>
          </w:p>
        </w:tc>
        <w:tc>
          <w:tcPr>
            <w:tcW w:w="555" w:type="pct"/>
            <w:tcBorders>
              <w:top w:val="nil"/>
              <w:left w:val="nil"/>
              <w:bottom w:val="nil"/>
              <w:right w:val="nil"/>
            </w:tcBorders>
          </w:tcPr>
          <w:p w14:paraId="49B26DC2"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r w:rsidRPr="0039661C">
              <w:rPr>
                <w:rFonts w:asciiTheme="minorHAnsi" w:hAnsiTheme="minorHAnsi" w:cstheme="minorHAnsi"/>
                <w:color w:val="000000"/>
                <w:sz w:val="20"/>
                <w:szCs w:val="20"/>
              </w:rPr>
              <w:t>0</w:t>
            </w:r>
            <w:r w:rsidR="001A5C06" w:rsidRPr="0039661C">
              <w:rPr>
                <w:rFonts w:asciiTheme="minorHAnsi" w:hAnsiTheme="minorHAnsi" w:cstheme="minorHAnsi"/>
                <w:color w:val="000000"/>
                <w:sz w:val="20"/>
                <w:szCs w:val="20"/>
              </w:rPr>
              <w:t>.</w:t>
            </w:r>
            <w:r w:rsidRPr="0039661C">
              <w:rPr>
                <w:rFonts w:asciiTheme="minorHAnsi" w:hAnsiTheme="minorHAnsi" w:cstheme="minorHAnsi"/>
                <w:color w:val="000000"/>
                <w:sz w:val="20"/>
                <w:szCs w:val="20"/>
              </w:rPr>
              <w:t>162</w:t>
            </w:r>
          </w:p>
        </w:tc>
        <w:tc>
          <w:tcPr>
            <w:tcW w:w="555" w:type="pct"/>
            <w:tcBorders>
              <w:top w:val="nil"/>
              <w:left w:val="nil"/>
              <w:bottom w:val="nil"/>
              <w:right w:val="nil"/>
            </w:tcBorders>
          </w:tcPr>
          <w:p w14:paraId="5D2976EE" w14:textId="77777777" w:rsidR="002C7FD8" w:rsidRPr="0039661C" w:rsidRDefault="002C7FD8" w:rsidP="0039661C">
            <w:pPr>
              <w:autoSpaceDE w:val="0"/>
              <w:autoSpaceDN w:val="0"/>
              <w:adjustRightInd w:val="0"/>
              <w:jc w:val="both"/>
              <w:rPr>
                <w:rFonts w:asciiTheme="minorHAnsi" w:hAnsiTheme="minorHAnsi" w:cstheme="minorHAnsi"/>
                <w:b/>
                <w:bCs/>
                <w:color w:val="000000"/>
                <w:sz w:val="20"/>
                <w:szCs w:val="20"/>
              </w:rPr>
            </w:pPr>
            <w:r w:rsidRPr="0039661C">
              <w:rPr>
                <w:rFonts w:asciiTheme="minorHAnsi" w:hAnsiTheme="minorHAnsi" w:cstheme="minorHAnsi"/>
                <w:b/>
                <w:bCs/>
                <w:color w:val="000000"/>
                <w:sz w:val="20"/>
                <w:szCs w:val="20"/>
              </w:rPr>
              <w:t>0</w:t>
            </w:r>
            <w:r w:rsidR="001A5C06" w:rsidRPr="0039661C">
              <w:rPr>
                <w:rFonts w:asciiTheme="minorHAnsi" w:hAnsiTheme="minorHAnsi" w:cstheme="minorHAnsi"/>
                <w:b/>
                <w:bCs/>
                <w:color w:val="000000"/>
                <w:sz w:val="20"/>
                <w:szCs w:val="20"/>
              </w:rPr>
              <w:t>.</w:t>
            </w:r>
            <w:r w:rsidRPr="0039661C">
              <w:rPr>
                <w:rFonts w:asciiTheme="minorHAnsi" w:hAnsiTheme="minorHAnsi" w:cstheme="minorHAnsi"/>
                <w:b/>
                <w:bCs/>
                <w:color w:val="000000"/>
                <w:sz w:val="20"/>
                <w:szCs w:val="20"/>
              </w:rPr>
              <w:t>721</w:t>
            </w:r>
          </w:p>
        </w:tc>
        <w:tc>
          <w:tcPr>
            <w:tcW w:w="555" w:type="pct"/>
            <w:tcBorders>
              <w:top w:val="nil"/>
              <w:left w:val="nil"/>
              <w:bottom w:val="nil"/>
              <w:right w:val="nil"/>
            </w:tcBorders>
          </w:tcPr>
          <w:p w14:paraId="1AC45EEE" w14:textId="77777777" w:rsidR="002C7FD8" w:rsidRPr="0039661C" w:rsidRDefault="002C7FD8" w:rsidP="0039661C">
            <w:pPr>
              <w:autoSpaceDE w:val="0"/>
              <w:autoSpaceDN w:val="0"/>
              <w:adjustRightInd w:val="0"/>
              <w:jc w:val="both"/>
              <w:rPr>
                <w:rFonts w:asciiTheme="minorHAnsi" w:hAnsiTheme="minorHAnsi" w:cstheme="minorHAnsi"/>
                <w:b/>
                <w:bCs/>
                <w:color w:val="000000"/>
                <w:sz w:val="20"/>
                <w:szCs w:val="20"/>
              </w:rPr>
            </w:pPr>
            <w:r w:rsidRPr="0039661C">
              <w:rPr>
                <w:rFonts w:asciiTheme="minorHAnsi" w:hAnsiTheme="minorHAnsi" w:cstheme="minorHAnsi"/>
                <w:b/>
                <w:bCs/>
                <w:color w:val="000000"/>
                <w:sz w:val="20"/>
                <w:szCs w:val="20"/>
              </w:rPr>
              <w:t>0</w:t>
            </w:r>
            <w:r w:rsidR="001A5C06" w:rsidRPr="0039661C">
              <w:rPr>
                <w:rFonts w:asciiTheme="minorHAnsi" w:hAnsiTheme="minorHAnsi" w:cstheme="minorHAnsi"/>
                <w:b/>
                <w:bCs/>
                <w:color w:val="000000"/>
                <w:sz w:val="20"/>
                <w:szCs w:val="20"/>
              </w:rPr>
              <w:t>.</w:t>
            </w:r>
            <w:r w:rsidRPr="0039661C">
              <w:rPr>
                <w:rFonts w:asciiTheme="minorHAnsi" w:hAnsiTheme="minorHAnsi" w:cstheme="minorHAnsi"/>
                <w:b/>
                <w:bCs/>
                <w:color w:val="000000"/>
                <w:sz w:val="20"/>
                <w:szCs w:val="20"/>
              </w:rPr>
              <w:t>513</w:t>
            </w:r>
          </w:p>
        </w:tc>
        <w:tc>
          <w:tcPr>
            <w:tcW w:w="556" w:type="pct"/>
            <w:tcBorders>
              <w:top w:val="nil"/>
              <w:left w:val="nil"/>
              <w:bottom w:val="nil"/>
              <w:right w:val="nil"/>
            </w:tcBorders>
          </w:tcPr>
          <w:p w14:paraId="7A7A9B76" w14:textId="77777777" w:rsidR="002C7FD8" w:rsidRPr="0039661C" w:rsidRDefault="002C7FD8" w:rsidP="0039661C">
            <w:pPr>
              <w:autoSpaceDE w:val="0"/>
              <w:autoSpaceDN w:val="0"/>
              <w:adjustRightInd w:val="0"/>
              <w:jc w:val="both"/>
              <w:rPr>
                <w:rFonts w:asciiTheme="minorHAnsi" w:hAnsiTheme="minorHAnsi" w:cstheme="minorHAnsi"/>
                <w:b/>
                <w:bCs/>
                <w:color w:val="000000"/>
                <w:sz w:val="20"/>
                <w:szCs w:val="20"/>
              </w:rPr>
            </w:pPr>
            <w:r w:rsidRPr="0039661C">
              <w:rPr>
                <w:rFonts w:asciiTheme="minorHAnsi" w:hAnsiTheme="minorHAnsi" w:cstheme="minorHAnsi"/>
                <w:b/>
                <w:bCs/>
                <w:color w:val="000000"/>
                <w:sz w:val="20"/>
                <w:szCs w:val="20"/>
              </w:rPr>
              <w:t>0</w:t>
            </w:r>
            <w:r w:rsidR="001A5C06" w:rsidRPr="0039661C">
              <w:rPr>
                <w:rFonts w:asciiTheme="minorHAnsi" w:hAnsiTheme="minorHAnsi" w:cstheme="minorHAnsi"/>
                <w:b/>
                <w:bCs/>
                <w:color w:val="000000"/>
                <w:sz w:val="20"/>
                <w:szCs w:val="20"/>
              </w:rPr>
              <w:t>.</w:t>
            </w:r>
            <w:r w:rsidRPr="0039661C">
              <w:rPr>
                <w:rFonts w:asciiTheme="minorHAnsi" w:hAnsiTheme="minorHAnsi" w:cstheme="minorHAnsi"/>
                <w:b/>
                <w:bCs/>
                <w:color w:val="000000"/>
                <w:sz w:val="20"/>
                <w:szCs w:val="20"/>
              </w:rPr>
              <w:t>071</w:t>
            </w:r>
          </w:p>
        </w:tc>
        <w:tc>
          <w:tcPr>
            <w:tcW w:w="555" w:type="pct"/>
            <w:tcBorders>
              <w:top w:val="nil"/>
              <w:left w:val="nil"/>
              <w:bottom w:val="nil"/>
              <w:right w:val="nil"/>
            </w:tcBorders>
          </w:tcPr>
          <w:p w14:paraId="4CAAF740"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p>
        </w:tc>
      </w:tr>
      <w:tr w:rsidR="002C7FD8" w:rsidRPr="0039661C" w14:paraId="25420812" w14:textId="77777777" w:rsidTr="0039661C">
        <w:trPr>
          <w:trHeight w:val="290"/>
        </w:trPr>
        <w:tc>
          <w:tcPr>
            <w:tcW w:w="555" w:type="pct"/>
            <w:tcBorders>
              <w:top w:val="nil"/>
              <w:left w:val="nil"/>
              <w:bottom w:val="single" w:sz="2" w:space="0" w:color="auto"/>
              <w:right w:val="nil"/>
            </w:tcBorders>
          </w:tcPr>
          <w:p w14:paraId="7C0FAEF4"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r w:rsidRPr="0039661C">
              <w:rPr>
                <w:rFonts w:asciiTheme="minorHAnsi" w:hAnsiTheme="minorHAnsi" w:cstheme="minorHAnsi"/>
                <w:color w:val="000000"/>
                <w:sz w:val="20"/>
                <w:szCs w:val="20"/>
              </w:rPr>
              <w:t>VPAG</w:t>
            </w:r>
          </w:p>
        </w:tc>
        <w:tc>
          <w:tcPr>
            <w:tcW w:w="555" w:type="pct"/>
            <w:tcBorders>
              <w:top w:val="nil"/>
              <w:left w:val="nil"/>
              <w:bottom w:val="single" w:sz="2" w:space="0" w:color="auto"/>
              <w:right w:val="nil"/>
            </w:tcBorders>
          </w:tcPr>
          <w:p w14:paraId="00B7BF81"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r w:rsidRPr="0039661C">
              <w:rPr>
                <w:rFonts w:asciiTheme="minorHAnsi" w:hAnsiTheme="minorHAnsi" w:cstheme="minorHAnsi"/>
                <w:color w:val="000000"/>
                <w:sz w:val="20"/>
                <w:szCs w:val="20"/>
              </w:rPr>
              <w:t>0</w:t>
            </w:r>
            <w:r w:rsidR="001A5C06" w:rsidRPr="0039661C">
              <w:rPr>
                <w:rFonts w:asciiTheme="minorHAnsi" w:hAnsiTheme="minorHAnsi" w:cstheme="minorHAnsi"/>
                <w:color w:val="000000"/>
                <w:sz w:val="20"/>
                <w:szCs w:val="20"/>
              </w:rPr>
              <w:t>.</w:t>
            </w:r>
            <w:r w:rsidRPr="0039661C">
              <w:rPr>
                <w:rFonts w:asciiTheme="minorHAnsi" w:hAnsiTheme="minorHAnsi" w:cstheme="minorHAnsi"/>
                <w:color w:val="000000"/>
                <w:sz w:val="20"/>
                <w:szCs w:val="20"/>
              </w:rPr>
              <w:t>000</w:t>
            </w:r>
          </w:p>
        </w:tc>
        <w:tc>
          <w:tcPr>
            <w:tcW w:w="556" w:type="pct"/>
            <w:tcBorders>
              <w:top w:val="nil"/>
              <w:left w:val="nil"/>
              <w:bottom w:val="single" w:sz="2" w:space="0" w:color="auto"/>
              <w:right w:val="nil"/>
            </w:tcBorders>
          </w:tcPr>
          <w:p w14:paraId="243A6AE4"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r w:rsidRPr="0039661C">
              <w:rPr>
                <w:rFonts w:asciiTheme="minorHAnsi" w:hAnsiTheme="minorHAnsi" w:cstheme="minorHAnsi"/>
                <w:color w:val="000000"/>
                <w:sz w:val="20"/>
                <w:szCs w:val="20"/>
              </w:rPr>
              <w:t>0</w:t>
            </w:r>
            <w:r w:rsidR="001A5C06" w:rsidRPr="0039661C">
              <w:rPr>
                <w:rFonts w:asciiTheme="minorHAnsi" w:hAnsiTheme="minorHAnsi" w:cstheme="minorHAnsi"/>
                <w:color w:val="000000"/>
                <w:sz w:val="20"/>
                <w:szCs w:val="20"/>
              </w:rPr>
              <w:t>.</w:t>
            </w:r>
            <w:r w:rsidRPr="0039661C">
              <w:rPr>
                <w:rFonts w:asciiTheme="minorHAnsi" w:hAnsiTheme="minorHAnsi" w:cstheme="minorHAnsi"/>
                <w:color w:val="000000"/>
                <w:sz w:val="20"/>
                <w:szCs w:val="20"/>
              </w:rPr>
              <w:t>111</w:t>
            </w:r>
          </w:p>
        </w:tc>
        <w:tc>
          <w:tcPr>
            <w:tcW w:w="555" w:type="pct"/>
            <w:tcBorders>
              <w:top w:val="nil"/>
              <w:left w:val="nil"/>
              <w:bottom w:val="single" w:sz="2" w:space="0" w:color="auto"/>
              <w:right w:val="nil"/>
            </w:tcBorders>
          </w:tcPr>
          <w:p w14:paraId="70237B0D"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r w:rsidRPr="0039661C">
              <w:rPr>
                <w:rFonts w:asciiTheme="minorHAnsi" w:hAnsiTheme="minorHAnsi" w:cstheme="minorHAnsi"/>
                <w:color w:val="000000"/>
                <w:sz w:val="20"/>
                <w:szCs w:val="20"/>
              </w:rPr>
              <w:t>0</w:t>
            </w:r>
            <w:r w:rsidR="001A5C06" w:rsidRPr="0039661C">
              <w:rPr>
                <w:rFonts w:asciiTheme="minorHAnsi" w:hAnsiTheme="minorHAnsi" w:cstheme="minorHAnsi"/>
                <w:color w:val="000000"/>
                <w:sz w:val="20"/>
                <w:szCs w:val="20"/>
              </w:rPr>
              <w:t>.</w:t>
            </w:r>
            <w:r w:rsidRPr="0039661C">
              <w:rPr>
                <w:rFonts w:asciiTheme="minorHAnsi" w:hAnsiTheme="minorHAnsi" w:cstheme="minorHAnsi"/>
                <w:color w:val="000000"/>
                <w:sz w:val="20"/>
                <w:szCs w:val="20"/>
              </w:rPr>
              <w:t>000</w:t>
            </w:r>
          </w:p>
        </w:tc>
        <w:tc>
          <w:tcPr>
            <w:tcW w:w="555" w:type="pct"/>
            <w:tcBorders>
              <w:top w:val="nil"/>
              <w:left w:val="nil"/>
              <w:bottom w:val="single" w:sz="2" w:space="0" w:color="auto"/>
              <w:right w:val="nil"/>
            </w:tcBorders>
          </w:tcPr>
          <w:p w14:paraId="1C349F58"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r w:rsidRPr="0039661C">
              <w:rPr>
                <w:rFonts w:asciiTheme="minorHAnsi" w:hAnsiTheme="minorHAnsi" w:cstheme="minorHAnsi"/>
                <w:color w:val="000000"/>
                <w:sz w:val="20"/>
                <w:szCs w:val="20"/>
              </w:rPr>
              <w:t>0</w:t>
            </w:r>
            <w:r w:rsidR="001A5C06" w:rsidRPr="0039661C">
              <w:rPr>
                <w:rFonts w:asciiTheme="minorHAnsi" w:hAnsiTheme="minorHAnsi" w:cstheme="minorHAnsi"/>
                <w:color w:val="000000"/>
                <w:sz w:val="20"/>
                <w:szCs w:val="20"/>
              </w:rPr>
              <w:t>.</w:t>
            </w:r>
            <w:r w:rsidRPr="0039661C">
              <w:rPr>
                <w:rFonts w:asciiTheme="minorHAnsi" w:hAnsiTheme="minorHAnsi" w:cstheme="minorHAnsi"/>
                <w:color w:val="000000"/>
                <w:sz w:val="20"/>
                <w:szCs w:val="20"/>
              </w:rPr>
              <w:t>182</w:t>
            </w:r>
          </w:p>
        </w:tc>
        <w:tc>
          <w:tcPr>
            <w:tcW w:w="555" w:type="pct"/>
            <w:tcBorders>
              <w:top w:val="nil"/>
              <w:left w:val="nil"/>
              <w:bottom w:val="single" w:sz="2" w:space="0" w:color="auto"/>
              <w:right w:val="nil"/>
            </w:tcBorders>
          </w:tcPr>
          <w:p w14:paraId="29D1A758" w14:textId="77777777" w:rsidR="002C7FD8" w:rsidRPr="0039661C" w:rsidRDefault="002C7FD8" w:rsidP="0039661C">
            <w:pPr>
              <w:autoSpaceDE w:val="0"/>
              <w:autoSpaceDN w:val="0"/>
              <w:adjustRightInd w:val="0"/>
              <w:jc w:val="both"/>
              <w:rPr>
                <w:rFonts w:asciiTheme="minorHAnsi" w:hAnsiTheme="minorHAnsi" w:cstheme="minorHAnsi"/>
                <w:b/>
                <w:bCs/>
                <w:color w:val="000000"/>
                <w:sz w:val="20"/>
                <w:szCs w:val="20"/>
              </w:rPr>
            </w:pPr>
            <w:r w:rsidRPr="0039661C">
              <w:rPr>
                <w:rFonts w:asciiTheme="minorHAnsi" w:hAnsiTheme="minorHAnsi" w:cstheme="minorHAnsi"/>
                <w:b/>
                <w:bCs/>
                <w:color w:val="000000"/>
                <w:sz w:val="20"/>
                <w:szCs w:val="20"/>
              </w:rPr>
              <w:t>0</w:t>
            </w:r>
            <w:r w:rsidR="001A5C06" w:rsidRPr="0039661C">
              <w:rPr>
                <w:rFonts w:asciiTheme="minorHAnsi" w:hAnsiTheme="minorHAnsi" w:cstheme="minorHAnsi"/>
                <w:b/>
                <w:bCs/>
                <w:color w:val="000000"/>
                <w:sz w:val="20"/>
                <w:szCs w:val="20"/>
              </w:rPr>
              <w:t>.</w:t>
            </w:r>
            <w:r w:rsidRPr="0039661C">
              <w:rPr>
                <w:rFonts w:asciiTheme="minorHAnsi" w:hAnsiTheme="minorHAnsi" w:cstheme="minorHAnsi"/>
                <w:b/>
                <w:bCs/>
                <w:color w:val="000000"/>
                <w:sz w:val="20"/>
                <w:szCs w:val="20"/>
              </w:rPr>
              <w:t>836</w:t>
            </w:r>
          </w:p>
        </w:tc>
        <w:tc>
          <w:tcPr>
            <w:tcW w:w="555" w:type="pct"/>
            <w:tcBorders>
              <w:top w:val="nil"/>
              <w:left w:val="nil"/>
              <w:bottom w:val="single" w:sz="2" w:space="0" w:color="auto"/>
              <w:right w:val="nil"/>
            </w:tcBorders>
          </w:tcPr>
          <w:p w14:paraId="6B0DB388" w14:textId="77777777" w:rsidR="002C7FD8" w:rsidRPr="0039661C" w:rsidRDefault="002C7FD8" w:rsidP="0039661C">
            <w:pPr>
              <w:autoSpaceDE w:val="0"/>
              <w:autoSpaceDN w:val="0"/>
              <w:adjustRightInd w:val="0"/>
              <w:jc w:val="both"/>
              <w:rPr>
                <w:rFonts w:asciiTheme="minorHAnsi" w:hAnsiTheme="minorHAnsi" w:cstheme="minorHAnsi"/>
                <w:b/>
                <w:bCs/>
                <w:color w:val="000000"/>
                <w:sz w:val="20"/>
                <w:szCs w:val="20"/>
              </w:rPr>
            </w:pPr>
            <w:r w:rsidRPr="0039661C">
              <w:rPr>
                <w:rFonts w:asciiTheme="minorHAnsi" w:hAnsiTheme="minorHAnsi" w:cstheme="minorHAnsi"/>
                <w:b/>
                <w:bCs/>
                <w:color w:val="000000"/>
                <w:sz w:val="20"/>
                <w:szCs w:val="20"/>
              </w:rPr>
              <w:t>0</w:t>
            </w:r>
            <w:r w:rsidR="001A5C06" w:rsidRPr="0039661C">
              <w:rPr>
                <w:rFonts w:asciiTheme="minorHAnsi" w:hAnsiTheme="minorHAnsi" w:cstheme="minorHAnsi"/>
                <w:b/>
                <w:bCs/>
                <w:color w:val="000000"/>
                <w:sz w:val="20"/>
                <w:szCs w:val="20"/>
              </w:rPr>
              <w:t>.</w:t>
            </w:r>
            <w:r w:rsidRPr="0039661C">
              <w:rPr>
                <w:rFonts w:asciiTheme="minorHAnsi" w:hAnsiTheme="minorHAnsi" w:cstheme="minorHAnsi"/>
                <w:b/>
                <w:bCs/>
                <w:color w:val="000000"/>
                <w:sz w:val="20"/>
                <w:szCs w:val="20"/>
              </w:rPr>
              <w:t>577</w:t>
            </w:r>
          </w:p>
        </w:tc>
        <w:tc>
          <w:tcPr>
            <w:tcW w:w="556" w:type="pct"/>
            <w:tcBorders>
              <w:top w:val="nil"/>
              <w:left w:val="nil"/>
              <w:bottom w:val="single" w:sz="2" w:space="0" w:color="auto"/>
              <w:right w:val="nil"/>
            </w:tcBorders>
          </w:tcPr>
          <w:p w14:paraId="07AD5D13"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r w:rsidRPr="0039661C">
              <w:rPr>
                <w:rFonts w:asciiTheme="minorHAnsi" w:hAnsiTheme="minorHAnsi" w:cstheme="minorHAnsi"/>
                <w:color w:val="000000"/>
                <w:sz w:val="20"/>
                <w:szCs w:val="20"/>
              </w:rPr>
              <w:t>0</w:t>
            </w:r>
            <w:r w:rsidR="001A5C06" w:rsidRPr="0039661C">
              <w:rPr>
                <w:rFonts w:asciiTheme="minorHAnsi" w:hAnsiTheme="minorHAnsi" w:cstheme="minorHAnsi"/>
                <w:color w:val="000000"/>
                <w:sz w:val="20"/>
                <w:szCs w:val="20"/>
              </w:rPr>
              <w:t>.</w:t>
            </w:r>
            <w:r w:rsidRPr="0039661C">
              <w:rPr>
                <w:rFonts w:asciiTheme="minorHAnsi" w:hAnsiTheme="minorHAnsi" w:cstheme="minorHAnsi"/>
                <w:color w:val="000000"/>
                <w:sz w:val="20"/>
                <w:szCs w:val="20"/>
              </w:rPr>
              <w:t>000</w:t>
            </w:r>
          </w:p>
        </w:tc>
        <w:tc>
          <w:tcPr>
            <w:tcW w:w="555" w:type="pct"/>
            <w:tcBorders>
              <w:top w:val="nil"/>
              <w:left w:val="nil"/>
              <w:bottom w:val="single" w:sz="2" w:space="0" w:color="auto"/>
              <w:right w:val="nil"/>
            </w:tcBorders>
          </w:tcPr>
          <w:p w14:paraId="20D84E56"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rPr>
            </w:pPr>
            <w:r w:rsidRPr="0039661C">
              <w:rPr>
                <w:rFonts w:asciiTheme="minorHAnsi" w:hAnsiTheme="minorHAnsi" w:cstheme="minorHAnsi"/>
                <w:color w:val="000000"/>
                <w:sz w:val="20"/>
                <w:szCs w:val="20"/>
              </w:rPr>
              <w:t>0</w:t>
            </w:r>
            <w:r w:rsidR="001A5C06" w:rsidRPr="0039661C">
              <w:rPr>
                <w:rFonts w:asciiTheme="minorHAnsi" w:hAnsiTheme="minorHAnsi" w:cstheme="minorHAnsi"/>
                <w:color w:val="000000"/>
                <w:sz w:val="20"/>
                <w:szCs w:val="20"/>
              </w:rPr>
              <w:t>.</w:t>
            </w:r>
            <w:r w:rsidRPr="0039661C">
              <w:rPr>
                <w:rFonts w:asciiTheme="minorHAnsi" w:hAnsiTheme="minorHAnsi" w:cstheme="minorHAnsi"/>
                <w:color w:val="000000"/>
                <w:sz w:val="20"/>
                <w:szCs w:val="20"/>
              </w:rPr>
              <w:t>143</w:t>
            </w:r>
          </w:p>
        </w:tc>
      </w:tr>
      <w:tr w:rsidR="002C7FD8" w:rsidRPr="00830993" w14:paraId="7E5F4A75" w14:textId="77777777" w:rsidTr="0039661C">
        <w:trPr>
          <w:trHeight w:val="290"/>
        </w:trPr>
        <w:tc>
          <w:tcPr>
            <w:tcW w:w="2778" w:type="pct"/>
            <w:gridSpan w:val="5"/>
            <w:tcBorders>
              <w:top w:val="nil"/>
              <w:left w:val="nil"/>
              <w:bottom w:val="nil"/>
              <w:right w:val="nil"/>
            </w:tcBorders>
          </w:tcPr>
          <w:p w14:paraId="713C514F"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lang w:val="en-GB"/>
              </w:rPr>
            </w:pPr>
            <w:bookmarkStart w:id="8" w:name="_Hlk497438777"/>
            <w:r w:rsidRPr="0039661C">
              <w:rPr>
                <w:rFonts w:asciiTheme="minorHAnsi" w:hAnsiTheme="minorHAnsi" w:cstheme="minorHAnsi"/>
                <w:color w:val="000000"/>
                <w:sz w:val="20"/>
                <w:szCs w:val="20"/>
                <w:lang w:val="en-GB"/>
              </w:rPr>
              <w:t xml:space="preserve">Note: significant values (p&lt;0.05) are shown in bold </w:t>
            </w:r>
          </w:p>
        </w:tc>
        <w:tc>
          <w:tcPr>
            <w:tcW w:w="555" w:type="pct"/>
            <w:tcBorders>
              <w:top w:val="nil"/>
              <w:left w:val="nil"/>
              <w:bottom w:val="nil"/>
              <w:right w:val="nil"/>
            </w:tcBorders>
          </w:tcPr>
          <w:p w14:paraId="32083B70"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lang w:val="en-GB"/>
              </w:rPr>
            </w:pPr>
          </w:p>
        </w:tc>
        <w:tc>
          <w:tcPr>
            <w:tcW w:w="555" w:type="pct"/>
            <w:tcBorders>
              <w:top w:val="nil"/>
              <w:left w:val="nil"/>
              <w:bottom w:val="nil"/>
              <w:right w:val="nil"/>
            </w:tcBorders>
          </w:tcPr>
          <w:p w14:paraId="00DCF55C"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lang w:val="en-GB"/>
              </w:rPr>
            </w:pPr>
          </w:p>
        </w:tc>
        <w:tc>
          <w:tcPr>
            <w:tcW w:w="556" w:type="pct"/>
            <w:tcBorders>
              <w:top w:val="nil"/>
              <w:left w:val="nil"/>
              <w:bottom w:val="nil"/>
              <w:right w:val="nil"/>
            </w:tcBorders>
          </w:tcPr>
          <w:p w14:paraId="37BD6A58"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lang w:val="en-GB"/>
              </w:rPr>
            </w:pPr>
          </w:p>
        </w:tc>
        <w:tc>
          <w:tcPr>
            <w:tcW w:w="555" w:type="pct"/>
            <w:tcBorders>
              <w:top w:val="nil"/>
              <w:left w:val="nil"/>
              <w:bottom w:val="nil"/>
              <w:right w:val="nil"/>
            </w:tcBorders>
          </w:tcPr>
          <w:p w14:paraId="78A573FB" w14:textId="77777777" w:rsidR="002C7FD8" w:rsidRPr="0039661C" w:rsidRDefault="002C7FD8" w:rsidP="0039661C">
            <w:pPr>
              <w:autoSpaceDE w:val="0"/>
              <w:autoSpaceDN w:val="0"/>
              <w:adjustRightInd w:val="0"/>
              <w:jc w:val="both"/>
              <w:rPr>
                <w:rFonts w:asciiTheme="minorHAnsi" w:hAnsiTheme="minorHAnsi" w:cstheme="minorHAnsi"/>
                <w:color w:val="000000"/>
                <w:sz w:val="20"/>
                <w:szCs w:val="20"/>
                <w:lang w:val="en-GB"/>
              </w:rPr>
            </w:pPr>
          </w:p>
        </w:tc>
      </w:tr>
      <w:bookmarkEnd w:id="8"/>
    </w:tbl>
    <w:p w14:paraId="28B86876" w14:textId="77777777" w:rsidR="00D3473F" w:rsidRPr="008132F6" w:rsidRDefault="00D3473F" w:rsidP="008132F6">
      <w:pPr>
        <w:spacing w:before="120" w:line="360" w:lineRule="auto"/>
        <w:jc w:val="both"/>
        <w:rPr>
          <w:rFonts w:asciiTheme="minorHAnsi" w:hAnsiTheme="minorHAnsi" w:cstheme="minorHAnsi"/>
          <w:lang w:val="en-GB"/>
        </w:rPr>
      </w:pPr>
    </w:p>
    <w:tbl>
      <w:tblPr>
        <w:tblpPr w:leftFromText="141" w:rightFromText="141" w:vertAnchor="page" w:horzAnchor="margin" w:tblpY="6286"/>
        <w:tblW w:w="5000" w:type="pct"/>
        <w:tblCellMar>
          <w:left w:w="70" w:type="dxa"/>
          <w:right w:w="70" w:type="dxa"/>
        </w:tblCellMar>
        <w:tblLook w:val="04A0" w:firstRow="1" w:lastRow="0" w:firstColumn="1" w:lastColumn="0" w:noHBand="0" w:noVBand="1"/>
      </w:tblPr>
      <w:tblGrid>
        <w:gridCol w:w="857"/>
        <w:gridCol w:w="851"/>
        <w:gridCol w:w="851"/>
        <w:gridCol w:w="851"/>
        <w:gridCol w:w="850"/>
        <w:gridCol w:w="850"/>
        <w:gridCol w:w="850"/>
        <w:gridCol w:w="850"/>
        <w:gridCol w:w="850"/>
        <w:gridCol w:w="844"/>
      </w:tblGrid>
      <w:tr w:rsidR="00EE56DA" w:rsidRPr="0039661C" w14:paraId="1DDC81E0" w14:textId="77777777" w:rsidTr="0039661C">
        <w:trPr>
          <w:trHeight w:val="300"/>
        </w:trPr>
        <w:tc>
          <w:tcPr>
            <w:tcW w:w="5000" w:type="pct"/>
            <w:gridSpan w:val="10"/>
            <w:tcBorders>
              <w:top w:val="nil"/>
              <w:left w:val="nil"/>
              <w:bottom w:val="single" w:sz="4" w:space="0" w:color="auto"/>
              <w:right w:val="nil"/>
            </w:tcBorders>
            <w:shd w:val="clear" w:color="auto" w:fill="auto"/>
            <w:noWrap/>
            <w:vAlign w:val="bottom"/>
          </w:tcPr>
          <w:p w14:paraId="3E2B4AAC" w14:textId="646F9CBD" w:rsidR="00EE56DA" w:rsidRPr="0039661C" w:rsidRDefault="00830993" w:rsidP="0039661C">
            <w:pPr>
              <w:rPr>
                <w:rFonts w:asciiTheme="minorHAnsi" w:hAnsiTheme="minorHAnsi" w:cstheme="minorHAnsi"/>
                <w:color w:val="000000"/>
                <w:sz w:val="22"/>
                <w:szCs w:val="22"/>
                <w:lang w:val="en-GB"/>
              </w:rPr>
            </w:pPr>
            <w:bookmarkStart w:id="9" w:name="OLE_LINK19"/>
            <w:bookmarkStart w:id="10" w:name="OLE_LINK20"/>
            <w:bookmarkStart w:id="11" w:name="OLE_LINK21"/>
            <w:r>
              <w:rPr>
                <w:rFonts w:asciiTheme="minorHAnsi" w:hAnsiTheme="minorHAnsi" w:cstheme="minorHAnsi"/>
                <w:b/>
                <w:color w:val="000000"/>
                <w:sz w:val="22"/>
                <w:szCs w:val="22"/>
                <w:lang w:val="en-GB"/>
              </w:rPr>
              <w:t xml:space="preserve">Table </w:t>
            </w:r>
            <w:r w:rsidR="003517E0">
              <w:rPr>
                <w:rFonts w:asciiTheme="minorHAnsi" w:hAnsiTheme="minorHAnsi" w:cstheme="minorHAnsi"/>
                <w:b/>
                <w:color w:val="000000"/>
                <w:sz w:val="22"/>
                <w:szCs w:val="22"/>
                <w:lang w:val="en-GB"/>
              </w:rPr>
              <w:t>5.</w:t>
            </w:r>
            <w:r w:rsidR="00EE56DA" w:rsidRPr="0039661C">
              <w:rPr>
                <w:rFonts w:asciiTheme="minorHAnsi" w:hAnsiTheme="minorHAnsi" w:cstheme="minorHAnsi"/>
                <w:b/>
                <w:color w:val="000000"/>
                <w:sz w:val="22"/>
                <w:szCs w:val="22"/>
                <w:lang w:val="en-GB"/>
              </w:rPr>
              <w:t>11.</w:t>
            </w:r>
            <w:r w:rsidR="00EE56DA" w:rsidRPr="0039661C">
              <w:rPr>
                <w:rFonts w:asciiTheme="minorHAnsi" w:hAnsiTheme="minorHAnsi" w:cstheme="minorHAnsi"/>
                <w:color w:val="000000"/>
                <w:sz w:val="22"/>
                <w:szCs w:val="22"/>
                <w:lang w:val="en-GB"/>
              </w:rPr>
              <w:t xml:space="preserve"> </w:t>
            </w:r>
            <w:bookmarkEnd w:id="9"/>
            <w:bookmarkEnd w:id="10"/>
            <w:bookmarkEnd w:id="11"/>
            <w:r w:rsidR="00EE56DA" w:rsidRPr="0039661C">
              <w:rPr>
                <w:rFonts w:asciiTheme="minorHAnsi" w:hAnsiTheme="minorHAnsi" w:cstheme="minorHAnsi"/>
                <w:color w:val="000000"/>
                <w:sz w:val="22"/>
                <w:szCs w:val="22"/>
                <w:lang w:val="en-GB"/>
              </w:rPr>
              <w:t xml:space="preserve">Pairwise </w:t>
            </w:r>
            <w:proofErr w:type="spellStart"/>
            <w:r w:rsidR="00EE56DA" w:rsidRPr="0039661C">
              <w:rPr>
                <w:rFonts w:asciiTheme="minorHAnsi" w:hAnsiTheme="minorHAnsi" w:cstheme="minorHAnsi"/>
                <w:color w:val="000000"/>
                <w:sz w:val="22"/>
                <w:szCs w:val="22"/>
                <w:lang w:val="en-GB"/>
              </w:rPr>
              <w:t>Fst</w:t>
            </w:r>
            <w:proofErr w:type="spellEnd"/>
            <w:r w:rsidR="00EE56DA" w:rsidRPr="0039661C">
              <w:rPr>
                <w:rFonts w:asciiTheme="minorHAnsi" w:hAnsiTheme="minorHAnsi" w:cstheme="minorHAnsi"/>
                <w:color w:val="000000"/>
                <w:sz w:val="22"/>
                <w:szCs w:val="22"/>
                <w:lang w:val="en-GB"/>
              </w:rPr>
              <w:t xml:space="preserve"> between </w:t>
            </w:r>
            <w:r w:rsidR="00EE56DA" w:rsidRPr="0039661C">
              <w:rPr>
                <w:rFonts w:asciiTheme="minorHAnsi" w:hAnsiTheme="minorHAnsi" w:cstheme="minorHAnsi"/>
                <w:i/>
                <w:iCs/>
                <w:color w:val="000000"/>
                <w:sz w:val="22"/>
                <w:szCs w:val="22"/>
                <w:lang w:val="en-GB"/>
              </w:rPr>
              <w:t xml:space="preserve">P. </w:t>
            </w:r>
            <w:proofErr w:type="spellStart"/>
            <w:r w:rsidR="00EE56DA" w:rsidRPr="0039661C">
              <w:rPr>
                <w:rFonts w:asciiTheme="minorHAnsi" w:hAnsiTheme="minorHAnsi" w:cstheme="minorHAnsi"/>
                <w:i/>
                <w:iCs/>
                <w:color w:val="000000"/>
                <w:sz w:val="22"/>
                <w:szCs w:val="22"/>
                <w:lang w:val="en-GB"/>
              </w:rPr>
              <w:t>vaucheri</w:t>
            </w:r>
            <w:proofErr w:type="spellEnd"/>
            <w:r w:rsidR="00EE56DA" w:rsidRPr="0039661C">
              <w:rPr>
                <w:rFonts w:asciiTheme="minorHAnsi" w:hAnsiTheme="minorHAnsi" w:cstheme="minorHAnsi"/>
                <w:i/>
                <w:iCs/>
                <w:color w:val="000000"/>
                <w:sz w:val="22"/>
                <w:szCs w:val="22"/>
                <w:lang w:val="en-GB"/>
              </w:rPr>
              <w:t xml:space="preserve"> </w:t>
            </w:r>
            <w:r w:rsidR="00EE56DA" w:rsidRPr="0039661C">
              <w:rPr>
                <w:rFonts w:asciiTheme="minorHAnsi" w:hAnsiTheme="minorHAnsi" w:cstheme="minorHAnsi"/>
                <w:color w:val="000000"/>
                <w:sz w:val="22"/>
                <w:szCs w:val="22"/>
                <w:lang w:val="en-GB"/>
              </w:rPr>
              <w:t xml:space="preserve">populations calculated according to Hudson </w:t>
            </w:r>
            <w:r w:rsidR="00EE56DA" w:rsidRPr="0039661C">
              <w:rPr>
                <w:rFonts w:asciiTheme="minorHAnsi" w:hAnsiTheme="minorHAnsi" w:cstheme="minorHAnsi"/>
                <w:i/>
                <w:iCs/>
                <w:color w:val="000000"/>
                <w:sz w:val="22"/>
                <w:szCs w:val="22"/>
                <w:lang w:val="en-GB"/>
              </w:rPr>
              <w:t>et al.</w:t>
            </w:r>
            <w:r w:rsidR="00EE56DA" w:rsidRPr="0039661C">
              <w:rPr>
                <w:rFonts w:asciiTheme="minorHAnsi" w:hAnsiTheme="minorHAnsi" w:cstheme="minorHAnsi"/>
                <w:color w:val="000000"/>
                <w:sz w:val="22"/>
                <w:szCs w:val="22"/>
                <w:lang w:val="en-GB"/>
              </w:rPr>
              <w:t xml:space="preserve"> </w:t>
            </w:r>
            <w:r w:rsidR="0039661C">
              <w:rPr>
                <w:rFonts w:asciiTheme="minorHAnsi" w:hAnsiTheme="minorHAnsi" w:cstheme="minorHAnsi"/>
                <w:color w:val="000000"/>
                <w:sz w:val="22"/>
                <w:szCs w:val="22"/>
                <w:lang w:val="en-GB"/>
              </w:rPr>
              <w:t>(</w:t>
            </w:r>
            <w:r w:rsidR="00EE56DA" w:rsidRPr="0039661C">
              <w:rPr>
                <w:rFonts w:asciiTheme="minorHAnsi" w:hAnsiTheme="minorHAnsi" w:cstheme="minorHAnsi"/>
                <w:color w:val="000000"/>
                <w:sz w:val="22"/>
                <w:szCs w:val="22"/>
                <w:lang w:val="en-GB"/>
              </w:rPr>
              <w:t>1992</w:t>
            </w:r>
            <w:r w:rsidR="0039661C">
              <w:rPr>
                <w:rFonts w:asciiTheme="minorHAnsi" w:hAnsiTheme="minorHAnsi" w:cstheme="minorHAnsi"/>
                <w:color w:val="000000"/>
                <w:sz w:val="22"/>
                <w:szCs w:val="22"/>
                <w:lang w:val="en-GB"/>
              </w:rPr>
              <w:t>)</w:t>
            </w:r>
          </w:p>
        </w:tc>
      </w:tr>
      <w:tr w:rsidR="00EE56DA" w:rsidRPr="0039661C" w14:paraId="4006CE61" w14:textId="77777777" w:rsidTr="0039661C">
        <w:trPr>
          <w:trHeight w:val="300"/>
        </w:trPr>
        <w:tc>
          <w:tcPr>
            <w:tcW w:w="504" w:type="pct"/>
            <w:tcBorders>
              <w:top w:val="single" w:sz="4" w:space="0" w:color="auto"/>
              <w:left w:val="nil"/>
              <w:bottom w:val="single" w:sz="4" w:space="0" w:color="auto"/>
              <w:right w:val="nil"/>
            </w:tcBorders>
            <w:shd w:val="clear" w:color="auto" w:fill="auto"/>
            <w:noWrap/>
            <w:vAlign w:val="bottom"/>
            <w:hideMark/>
          </w:tcPr>
          <w:p w14:paraId="2F6F3C9A" w14:textId="77777777" w:rsidR="00EE56DA" w:rsidRPr="0039661C" w:rsidRDefault="00EE56DA" w:rsidP="0039661C">
            <w:pPr>
              <w:rPr>
                <w:rFonts w:asciiTheme="minorHAnsi" w:hAnsiTheme="minorHAnsi" w:cstheme="minorHAnsi"/>
                <w:sz w:val="20"/>
                <w:szCs w:val="20"/>
                <w:lang w:val="en-GB"/>
              </w:rPr>
            </w:pPr>
          </w:p>
        </w:tc>
        <w:tc>
          <w:tcPr>
            <w:tcW w:w="500" w:type="pct"/>
            <w:tcBorders>
              <w:top w:val="single" w:sz="4" w:space="0" w:color="auto"/>
              <w:left w:val="nil"/>
              <w:bottom w:val="single" w:sz="4" w:space="0" w:color="auto"/>
              <w:right w:val="nil"/>
            </w:tcBorders>
            <w:shd w:val="clear" w:color="auto" w:fill="auto"/>
            <w:noWrap/>
            <w:vAlign w:val="bottom"/>
            <w:hideMark/>
          </w:tcPr>
          <w:p w14:paraId="5974ABB2"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BTAZ</w:t>
            </w:r>
          </w:p>
        </w:tc>
        <w:tc>
          <w:tcPr>
            <w:tcW w:w="500" w:type="pct"/>
            <w:tcBorders>
              <w:top w:val="single" w:sz="4" w:space="0" w:color="auto"/>
              <w:left w:val="nil"/>
              <w:bottom w:val="single" w:sz="4" w:space="0" w:color="auto"/>
              <w:right w:val="nil"/>
            </w:tcBorders>
            <w:shd w:val="clear" w:color="auto" w:fill="auto"/>
            <w:noWrap/>
            <w:vAlign w:val="bottom"/>
            <w:hideMark/>
          </w:tcPr>
          <w:p w14:paraId="6BEBBE01"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DEBD</w:t>
            </w:r>
          </w:p>
        </w:tc>
        <w:tc>
          <w:tcPr>
            <w:tcW w:w="500" w:type="pct"/>
            <w:tcBorders>
              <w:top w:val="single" w:sz="4" w:space="0" w:color="auto"/>
              <w:left w:val="nil"/>
              <w:bottom w:val="single" w:sz="4" w:space="0" w:color="auto"/>
              <w:right w:val="nil"/>
            </w:tcBorders>
            <w:shd w:val="clear" w:color="auto" w:fill="auto"/>
            <w:noWrap/>
            <w:vAlign w:val="bottom"/>
            <w:hideMark/>
          </w:tcPr>
          <w:p w14:paraId="4DE50D3F"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KET</w:t>
            </w:r>
          </w:p>
        </w:tc>
        <w:tc>
          <w:tcPr>
            <w:tcW w:w="500" w:type="pct"/>
            <w:tcBorders>
              <w:top w:val="single" w:sz="4" w:space="0" w:color="auto"/>
              <w:left w:val="nil"/>
              <w:bottom w:val="single" w:sz="4" w:space="0" w:color="auto"/>
              <w:right w:val="nil"/>
            </w:tcBorders>
            <w:shd w:val="clear" w:color="auto" w:fill="auto"/>
            <w:noWrap/>
            <w:vAlign w:val="bottom"/>
            <w:hideMark/>
          </w:tcPr>
          <w:p w14:paraId="6739FE7B"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IML</w:t>
            </w:r>
          </w:p>
        </w:tc>
        <w:tc>
          <w:tcPr>
            <w:tcW w:w="500" w:type="pct"/>
            <w:tcBorders>
              <w:top w:val="single" w:sz="4" w:space="0" w:color="auto"/>
              <w:left w:val="nil"/>
              <w:bottom w:val="single" w:sz="4" w:space="0" w:color="auto"/>
              <w:right w:val="nil"/>
            </w:tcBorders>
            <w:shd w:val="clear" w:color="auto" w:fill="auto"/>
            <w:noWrap/>
            <w:vAlign w:val="bottom"/>
            <w:hideMark/>
          </w:tcPr>
          <w:p w14:paraId="36E4914C"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MDLT</w:t>
            </w:r>
          </w:p>
        </w:tc>
        <w:tc>
          <w:tcPr>
            <w:tcW w:w="500" w:type="pct"/>
            <w:tcBorders>
              <w:top w:val="single" w:sz="4" w:space="0" w:color="auto"/>
              <w:left w:val="nil"/>
              <w:bottom w:val="single" w:sz="4" w:space="0" w:color="auto"/>
              <w:right w:val="nil"/>
            </w:tcBorders>
            <w:shd w:val="clear" w:color="auto" w:fill="auto"/>
            <w:noWrap/>
            <w:vAlign w:val="bottom"/>
            <w:hideMark/>
          </w:tcPr>
          <w:p w14:paraId="79A6D790"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MSCL</w:t>
            </w:r>
          </w:p>
        </w:tc>
        <w:tc>
          <w:tcPr>
            <w:tcW w:w="500" w:type="pct"/>
            <w:tcBorders>
              <w:top w:val="single" w:sz="4" w:space="0" w:color="auto"/>
              <w:left w:val="nil"/>
              <w:bottom w:val="single" w:sz="4" w:space="0" w:color="auto"/>
              <w:right w:val="nil"/>
            </w:tcBorders>
            <w:shd w:val="clear" w:color="auto" w:fill="auto"/>
            <w:noWrap/>
            <w:vAlign w:val="bottom"/>
            <w:hideMark/>
          </w:tcPr>
          <w:p w14:paraId="10A8B00B"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OUKM</w:t>
            </w:r>
          </w:p>
        </w:tc>
        <w:tc>
          <w:tcPr>
            <w:tcW w:w="500" w:type="pct"/>
            <w:tcBorders>
              <w:top w:val="single" w:sz="4" w:space="0" w:color="auto"/>
              <w:left w:val="nil"/>
              <w:bottom w:val="single" w:sz="4" w:space="0" w:color="auto"/>
              <w:right w:val="nil"/>
            </w:tcBorders>
            <w:shd w:val="clear" w:color="auto" w:fill="auto"/>
            <w:noWrap/>
            <w:vAlign w:val="bottom"/>
            <w:hideMark/>
          </w:tcPr>
          <w:p w14:paraId="32764BDF"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TAZA</w:t>
            </w:r>
          </w:p>
        </w:tc>
        <w:tc>
          <w:tcPr>
            <w:tcW w:w="496" w:type="pct"/>
            <w:tcBorders>
              <w:top w:val="single" w:sz="4" w:space="0" w:color="auto"/>
              <w:left w:val="nil"/>
              <w:bottom w:val="single" w:sz="4" w:space="0" w:color="auto"/>
              <w:right w:val="nil"/>
            </w:tcBorders>
            <w:shd w:val="clear" w:color="auto" w:fill="auto"/>
            <w:noWrap/>
            <w:vAlign w:val="bottom"/>
            <w:hideMark/>
          </w:tcPr>
          <w:p w14:paraId="7F49747D"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TISL</w:t>
            </w:r>
          </w:p>
        </w:tc>
      </w:tr>
      <w:tr w:rsidR="00EE56DA" w:rsidRPr="0039661C" w14:paraId="6EB831ED" w14:textId="77777777" w:rsidTr="0039661C">
        <w:trPr>
          <w:trHeight w:val="300"/>
        </w:trPr>
        <w:tc>
          <w:tcPr>
            <w:tcW w:w="504" w:type="pct"/>
            <w:tcBorders>
              <w:top w:val="single" w:sz="4" w:space="0" w:color="auto"/>
              <w:left w:val="nil"/>
              <w:bottom w:val="nil"/>
              <w:right w:val="nil"/>
            </w:tcBorders>
            <w:shd w:val="clear" w:color="auto" w:fill="auto"/>
            <w:noWrap/>
            <w:vAlign w:val="bottom"/>
            <w:hideMark/>
          </w:tcPr>
          <w:p w14:paraId="60283986"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BTAZ</w:t>
            </w:r>
          </w:p>
        </w:tc>
        <w:tc>
          <w:tcPr>
            <w:tcW w:w="500" w:type="pct"/>
            <w:tcBorders>
              <w:top w:val="single" w:sz="4" w:space="0" w:color="auto"/>
              <w:left w:val="nil"/>
              <w:bottom w:val="nil"/>
              <w:right w:val="nil"/>
            </w:tcBorders>
            <w:shd w:val="clear" w:color="auto" w:fill="auto"/>
            <w:noWrap/>
            <w:vAlign w:val="bottom"/>
            <w:hideMark/>
          </w:tcPr>
          <w:p w14:paraId="0233C52A" w14:textId="77777777" w:rsidR="00EE56DA" w:rsidRPr="0039661C" w:rsidRDefault="00EE56DA" w:rsidP="0039661C">
            <w:pPr>
              <w:rPr>
                <w:rFonts w:asciiTheme="minorHAnsi" w:hAnsiTheme="minorHAnsi" w:cstheme="minorHAnsi"/>
                <w:color w:val="000000"/>
                <w:sz w:val="20"/>
                <w:szCs w:val="20"/>
              </w:rPr>
            </w:pPr>
          </w:p>
        </w:tc>
        <w:tc>
          <w:tcPr>
            <w:tcW w:w="500" w:type="pct"/>
            <w:tcBorders>
              <w:top w:val="single" w:sz="4" w:space="0" w:color="auto"/>
              <w:left w:val="nil"/>
              <w:bottom w:val="nil"/>
              <w:right w:val="nil"/>
            </w:tcBorders>
            <w:shd w:val="clear" w:color="auto" w:fill="auto"/>
            <w:noWrap/>
            <w:vAlign w:val="bottom"/>
            <w:hideMark/>
          </w:tcPr>
          <w:p w14:paraId="171F9CEC" w14:textId="77777777" w:rsidR="00EE56DA" w:rsidRPr="0039661C" w:rsidRDefault="00EE56DA" w:rsidP="0039661C">
            <w:pPr>
              <w:rPr>
                <w:rFonts w:asciiTheme="minorHAnsi" w:hAnsiTheme="minorHAnsi" w:cstheme="minorHAnsi"/>
                <w:sz w:val="20"/>
                <w:szCs w:val="20"/>
              </w:rPr>
            </w:pPr>
          </w:p>
        </w:tc>
        <w:tc>
          <w:tcPr>
            <w:tcW w:w="500" w:type="pct"/>
            <w:tcBorders>
              <w:top w:val="single" w:sz="4" w:space="0" w:color="auto"/>
              <w:left w:val="nil"/>
              <w:bottom w:val="nil"/>
              <w:right w:val="nil"/>
            </w:tcBorders>
            <w:shd w:val="clear" w:color="auto" w:fill="auto"/>
            <w:noWrap/>
            <w:vAlign w:val="bottom"/>
            <w:hideMark/>
          </w:tcPr>
          <w:p w14:paraId="32D3DA36" w14:textId="77777777" w:rsidR="00EE56DA" w:rsidRPr="0039661C" w:rsidRDefault="00EE56DA" w:rsidP="0039661C">
            <w:pPr>
              <w:rPr>
                <w:rFonts w:asciiTheme="minorHAnsi" w:hAnsiTheme="minorHAnsi" w:cstheme="minorHAnsi"/>
                <w:sz w:val="20"/>
                <w:szCs w:val="20"/>
              </w:rPr>
            </w:pPr>
          </w:p>
        </w:tc>
        <w:tc>
          <w:tcPr>
            <w:tcW w:w="500" w:type="pct"/>
            <w:tcBorders>
              <w:top w:val="single" w:sz="4" w:space="0" w:color="auto"/>
              <w:left w:val="nil"/>
              <w:bottom w:val="nil"/>
              <w:right w:val="nil"/>
            </w:tcBorders>
            <w:shd w:val="clear" w:color="auto" w:fill="auto"/>
            <w:noWrap/>
            <w:vAlign w:val="bottom"/>
            <w:hideMark/>
          </w:tcPr>
          <w:p w14:paraId="0467173F" w14:textId="77777777" w:rsidR="00EE56DA" w:rsidRPr="0039661C" w:rsidRDefault="00EE56DA" w:rsidP="0039661C">
            <w:pPr>
              <w:rPr>
                <w:rFonts w:asciiTheme="minorHAnsi" w:hAnsiTheme="minorHAnsi" w:cstheme="minorHAnsi"/>
                <w:sz w:val="20"/>
                <w:szCs w:val="20"/>
              </w:rPr>
            </w:pPr>
          </w:p>
        </w:tc>
        <w:tc>
          <w:tcPr>
            <w:tcW w:w="500" w:type="pct"/>
            <w:tcBorders>
              <w:top w:val="single" w:sz="4" w:space="0" w:color="auto"/>
              <w:left w:val="nil"/>
              <w:bottom w:val="nil"/>
              <w:right w:val="nil"/>
            </w:tcBorders>
            <w:shd w:val="clear" w:color="auto" w:fill="auto"/>
            <w:noWrap/>
            <w:vAlign w:val="bottom"/>
            <w:hideMark/>
          </w:tcPr>
          <w:p w14:paraId="01F38643" w14:textId="77777777" w:rsidR="00EE56DA" w:rsidRPr="0039661C" w:rsidRDefault="00EE56DA" w:rsidP="0039661C">
            <w:pPr>
              <w:rPr>
                <w:rFonts w:asciiTheme="minorHAnsi" w:hAnsiTheme="minorHAnsi" w:cstheme="minorHAnsi"/>
                <w:sz w:val="20"/>
                <w:szCs w:val="20"/>
              </w:rPr>
            </w:pPr>
          </w:p>
        </w:tc>
        <w:tc>
          <w:tcPr>
            <w:tcW w:w="500" w:type="pct"/>
            <w:tcBorders>
              <w:top w:val="single" w:sz="4" w:space="0" w:color="auto"/>
              <w:left w:val="nil"/>
              <w:bottom w:val="nil"/>
              <w:right w:val="nil"/>
            </w:tcBorders>
            <w:shd w:val="clear" w:color="auto" w:fill="auto"/>
            <w:noWrap/>
            <w:vAlign w:val="bottom"/>
            <w:hideMark/>
          </w:tcPr>
          <w:p w14:paraId="7672588E" w14:textId="77777777" w:rsidR="00EE56DA" w:rsidRPr="0039661C" w:rsidRDefault="00EE56DA" w:rsidP="0039661C">
            <w:pPr>
              <w:rPr>
                <w:rFonts w:asciiTheme="minorHAnsi" w:hAnsiTheme="minorHAnsi" w:cstheme="minorHAnsi"/>
                <w:sz w:val="20"/>
                <w:szCs w:val="20"/>
              </w:rPr>
            </w:pPr>
          </w:p>
        </w:tc>
        <w:tc>
          <w:tcPr>
            <w:tcW w:w="500" w:type="pct"/>
            <w:tcBorders>
              <w:top w:val="single" w:sz="4" w:space="0" w:color="auto"/>
              <w:left w:val="nil"/>
              <w:bottom w:val="nil"/>
              <w:right w:val="nil"/>
            </w:tcBorders>
            <w:shd w:val="clear" w:color="auto" w:fill="auto"/>
            <w:noWrap/>
            <w:vAlign w:val="bottom"/>
            <w:hideMark/>
          </w:tcPr>
          <w:p w14:paraId="1BBC43D7" w14:textId="77777777" w:rsidR="00EE56DA" w:rsidRPr="0039661C" w:rsidRDefault="00EE56DA" w:rsidP="0039661C">
            <w:pPr>
              <w:rPr>
                <w:rFonts w:asciiTheme="minorHAnsi" w:hAnsiTheme="minorHAnsi" w:cstheme="minorHAnsi"/>
                <w:sz w:val="20"/>
                <w:szCs w:val="20"/>
              </w:rPr>
            </w:pPr>
          </w:p>
        </w:tc>
        <w:tc>
          <w:tcPr>
            <w:tcW w:w="500" w:type="pct"/>
            <w:tcBorders>
              <w:top w:val="single" w:sz="4" w:space="0" w:color="auto"/>
              <w:left w:val="nil"/>
              <w:bottom w:val="nil"/>
              <w:right w:val="nil"/>
            </w:tcBorders>
            <w:shd w:val="clear" w:color="auto" w:fill="auto"/>
            <w:noWrap/>
            <w:vAlign w:val="bottom"/>
            <w:hideMark/>
          </w:tcPr>
          <w:p w14:paraId="20834A14" w14:textId="77777777" w:rsidR="00EE56DA" w:rsidRPr="0039661C" w:rsidRDefault="00EE56DA" w:rsidP="0039661C">
            <w:pPr>
              <w:rPr>
                <w:rFonts w:asciiTheme="minorHAnsi" w:hAnsiTheme="minorHAnsi" w:cstheme="minorHAnsi"/>
                <w:sz w:val="20"/>
                <w:szCs w:val="20"/>
              </w:rPr>
            </w:pPr>
          </w:p>
        </w:tc>
        <w:tc>
          <w:tcPr>
            <w:tcW w:w="496" w:type="pct"/>
            <w:tcBorders>
              <w:top w:val="single" w:sz="4" w:space="0" w:color="auto"/>
              <w:left w:val="nil"/>
              <w:bottom w:val="nil"/>
              <w:right w:val="nil"/>
            </w:tcBorders>
            <w:shd w:val="clear" w:color="auto" w:fill="auto"/>
            <w:noWrap/>
            <w:vAlign w:val="bottom"/>
            <w:hideMark/>
          </w:tcPr>
          <w:p w14:paraId="67BD92DE" w14:textId="77777777" w:rsidR="00EE56DA" w:rsidRPr="0039661C" w:rsidRDefault="00EE56DA" w:rsidP="0039661C">
            <w:pPr>
              <w:rPr>
                <w:rFonts w:asciiTheme="minorHAnsi" w:hAnsiTheme="minorHAnsi" w:cstheme="minorHAnsi"/>
                <w:sz w:val="20"/>
                <w:szCs w:val="20"/>
              </w:rPr>
            </w:pPr>
          </w:p>
        </w:tc>
      </w:tr>
      <w:tr w:rsidR="00EE56DA" w:rsidRPr="0039661C" w14:paraId="35B7558B" w14:textId="77777777" w:rsidTr="0039661C">
        <w:trPr>
          <w:trHeight w:val="300"/>
        </w:trPr>
        <w:tc>
          <w:tcPr>
            <w:tcW w:w="504" w:type="pct"/>
            <w:tcBorders>
              <w:top w:val="nil"/>
              <w:left w:val="nil"/>
              <w:bottom w:val="nil"/>
              <w:right w:val="nil"/>
            </w:tcBorders>
            <w:shd w:val="clear" w:color="auto" w:fill="auto"/>
            <w:noWrap/>
            <w:vAlign w:val="bottom"/>
            <w:hideMark/>
          </w:tcPr>
          <w:p w14:paraId="2B6044CA"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DEBD</w:t>
            </w:r>
          </w:p>
        </w:tc>
        <w:tc>
          <w:tcPr>
            <w:tcW w:w="500" w:type="pct"/>
            <w:tcBorders>
              <w:top w:val="nil"/>
              <w:left w:val="nil"/>
              <w:bottom w:val="nil"/>
              <w:right w:val="nil"/>
            </w:tcBorders>
            <w:shd w:val="clear" w:color="auto" w:fill="auto"/>
            <w:noWrap/>
            <w:vAlign w:val="bottom"/>
            <w:hideMark/>
          </w:tcPr>
          <w:p w14:paraId="273BBE3E"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0.985</w:t>
            </w:r>
          </w:p>
        </w:tc>
        <w:tc>
          <w:tcPr>
            <w:tcW w:w="500" w:type="pct"/>
            <w:tcBorders>
              <w:top w:val="nil"/>
              <w:left w:val="nil"/>
              <w:bottom w:val="nil"/>
              <w:right w:val="nil"/>
            </w:tcBorders>
            <w:shd w:val="clear" w:color="auto" w:fill="auto"/>
            <w:noWrap/>
            <w:vAlign w:val="bottom"/>
            <w:hideMark/>
          </w:tcPr>
          <w:p w14:paraId="39FE2797" w14:textId="77777777" w:rsidR="00EE56DA" w:rsidRPr="0039661C" w:rsidRDefault="00EE56DA" w:rsidP="0039661C">
            <w:pPr>
              <w:rPr>
                <w:rFonts w:asciiTheme="minorHAnsi" w:hAnsiTheme="minorHAnsi" w:cstheme="minorHAnsi"/>
                <w:color w:val="000000"/>
                <w:sz w:val="20"/>
                <w:szCs w:val="20"/>
              </w:rPr>
            </w:pPr>
          </w:p>
        </w:tc>
        <w:tc>
          <w:tcPr>
            <w:tcW w:w="500" w:type="pct"/>
            <w:tcBorders>
              <w:top w:val="nil"/>
              <w:left w:val="nil"/>
              <w:bottom w:val="nil"/>
              <w:right w:val="nil"/>
            </w:tcBorders>
            <w:shd w:val="clear" w:color="auto" w:fill="auto"/>
            <w:noWrap/>
            <w:vAlign w:val="bottom"/>
            <w:hideMark/>
          </w:tcPr>
          <w:p w14:paraId="6641A83D" w14:textId="77777777" w:rsidR="00EE56DA" w:rsidRPr="0039661C" w:rsidRDefault="00EE56DA" w:rsidP="0039661C">
            <w:pPr>
              <w:rPr>
                <w:rFonts w:asciiTheme="minorHAnsi" w:hAnsiTheme="minorHAnsi" w:cstheme="minorHAnsi"/>
                <w:sz w:val="20"/>
                <w:szCs w:val="20"/>
              </w:rPr>
            </w:pPr>
          </w:p>
        </w:tc>
        <w:tc>
          <w:tcPr>
            <w:tcW w:w="500" w:type="pct"/>
            <w:tcBorders>
              <w:top w:val="nil"/>
              <w:left w:val="nil"/>
              <w:bottom w:val="nil"/>
              <w:right w:val="nil"/>
            </w:tcBorders>
            <w:shd w:val="clear" w:color="auto" w:fill="auto"/>
            <w:noWrap/>
            <w:vAlign w:val="bottom"/>
            <w:hideMark/>
          </w:tcPr>
          <w:p w14:paraId="7FE02AEF" w14:textId="77777777" w:rsidR="00EE56DA" w:rsidRPr="0039661C" w:rsidRDefault="00EE56DA" w:rsidP="0039661C">
            <w:pPr>
              <w:rPr>
                <w:rFonts w:asciiTheme="minorHAnsi" w:hAnsiTheme="minorHAnsi" w:cstheme="minorHAnsi"/>
                <w:sz w:val="20"/>
                <w:szCs w:val="20"/>
              </w:rPr>
            </w:pPr>
          </w:p>
        </w:tc>
        <w:tc>
          <w:tcPr>
            <w:tcW w:w="500" w:type="pct"/>
            <w:tcBorders>
              <w:top w:val="nil"/>
              <w:left w:val="nil"/>
              <w:bottom w:val="nil"/>
              <w:right w:val="nil"/>
            </w:tcBorders>
            <w:shd w:val="clear" w:color="auto" w:fill="auto"/>
            <w:noWrap/>
            <w:vAlign w:val="bottom"/>
            <w:hideMark/>
          </w:tcPr>
          <w:p w14:paraId="55DC1FEA" w14:textId="77777777" w:rsidR="00EE56DA" w:rsidRPr="0039661C" w:rsidRDefault="00EE56DA" w:rsidP="0039661C">
            <w:pPr>
              <w:rPr>
                <w:rFonts w:asciiTheme="minorHAnsi" w:hAnsiTheme="minorHAnsi" w:cstheme="minorHAnsi"/>
                <w:sz w:val="20"/>
                <w:szCs w:val="20"/>
              </w:rPr>
            </w:pPr>
          </w:p>
        </w:tc>
        <w:tc>
          <w:tcPr>
            <w:tcW w:w="500" w:type="pct"/>
            <w:tcBorders>
              <w:top w:val="nil"/>
              <w:left w:val="nil"/>
              <w:bottom w:val="nil"/>
              <w:right w:val="nil"/>
            </w:tcBorders>
            <w:shd w:val="clear" w:color="auto" w:fill="auto"/>
            <w:noWrap/>
            <w:vAlign w:val="bottom"/>
            <w:hideMark/>
          </w:tcPr>
          <w:p w14:paraId="78C12F0B" w14:textId="77777777" w:rsidR="00EE56DA" w:rsidRPr="0039661C" w:rsidRDefault="00EE56DA" w:rsidP="0039661C">
            <w:pPr>
              <w:rPr>
                <w:rFonts w:asciiTheme="minorHAnsi" w:hAnsiTheme="minorHAnsi" w:cstheme="minorHAnsi"/>
                <w:sz w:val="20"/>
                <w:szCs w:val="20"/>
              </w:rPr>
            </w:pPr>
          </w:p>
        </w:tc>
        <w:tc>
          <w:tcPr>
            <w:tcW w:w="500" w:type="pct"/>
            <w:tcBorders>
              <w:top w:val="nil"/>
              <w:left w:val="nil"/>
              <w:bottom w:val="nil"/>
              <w:right w:val="nil"/>
            </w:tcBorders>
            <w:shd w:val="clear" w:color="auto" w:fill="auto"/>
            <w:noWrap/>
            <w:vAlign w:val="bottom"/>
            <w:hideMark/>
          </w:tcPr>
          <w:p w14:paraId="2636AD70" w14:textId="77777777" w:rsidR="00EE56DA" w:rsidRPr="0039661C" w:rsidRDefault="00EE56DA" w:rsidP="0039661C">
            <w:pPr>
              <w:rPr>
                <w:rFonts w:asciiTheme="minorHAnsi" w:hAnsiTheme="minorHAnsi" w:cstheme="minorHAnsi"/>
                <w:sz w:val="20"/>
                <w:szCs w:val="20"/>
              </w:rPr>
            </w:pPr>
          </w:p>
        </w:tc>
        <w:tc>
          <w:tcPr>
            <w:tcW w:w="500" w:type="pct"/>
            <w:tcBorders>
              <w:top w:val="nil"/>
              <w:left w:val="nil"/>
              <w:bottom w:val="nil"/>
              <w:right w:val="nil"/>
            </w:tcBorders>
            <w:shd w:val="clear" w:color="auto" w:fill="auto"/>
            <w:noWrap/>
            <w:vAlign w:val="bottom"/>
            <w:hideMark/>
          </w:tcPr>
          <w:p w14:paraId="1AA85FA8" w14:textId="77777777" w:rsidR="00EE56DA" w:rsidRPr="0039661C" w:rsidRDefault="00EE56DA" w:rsidP="0039661C">
            <w:pPr>
              <w:rPr>
                <w:rFonts w:asciiTheme="minorHAnsi" w:hAnsiTheme="minorHAnsi" w:cstheme="minorHAnsi"/>
                <w:sz w:val="20"/>
                <w:szCs w:val="20"/>
              </w:rPr>
            </w:pPr>
          </w:p>
        </w:tc>
        <w:tc>
          <w:tcPr>
            <w:tcW w:w="496" w:type="pct"/>
            <w:tcBorders>
              <w:top w:val="nil"/>
              <w:left w:val="nil"/>
              <w:bottom w:val="nil"/>
              <w:right w:val="nil"/>
            </w:tcBorders>
            <w:shd w:val="clear" w:color="auto" w:fill="auto"/>
            <w:noWrap/>
            <w:vAlign w:val="bottom"/>
            <w:hideMark/>
          </w:tcPr>
          <w:p w14:paraId="486A6BD3" w14:textId="77777777" w:rsidR="00EE56DA" w:rsidRPr="0039661C" w:rsidRDefault="00EE56DA" w:rsidP="0039661C">
            <w:pPr>
              <w:rPr>
                <w:rFonts w:asciiTheme="minorHAnsi" w:hAnsiTheme="minorHAnsi" w:cstheme="minorHAnsi"/>
                <w:sz w:val="20"/>
                <w:szCs w:val="20"/>
              </w:rPr>
            </w:pPr>
          </w:p>
        </w:tc>
      </w:tr>
      <w:tr w:rsidR="00EE56DA" w:rsidRPr="0039661C" w14:paraId="041C3051" w14:textId="77777777" w:rsidTr="0039661C">
        <w:trPr>
          <w:trHeight w:val="300"/>
        </w:trPr>
        <w:tc>
          <w:tcPr>
            <w:tcW w:w="504" w:type="pct"/>
            <w:tcBorders>
              <w:top w:val="nil"/>
              <w:left w:val="nil"/>
              <w:bottom w:val="nil"/>
              <w:right w:val="nil"/>
            </w:tcBorders>
            <w:shd w:val="clear" w:color="auto" w:fill="auto"/>
            <w:noWrap/>
            <w:vAlign w:val="bottom"/>
            <w:hideMark/>
          </w:tcPr>
          <w:p w14:paraId="555991CF"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KET</w:t>
            </w:r>
          </w:p>
        </w:tc>
        <w:tc>
          <w:tcPr>
            <w:tcW w:w="500" w:type="pct"/>
            <w:tcBorders>
              <w:top w:val="nil"/>
              <w:left w:val="nil"/>
              <w:bottom w:val="nil"/>
              <w:right w:val="nil"/>
            </w:tcBorders>
            <w:shd w:val="clear" w:color="auto" w:fill="auto"/>
            <w:noWrap/>
            <w:vAlign w:val="bottom"/>
            <w:hideMark/>
          </w:tcPr>
          <w:p w14:paraId="683B83A5"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0.221</w:t>
            </w:r>
          </w:p>
        </w:tc>
        <w:tc>
          <w:tcPr>
            <w:tcW w:w="500" w:type="pct"/>
            <w:tcBorders>
              <w:top w:val="nil"/>
              <w:left w:val="nil"/>
              <w:bottom w:val="nil"/>
              <w:right w:val="nil"/>
            </w:tcBorders>
            <w:shd w:val="clear" w:color="auto" w:fill="auto"/>
            <w:noWrap/>
            <w:vAlign w:val="bottom"/>
            <w:hideMark/>
          </w:tcPr>
          <w:p w14:paraId="4E363BCA"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0.912</w:t>
            </w:r>
          </w:p>
        </w:tc>
        <w:tc>
          <w:tcPr>
            <w:tcW w:w="500" w:type="pct"/>
            <w:tcBorders>
              <w:top w:val="nil"/>
              <w:left w:val="nil"/>
              <w:bottom w:val="nil"/>
              <w:right w:val="nil"/>
            </w:tcBorders>
            <w:shd w:val="clear" w:color="auto" w:fill="auto"/>
            <w:noWrap/>
            <w:vAlign w:val="bottom"/>
            <w:hideMark/>
          </w:tcPr>
          <w:p w14:paraId="11A08EF9" w14:textId="77777777" w:rsidR="00EE56DA" w:rsidRPr="0039661C" w:rsidRDefault="00EE56DA" w:rsidP="0039661C">
            <w:pPr>
              <w:rPr>
                <w:rFonts w:asciiTheme="minorHAnsi" w:hAnsiTheme="minorHAnsi" w:cstheme="minorHAnsi"/>
                <w:color w:val="000000"/>
                <w:sz w:val="20"/>
                <w:szCs w:val="20"/>
              </w:rPr>
            </w:pPr>
          </w:p>
        </w:tc>
        <w:tc>
          <w:tcPr>
            <w:tcW w:w="500" w:type="pct"/>
            <w:tcBorders>
              <w:top w:val="nil"/>
              <w:left w:val="nil"/>
              <w:bottom w:val="nil"/>
              <w:right w:val="nil"/>
            </w:tcBorders>
            <w:shd w:val="clear" w:color="auto" w:fill="auto"/>
            <w:noWrap/>
            <w:vAlign w:val="bottom"/>
            <w:hideMark/>
          </w:tcPr>
          <w:p w14:paraId="5799B116" w14:textId="77777777" w:rsidR="00EE56DA" w:rsidRPr="0039661C" w:rsidRDefault="00EE56DA" w:rsidP="0039661C">
            <w:pPr>
              <w:rPr>
                <w:rFonts w:asciiTheme="minorHAnsi" w:hAnsiTheme="minorHAnsi" w:cstheme="minorHAnsi"/>
                <w:sz w:val="20"/>
                <w:szCs w:val="20"/>
              </w:rPr>
            </w:pPr>
          </w:p>
        </w:tc>
        <w:tc>
          <w:tcPr>
            <w:tcW w:w="500" w:type="pct"/>
            <w:tcBorders>
              <w:top w:val="nil"/>
              <w:left w:val="nil"/>
              <w:bottom w:val="nil"/>
              <w:right w:val="nil"/>
            </w:tcBorders>
            <w:shd w:val="clear" w:color="auto" w:fill="auto"/>
            <w:noWrap/>
            <w:vAlign w:val="bottom"/>
            <w:hideMark/>
          </w:tcPr>
          <w:p w14:paraId="3E2B6F89" w14:textId="77777777" w:rsidR="00EE56DA" w:rsidRPr="0039661C" w:rsidRDefault="00EE56DA" w:rsidP="0039661C">
            <w:pPr>
              <w:rPr>
                <w:rFonts w:asciiTheme="minorHAnsi" w:hAnsiTheme="minorHAnsi" w:cstheme="minorHAnsi"/>
                <w:sz w:val="20"/>
                <w:szCs w:val="20"/>
              </w:rPr>
            </w:pPr>
          </w:p>
        </w:tc>
        <w:tc>
          <w:tcPr>
            <w:tcW w:w="500" w:type="pct"/>
            <w:tcBorders>
              <w:top w:val="nil"/>
              <w:left w:val="nil"/>
              <w:bottom w:val="nil"/>
              <w:right w:val="nil"/>
            </w:tcBorders>
            <w:shd w:val="clear" w:color="auto" w:fill="auto"/>
            <w:noWrap/>
            <w:vAlign w:val="bottom"/>
            <w:hideMark/>
          </w:tcPr>
          <w:p w14:paraId="2362ACBE" w14:textId="77777777" w:rsidR="00EE56DA" w:rsidRPr="0039661C" w:rsidRDefault="00EE56DA" w:rsidP="0039661C">
            <w:pPr>
              <w:rPr>
                <w:rFonts w:asciiTheme="minorHAnsi" w:hAnsiTheme="minorHAnsi" w:cstheme="minorHAnsi"/>
                <w:sz w:val="20"/>
                <w:szCs w:val="20"/>
              </w:rPr>
            </w:pPr>
          </w:p>
        </w:tc>
        <w:tc>
          <w:tcPr>
            <w:tcW w:w="500" w:type="pct"/>
            <w:tcBorders>
              <w:top w:val="nil"/>
              <w:left w:val="nil"/>
              <w:bottom w:val="nil"/>
              <w:right w:val="nil"/>
            </w:tcBorders>
            <w:shd w:val="clear" w:color="auto" w:fill="auto"/>
            <w:noWrap/>
            <w:vAlign w:val="bottom"/>
            <w:hideMark/>
          </w:tcPr>
          <w:p w14:paraId="1B89C3ED" w14:textId="77777777" w:rsidR="00EE56DA" w:rsidRPr="0039661C" w:rsidRDefault="00EE56DA" w:rsidP="0039661C">
            <w:pPr>
              <w:rPr>
                <w:rFonts w:asciiTheme="minorHAnsi" w:hAnsiTheme="minorHAnsi" w:cstheme="minorHAnsi"/>
                <w:sz w:val="20"/>
                <w:szCs w:val="20"/>
              </w:rPr>
            </w:pPr>
          </w:p>
        </w:tc>
        <w:tc>
          <w:tcPr>
            <w:tcW w:w="500" w:type="pct"/>
            <w:tcBorders>
              <w:top w:val="nil"/>
              <w:left w:val="nil"/>
              <w:bottom w:val="nil"/>
              <w:right w:val="nil"/>
            </w:tcBorders>
            <w:shd w:val="clear" w:color="auto" w:fill="auto"/>
            <w:noWrap/>
            <w:vAlign w:val="bottom"/>
            <w:hideMark/>
          </w:tcPr>
          <w:p w14:paraId="0F2E18D8" w14:textId="77777777" w:rsidR="00EE56DA" w:rsidRPr="0039661C" w:rsidRDefault="00EE56DA" w:rsidP="0039661C">
            <w:pPr>
              <w:rPr>
                <w:rFonts w:asciiTheme="minorHAnsi" w:hAnsiTheme="minorHAnsi" w:cstheme="minorHAnsi"/>
                <w:sz w:val="20"/>
                <w:szCs w:val="20"/>
              </w:rPr>
            </w:pPr>
          </w:p>
        </w:tc>
        <w:tc>
          <w:tcPr>
            <w:tcW w:w="496" w:type="pct"/>
            <w:tcBorders>
              <w:top w:val="nil"/>
              <w:left w:val="nil"/>
              <w:bottom w:val="nil"/>
              <w:right w:val="nil"/>
            </w:tcBorders>
            <w:shd w:val="clear" w:color="auto" w:fill="auto"/>
            <w:noWrap/>
            <w:vAlign w:val="bottom"/>
            <w:hideMark/>
          </w:tcPr>
          <w:p w14:paraId="767BBD5B" w14:textId="77777777" w:rsidR="00EE56DA" w:rsidRPr="0039661C" w:rsidRDefault="00EE56DA" w:rsidP="0039661C">
            <w:pPr>
              <w:rPr>
                <w:rFonts w:asciiTheme="minorHAnsi" w:hAnsiTheme="minorHAnsi" w:cstheme="minorHAnsi"/>
                <w:sz w:val="20"/>
                <w:szCs w:val="20"/>
              </w:rPr>
            </w:pPr>
          </w:p>
        </w:tc>
      </w:tr>
      <w:tr w:rsidR="00EE56DA" w:rsidRPr="0039661C" w14:paraId="6FAE45A0" w14:textId="77777777" w:rsidTr="0039661C">
        <w:trPr>
          <w:trHeight w:val="300"/>
        </w:trPr>
        <w:tc>
          <w:tcPr>
            <w:tcW w:w="504" w:type="pct"/>
            <w:tcBorders>
              <w:top w:val="nil"/>
              <w:left w:val="nil"/>
              <w:bottom w:val="nil"/>
              <w:right w:val="nil"/>
            </w:tcBorders>
            <w:shd w:val="clear" w:color="auto" w:fill="auto"/>
            <w:noWrap/>
            <w:vAlign w:val="bottom"/>
            <w:hideMark/>
          </w:tcPr>
          <w:p w14:paraId="48764866"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IML</w:t>
            </w:r>
          </w:p>
        </w:tc>
        <w:tc>
          <w:tcPr>
            <w:tcW w:w="500" w:type="pct"/>
            <w:tcBorders>
              <w:top w:val="nil"/>
              <w:left w:val="nil"/>
              <w:bottom w:val="nil"/>
              <w:right w:val="nil"/>
            </w:tcBorders>
            <w:shd w:val="clear" w:color="auto" w:fill="auto"/>
            <w:noWrap/>
            <w:vAlign w:val="bottom"/>
            <w:hideMark/>
          </w:tcPr>
          <w:p w14:paraId="7CC45B00"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0.878</w:t>
            </w:r>
          </w:p>
        </w:tc>
        <w:tc>
          <w:tcPr>
            <w:tcW w:w="500" w:type="pct"/>
            <w:tcBorders>
              <w:top w:val="nil"/>
              <w:left w:val="nil"/>
              <w:bottom w:val="nil"/>
              <w:right w:val="nil"/>
            </w:tcBorders>
            <w:shd w:val="clear" w:color="auto" w:fill="auto"/>
            <w:noWrap/>
            <w:vAlign w:val="bottom"/>
            <w:hideMark/>
          </w:tcPr>
          <w:p w14:paraId="13E40910"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0.853</w:t>
            </w:r>
          </w:p>
        </w:tc>
        <w:tc>
          <w:tcPr>
            <w:tcW w:w="500" w:type="pct"/>
            <w:tcBorders>
              <w:top w:val="nil"/>
              <w:left w:val="nil"/>
              <w:bottom w:val="nil"/>
              <w:right w:val="nil"/>
            </w:tcBorders>
            <w:shd w:val="clear" w:color="auto" w:fill="auto"/>
            <w:noWrap/>
            <w:vAlign w:val="bottom"/>
            <w:hideMark/>
          </w:tcPr>
          <w:p w14:paraId="2E3C5A3E"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0.799</w:t>
            </w:r>
          </w:p>
        </w:tc>
        <w:tc>
          <w:tcPr>
            <w:tcW w:w="500" w:type="pct"/>
            <w:tcBorders>
              <w:top w:val="nil"/>
              <w:left w:val="nil"/>
              <w:bottom w:val="nil"/>
              <w:right w:val="nil"/>
            </w:tcBorders>
            <w:shd w:val="clear" w:color="auto" w:fill="auto"/>
            <w:noWrap/>
            <w:vAlign w:val="bottom"/>
            <w:hideMark/>
          </w:tcPr>
          <w:p w14:paraId="5C5ED589" w14:textId="77777777" w:rsidR="00EE56DA" w:rsidRPr="0039661C" w:rsidRDefault="00EE56DA" w:rsidP="0039661C">
            <w:pPr>
              <w:rPr>
                <w:rFonts w:asciiTheme="minorHAnsi" w:hAnsiTheme="minorHAnsi" w:cstheme="minorHAnsi"/>
                <w:color w:val="000000"/>
                <w:sz w:val="20"/>
                <w:szCs w:val="20"/>
              </w:rPr>
            </w:pPr>
          </w:p>
        </w:tc>
        <w:tc>
          <w:tcPr>
            <w:tcW w:w="500" w:type="pct"/>
            <w:tcBorders>
              <w:top w:val="nil"/>
              <w:left w:val="nil"/>
              <w:bottom w:val="nil"/>
              <w:right w:val="nil"/>
            </w:tcBorders>
            <w:shd w:val="clear" w:color="auto" w:fill="auto"/>
            <w:noWrap/>
            <w:vAlign w:val="bottom"/>
            <w:hideMark/>
          </w:tcPr>
          <w:p w14:paraId="3D32E0E1" w14:textId="77777777" w:rsidR="00EE56DA" w:rsidRPr="0039661C" w:rsidRDefault="00EE56DA" w:rsidP="0039661C">
            <w:pPr>
              <w:rPr>
                <w:rFonts w:asciiTheme="minorHAnsi" w:hAnsiTheme="minorHAnsi" w:cstheme="minorHAnsi"/>
                <w:sz w:val="20"/>
                <w:szCs w:val="20"/>
              </w:rPr>
            </w:pPr>
          </w:p>
        </w:tc>
        <w:tc>
          <w:tcPr>
            <w:tcW w:w="500" w:type="pct"/>
            <w:tcBorders>
              <w:top w:val="nil"/>
              <w:left w:val="nil"/>
              <w:bottom w:val="nil"/>
              <w:right w:val="nil"/>
            </w:tcBorders>
            <w:shd w:val="clear" w:color="auto" w:fill="auto"/>
            <w:noWrap/>
            <w:vAlign w:val="bottom"/>
            <w:hideMark/>
          </w:tcPr>
          <w:p w14:paraId="63E9F818" w14:textId="77777777" w:rsidR="00EE56DA" w:rsidRPr="0039661C" w:rsidRDefault="00EE56DA" w:rsidP="0039661C">
            <w:pPr>
              <w:rPr>
                <w:rFonts w:asciiTheme="minorHAnsi" w:hAnsiTheme="minorHAnsi" w:cstheme="minorHAnsi"/>
                <w:sz w:val="20"/>
                <w:szCs w:val="20"/>
              </w:rPr>
            </w:pPr>
          </w:p>
        </w:tc>
        <w:tc>
          <w:tcPr>
            <w:tcW w:w="500" w:type="pct"/>
            <w:tcBorders>
              <w:top w:val="nil"/>
              <w:left w:val="nil"/>
              <w:bottom w:val="nil"/>
              <w:right w:val="nil"/>
            </w:tcBorders>
            <w:shd w:val="clear" w:color="auto" w:fill="auto"/>
            <w:noWrap/>
            <w:vAlign w:val="bottom"/>
            <w:hideMark/>
          </w:tcPr>
          <w:p w14:paraId="21DFA130" w14:textId="77777777" w:rsidR="00EE56DA" w:rsidRPr="0039661C" w:rsidRDefault="00EE56DA" w:rsidP="0039661C">
            <w:pPr>
              <w:rPr>
                <w:rFonts w:asciiTheme="minorHAnsi" w:hAnsiTheme="minorHAnsi" w:cstheme="minorHAnsi"/>
                <w:sz w:val="20"/>
                <w:szCs w:val="20"/>
              </w:rPr>
            </w:pPr>
          </w:p>
        </w:tc>
        <w:tc>
          <w:tcPr>
            <w:tcW w:w="500" w:type="pct"/>
            <w:tcBorders>
              <w:top w:val="nil"/>
              <w:left w:val="nil"/>
              <w:bottom w:val="nil"/>
              <w:right w:val="nil"/>
            </w:tcBorders>
            <w:shd w:val="clear" w:color="auto" w:fill="auto"/>
            <w:noWrap/>
            <w:vAlign w:val="bottom"/>
            <w:hideMark/>
          </w:tcPr>
          <w:p w14:paraId="1B377A91" w14:textId="77777777" w:rsidR="00EE56DA" w:rsidRPr="0039661C" w:rsidRDefault="00EE56DA" w:rsidP="0039661C">
            <w:pPr>
              <w:rPr>
                <w:rFonts w:asciiTheme="minorHAnsi" w:hAnsiTheme="minorHAnsi" w:cstheme="minorHAnsi"/>
                <w:sz w:val="20"/>
                <w:szCs w:val="20"/>
              </w:rPr>
            </w:pPr>
          </w:p>
        </w:tc>
        <w:tc>
          <w:tcPr>
            <w:tcW w:w="496" w:type="pct"/>
            <w:tcBorders>
              <w:top w:val="nil"/>
              <w:left w:val="nil"/>
              <w:bottom w:val="nil"/>
              <w:right w:val="nil"/>
            </w:tcBorders>
            <w:shd w:val="clear" w:color="auto" w:fill="auto"/>
            <w:noWrap/>
            <w:vAlign w:val="bottom"/>
            <w:hideMark/>
          </w:tcPr>
          <w:p w14:paraId="3A65D522" w14:textId="77777777" w:rsidR="00EE56DA" w:rsidRPr="0039661C" w:rsidRDefault="00EE56DA" w:rsidP="0039661C">
            <w:pPr>
              <w:rPr>
                <w:rFonts w:asciiTheme="minorHAnsi" w:hAnsiTheme="minorHAnsi" w:cstheme="minorHAnsi"/>
                <w:sz w:val="20"/>
                <w:szCs w:val="20"/>
              </w:rPr>
            </w:pPr>
          </w:p>
        </w:tc>
      </w:tr>
      <w:tr w:rsidR="00EE56DA" w:rsidRPr="0039661C" w14:paraId="7632E45F" w14:textId="77777777" w:rsidTr="0039661C">
        <w:trPr>
          <w:trHeight w:val="300"/>
        </w:trPr>
        <w:tc>
          <w:tcPr>
            <w:tcW w:w="504" w:type="pct"/>
            <w:tcBorders>
              <w:top w:val="nil"/>
              <w:left w:val="nil"/>
              <w:bottom w:val="nil"/>
              <w:right w:val="nil"/>
            </w:tcBorders>
            <w:shd w:val="clear" w:color="auto" w:fill="auto"/>
            <w:noWrap/>
            <w:vAlign w:val="bottom"/>
            <w:hideMark/>
          </w:tcPr>
          <w:p w14:paraId="0BB207E2"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MDLT</w:t>
            </w:r>
          </w:p>
        </w:tc>
        <w:tc>
          <w:tcPr>
            <w:tcW w:w="500" w:type="pct"/>
            <w:tcBorders>
              <w:top w:val="nil"/>
              <w:left w:val="nil"/>
              <w:bottom w:val="nil"/>
              <w:right w:val="nil"/>
            </w:tcBorders>
            <w:shd w:val="clear" w:color="auto" w:fill="auto"/>
            <w:noWrap/>
            <w:vAlign w:val="bottom"/>
            <w:hideMark/>
          </w:tcPr>
          <w:p w14:paraId="47E52D36"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0.986</w:t>
            </w:r>
          </w:p>
        </w:tc>
        <w:tc>
          <w:tcPr>
            <w:tcW w:w="500" w:type="pct"/>
            <w:tcBorders>
              <w:top w:val="nil"/>
              <w:left w:val="nil"/>
              <w:bottom w:val="nil"/>
              <w:right w:val="nil"/>
            </w:tcBorders>
            <w:shd w:val="clear" w:color="auto" w:fill="auto"/>
            <w:noWrap/>
            <w:vAlign w:val="bottom"/>
            <w:hideMark/>
          </w:tcPr>
          <w:p w14:paraId="3E044EBA"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1.000</w:t>
            </w:r>
          </w:p>
        </w:tc>
        <w:tc>
          <w:tcPr>
            <w:tcW w:w="500" w:type="pct"/>
            <w:tcBorders>
              <w:top w:val="nil"/>
              <w:left w:val="nil"/>
              <w:bottom w:val="nil"/>
              <w:right w:val="nil"/>
            </w:tcBorders>
            <w:shd w:val="clear" w:color="auto" w:fill="auto"/>
            <w:noWrap/>
            <w:vAlign w:val="bottom"/>
            <w:hideMark/>
          </w:tcPr>
          <w:p w14:paraId="464D14CE"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0.922</w:t>
            </w:r>
          </w:p>
        </w:tc>
        <w:tc>
          <w:tcPr>
            <w:tcW w:w="500" w:type="pct"/>
            <w:tcBorders>
              <w:top w:val="nil"/>
              <w:left w:val="nil"/>
              <w:bottom w:val="nil"/>
              <w:right w:val="nil"/>
            </w:tcBorders>
            <w:shd w:val="clear" w:color="auto" w:fill="auto"/>
            <w:noWrap/>
            <w:vAlign w:val="bottom"/>
            <w:hideMark/>
          </w:tcPr>
          <w:p w14:paraId="1623F782"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0.869</w:t>
            </w:r>
          </w:p>
        </w:tc>
        <w:tc>
          <w:tcPr>
            <w:tcW w:w="500" w:type="pct"/>
            <w:tcBorders>
              <w:top w:val="nil"/>
              <w:left w:val="nil"/>
              <w:bottom w:val="nil"/>
              <w:right w:val="nil"/>
            </w:tcBorders>
            <w:shd w:val="clear" w:color="auto" w:fill="auto"/>
            <w:noWrap/>
            <w:vAlign w:val="bottom"/>
            <w:hideMark/>
          </w:tcPr>
          <w:p w14:paraId="7CDAF371" w14:textId="77777777" w:rsidR="00EE56DA" w:rsidRPr="0039661C" w:rsidRDefault="00EE56DA" w:rsidP="0039661C">
            <w:pPr>
              <w:rPr>
                <w:rFonts w:asciiTheme="minorHAnsi" w:hAnsiTheme="minorHAnsi" w:cstheme="minorHAnsi"/>
                <w:color w:val="000000"/>
                <w:sz w:val="20"/>
                <w:szCs w:val="20"/>
              </w:rPr>
            </w:pPr>
          </w:p>
        </w:tc>
        <w:tc>
          <w:tcPr>
            <w:tcW w:w="500" w:type="pct"/>
            <w:tcBorders>
              <w:top w:val="nil"/>
              <w:left w:val="nil"/>
              <w:bottom w:val="nil"/>
              <w:right w:val="nil"/>
            </w:tcBorders>
            <w:shd w:val="clear" w:color="auto" w:fill="auto"/>
            <w:noWrap/>
            <w:vAlign w:val="bottom"/>
            <w:hideMark/>
          </w:tcPr>
          <w:p w14:paraId="76BA1F3F" w14:textId="77777777" w:rsidR="00EE56DA" w:rsidRPr="0039661C" w:rsidRDefault="00EE56DA" w:rsidP="0039661C">
            <w:pPr>
              <w:rPr>
                <w:rFonts w:asciiTheme="minorHAnsi" w:hAnsiTheme="minorHAnsi" w:cstheme="minorHAnsi"/>
                <w:sz w:val="20"/>
                <w:szCs w:val="20"/>
              </w:rPr>
            </w:pPr>
          </w:p>
        </w:tc>
        <w:tc>
          <w:tcPr>
            <w:tcW w:w="500" w:type="pct"/>
            <w:tcBorders>
              <w:top w:val="nil"/>
              <w:left w:val="nil"/>
              <w:bottom w:val="nil"/>
              <w:right w:val="nil"/>
            </w:tcBorders>
            <w:shd w:val="clear" w:color="auto" w:fill="auto"/>
            <w:noWrap/>
            <w:vAlign w:val="bottom"/>
            <w:hideMark/>
          </w:tcPr>
          <w:p w14:paraId="5D4DB4FD" w14:textId="77777777" w:rsidR="00EE56DA" w:rsidRPr="0039661C" w:rsidRDefault="00EE56DA" w:rsidP="0039661C">
            <w:pPr>
              <w:rPr>
                <w:rFonts w:asciiTheme="minorHAnsi" w:hAnsiTheme="minorHAnsi" w:cstheme="minorHAnsi"/>
                <w:sz w:val="20"/>
                <w:szCs w:val="20"/>
              </w:rPr>
            </w:pPr>
          </w:p>
        </w:tc>
        <w:tc>
          <w:tcPr>
            <w:tcW w:w="500" w:type="pct"/>
            <w:tcBorders>
              <w:top w:val="nil"/>
              <w:left w:val="nil"/>
              <w:bottom w:val="nil"/>
              <w:right w:val="nil"/>
            </w:tcBorders>
            <w:shd w:val="clear" w:color="auto" w:fill="auto"/>
            <w:noWrap/>
            <w:vAlign w:val="bottom"/>
            <w:hideMark/>
          </w:tcPr>
          <w:p w14:paraId="0925268E" w14:textId="77777777" w:rsidR="00EE56DA" w:rsidRPr="0039661C" w:rsidRDefault="00EE56DA" w:rsidP="0039661C">
            <w:pPr>
              <w:rPr>
                <w:rFonts w:asciiTheme="minorHAnsi" w:hAnsiTheme="minorHAnsi" w:cstheme="minorHAnsi"/>
                <w:sz w:val="20"/>
                <w:szCs w:val="20"/>
              </w:rPr>
            </w:pPr>
          </w:p>
        </w:tc>
        <w:tc>
          <w:tcPr>
            <w:tcW w:w="496" w:type="pct"/>
            <w:tcBorders>
              <w:top w:val="nil"/>
              <w:left w:val="nil"/>
              <w:bottom w:val="nil"/>
              <w:right w:val="nil"/>
            </w:tcBorders>
            <w:shd w:val="clear" w:color="auto" w:fill="auto"/>
            <w:noWrap/>
            <w:vAlign w:val="bottom"/>
            <w:hideMark/>
          </w:tcPr>
          <w:p w14:paraId="7144C47D" w14:textId="77777777" w:rsidR="00EE56DA" w:rsidRPr="0039661C" w:rsidRDefault="00EE56DA" w:rsidP="0039661C">
            <w:pPr>
              <w:rPr>
                <w:rFonts w:asciiTheme="minorHAnsi" w:hAnsiTheme="minorHAnsi" w:cstheme="minorHAnsi"/>
                <w:sz w:val="20"/>
                <w:szCs w:val="20"/>
              </w:rPr>
            </w:pPr>
          </w:p>
        </w:tc>
      </w:tr>
      <w:tr w:rsidR="00EE56DA" w:rsidRPr="0039661C" w14:paraId="2652B5FA" w14:textId="77777777" w:rsidTr="0039661C">
        <w:trPr>
          <w:trHeight w:val="300"/>
        </w:trPr>
        <w:tc>
          <w:tcPr>
            <w:tcW w:w="504" w:type="pct"/>
            <w:tcBorders>
              <w:top w:val="nil"/>
              <w:left w:val="nil"/>
              <w:bottom w:val="nil"/>
              <w:right w:val="nil"/>
            </w:tcBorders>
            <w:shd w:val="clear" w:color="auto" w:fill="auto"/>
            <w:noWrap/>
            <w:vAlign w:val="bottom"/>
            <w:hideMark/>
          </w:tcPr>
          <w:p w14:paraId="196FFF2F"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MSCL</w:t>
            </w:r>
          </w:p>
        </w:tc>
        <w:tc>
          <w:tcPr>
            <w:tcW w:w="500" w:type="pct"/>
            <w:tcBorders>
              <w:top w:val="nil"/>
              <w:left w:val="nil"/>
              <w:bottom w:val="nil"/>
              <w:right w:val="nil"/>
            </w:tcBorders>
            <w:shd w:val="clear" w:color="auto" w:fill="auto"/>
            <w:noWrap/>
            <w:vAlign w:val="bottom"/>
            <w:hideMark/>
          </w:tcPr>
          <w:p w14:paraId="789D6C7D"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0.910</w:t>
            </w:r>
          </w:p>
        </w:tc>
        <w:tc>
          <w:tcPr>
            <w:tcW w:w="500" w:type="pct"/>
            <w:tcBorders>
              <w:top w:val="nil"/>
              <w:left w:val="nil"/>
              <w:bottom w:val="nil"/>
              <w:right w:val="nil"/>
            </w:tcBorders>
            <w:shd w:val="clear" w:color="auto" w:fill="auto"/>
            <w:noWrap/>
            <w:vAlign w:val="bottom"/>
            <w:hideMark/>
          </w:tcPr>
          <w:p w14:paraId="4A57DD03"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0.889</w:t>
            </w:r>
          </w:p>
        </w:tc>
        <w:tc>
          <w:tcPr>
            <w:tcW w:w="500" w:type="pct"/>
            <w:tcBorders>
              <w:top w:val="nil"/>
              <w:left w:val="nil"/>
              <w:bottom w:val="nil"/>
              <w:right w:val="nil"/>
            </w:tcBorders>
            <w:shd w:val="clear" w:color="auto" w:fill="auto"/>
            <w:noWrap/>
            <w:vAlign w:val="bottom"/>
            <w:hideMark/>
          </w:tcPr>
          <w:p w14:paraId="27C6A19F"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0.831</w:t>
            </w:r>
          </w:p>
        </w:tc>
        <w:tc>
          <w:tcPr>
            <w:tcW w:w="500" w:type="pct"/>
            <w:tcBorders>
              <w:top w:val="nil"/>
              <w:left w:val="nil"/>
              <w:bottom w:val="nil"/>
              <w:right w:val="nil"/>
            </w:tcBorders>
            <w:shd w:val="clear" w:color="auto" w:fill="auto"/>
            <w:noWrap/>
            <w:vAlign w:val="bottom"/>
            <w:hideMark/>
          </w:tcPr>
          <w:p w14:paraId="0A3308F6"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0.591</w:t>
            </w:r>
          </w:p>
        </w:tc>
        <w:tc>
          <w:tcPr>
            <w:tcW w:w="500" w:type="pct"/>
            <w:tcBorders>
              <w:top w:val="nil"/>
              <w:left w:val="nil"/>
              <w:bottom w:val="nil"/>
              <w:right w:val="nil"/>
            </w:tcBorders>
            <w:shd w:val="clear" w:color="auto" w:fill="auto"/>
            <w:noWrap/>
            <w:vAlign w:val="bottom"/>
            <w:hideMark/>
          </w:tcPr>
          <w:p w14:paraId="62EB81AF"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0.903</w:t>
            </w:r>
          </w:p>
        </w:tc>
        <w:tc>
          <w:tcPr>
            <w:tcW w:w="500" w:type="pct"/>
            <w:tcBorders>
              <w:top w:val="nil"/>
              <w:left w:val="nil"/>
              <w:bottom w:val="nil"/>
              <w:right w:val="nil"/>
            </w:tcBorders>
            <w:shd w:val="clear" w:color="auto" w:fill="auto"/>
            <w:noWrap/>
            <w:vAlign w:val="bottom"/>
            <w:hideMark/>
          </w:tcPr>
          <w:p w14:paraId="7FDAF8E0" w14:textId="77777777" w:rsidR="00EE56DA" w:rsidRPr="0039661C" w:rsidRDefault="00EE56DA" w:rsidP="0039661C">
            <w:pPr>
              <w:rPr>
                <w:rFonts w:asciiTheme="minorHAnsi" w:hAnsiTheme="minorHAnsi" w:cstheme="minorHAnsi"/>
                <w:color w:val="000000"/>
                <w:sz w:val="20"/>
                <w:szCs w:val="20"/>
              </w:rPr>
            </w:pPr>
          </w:p>
        </w:tc>
        <w:tc>
          <w:tcPr>
            <w:tcW w:w="500" w:type="pct"/>
            <w:tcBorders>
              <w:top w:val="nil"/>
              <w:left w:val="nil"/>
              <w:bottom w:val="nil"/>
              <w:right w:val="nil"/>
            </w:tcBorders>
            <w:shd w:val="clear" w:color="auto" w:fill="auto"/>
            <w:noWrap/>
            <w:vAlign w:val="bottom"/>
            <w:hideMark/>
          </w:tcPr>
          <w:p w14:paraId="0E8AB592" w14:textId="77777777" w:rsidR="00EE56DA" w:rsidRPr="0039661C" w:rsidRDefault="00EE56DA" w:rsidP="0039661C">
            <w:pPr>
              <w:rPr>
                <w:rFonts w:asciiTheme="minorHAnsi" w:hAnsiTheme="minorHAnsi" w:cstheme="minorHAnsi"/>
                <w:sz w:val="20"/>
                <w:szCs w:val="20"/>
              </w:rPr>
            </w:pPr>
          </w:p>
        </w:tc>
        <w:tc>
          <w:tcPr>
            <w:tcW w:w="500" w:type="pct"/>
            <w:tcBorders>
              <w:top w:val="nil"/>
              <w:left w:val="nil"/>
              <w:bottom w:val="nil"/>
              <w:right w:val="nil"/>
            </w:tcBorders>
            <w:shd w:val="clear" w:color="auto" w:fill="auto"/>
            <w:noWrap/>
            <w:vAlign w:val="bottom"/>
            <w:hideMark/>
          </w:tcPr>
          <w:p w14:paraId="7A644FD1" w14:textId="77777777" w:rsidR="00EE56DA" w:rsidRPr="0039661C" w:rsidRDefault="00EE56DA" w:rsidP="0039661C">
            <w:pPr>
              <w:rPr>
                <w:rFonts w:asciiTheme="minorHAnsi" w:hAnsiTheme="minorHAnsi" w:cstheme="minorHAnsi"/>
                <w:sz w:val="20"/>
                <w:szCs w:val="20"/>
              </w:rPr>
            </w:pPr>
          </w:p>
        </w:tc>
        <w:tc>
          <w:tcPr>
            <w:tcW w:w="496" w:type="pct"/>
            <w:tcBorders>
              <w:top w:val="nil"/>
              <w:left w:val="nil"/>
              <w:bottom w:val="nil"/>
              <w:right w:val="nil"/>
            </w:tcBorders>
            <w:shd w:val="clear" w:color="auto" w:fill="auto"/>
            <w:noWrap/>
            <w:vAlign w:val="bottom"/>
            <w:hideMark/>
          </w:tcPr>
          <w:p w14:paraId="75570473" w14:textId="77777777" w:rsidR="00EE56DA" w:rsidRPr="0039661C" w:rsidRDefault="00EE56DA" w:rsidP="0039661C">
            <w:pPr>
              <w:rPr>
                <w:rFonts w:asciiTheme="minorHAnsi" w:hAnsiTheme="minorHAnsi" w:cstheme="minorHAnsi"/>
                <w:sz w:val="20"/>
                <w:szCs w:val="20"/>
              </w:rPr>
            </w:pPr>
          </w:p>
        </w:tc>
      </w:tr>
      <w:tr w:rsidR="00EE56DA" w:rsidRPr="0039661C" w14:paraId="0C74F605" w14:textId="77777777" w:rsidTr="0039661C">
        <w:trPr>
          <w:trHeight w:val="300"/>
        </w:trPr>
        <w:tc>
          <w:tcPr>
            <w:tcW w:w="504" w:type="pct"/>
            <w:tcBorders>
              <w:top w:val="nil"/>
              <w:left w:val="nil"/>
              <w:bottom w:val="nil"/>
              <w:right w:val="nil"/>
            </w:tcBorders>
            <w:shd w:val="clear" w:color="auto" w:fill="auto"/>
            <w:noWrap/>
            <w:vAlign w:val="bottom"/>
            <w:hideMark/>
          </w:tcPr>
          <w:p w14:paraId="4E1BF795"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OUKM</w:t>
            </w:r>
          </w:p>
        </w:tc>
        <w:tc>
          <w:tcPr>
            <w:tcW w:w="500" w:type="pct"/>
            <w:tcBorders>
              <w:top w:val="nil"/>
              <w:left w:val="nil"/>
              <w:bottom w:val="nil"/>
              <w:right w:val="nil"/>
            </w:tcBorders>
            <w:shd w:val="clear" w:color="auto" w:fill="auto"/>
            <w:noWrap/>
            <w:vAlign w:val="bottom"/>
            <w:hideMark/>
          </w:tcPr>
          <w:p w14:paraId="21F5FF13"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0.981</w:t>
            </w:r>
          </w:p>
        </w:tc>
        <w:tc>
          <w:tcPr>
            <w:tcW w:w="500" w:type="pct"/>
            <w:tcBorders>
              <w:top w:val="nil"/>
              <w:left w:val="nil"/>
              <w:bottom w:val="nil"/>
              <w:right w:val="nil"/>
            </w:tcBorders>
            <w:shd w:val="clear" w:color="auto" w:fill="auto"/>
            <w:noWrap/>
            <w:vAlign w:val="bottom"/>
            <w:hideMark/>
          </w:tcPr>
          <w:p w14:paraId="75473D9D"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1.000</w:t>
            </w:r>
          </w:p>
        </w:tc>
        <w:tc>
          <w:tcPr>
            <w:tcW w:w="500" w:type="pct"/>
            <w:tcBorders>
              <w:top w:val="nil"/>
              <w:left w:val="nil"/>
              <w:bottom w:val="nil"/>
              <w:right w:val="nil"/>
            </w:tcBorders>
            <w:shd w:val="clear" w:color="auto" w:fill="auto"/>
            <w:noWrap/>
            <w:vAlign w:val="bottom"/>
            <w:hideMark/>
          </w:tcPr>
          <w:p w14:paraId="49139557"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0.890</w:t>
            </w:r>
          </w:p>
        </w:tc>
        <w:tc>
          <w:tcPr>
            <w:tcW w:w="500" w:type="pct"/>
            <w:tcBorders>
              <w:top w:val="nil"/>
              <w:left w:val="nil"/>
              <w:bottom w:val="nil"/>
              <w:right w:val="nil"/>
            </w:tcBorders>
            <w:shd w:val="clear" w:color="auto" w:fill="auto"/>
            <w:noWrap/>
            <w:vAlign w:val="bottom"/>
            <w:hideMark/>
          </w:tcPr>
          <w:p w14:paraId="0F54F443"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0.653</w:t>
            </w:r>
          </w:p>
        </w:tc>
        <w:tc>
          <w:tcPr>
            <w:tcW w:w="500" w:type="pct"/>
            <w:tcBorders>
              <w:top w:val="nil"/>
              <w:left w:val="nil"/>
              <w:bottom w:val="nil"/>
              <w:right w:val="nil"/>
            </w:tcBorders>
            <w:shd w:val="clear" w:color="auto" w:fill="auto"/>
            <w:noWrap/>
            <w:vAlign w:val="bottom"/>
            <w:hideMark/>
          </w:tcPr>
          <w:p w14:paraId="492B7705"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1.000</w:t>
            </w:r>
          </w:p>
        </w:tc>
        <w:tc>
          <w:tcPr>
            <w:tcW w:w="500" w:type="pct"/>
            <w:tcBorders>
              <w:top w:val="nil"/>
              <w:left w:val="nil"/>
              <w:bottom w:val="nil"/>
              <w:right w:val="nil"/>
            </w:tcBorders>
            <w:shd w:val="clear" w:color="auto" w:fill="auto"/>
            <w:noWrap/>
            <w:vAlign w:val="bottom"/>
            <w:hideMark/>
          </w:tcPr>
          <w:p w14:paraId="2381DC00"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0.783</w:t>
            </w:r>
          </w:p>
        </w:tc>
        <w:tc>
          <w:tcPr>
            <w:tcW w:w="500" w:type="pct"/>
            <w:tcBorders>
              <w:top w:val="nil"/>
              <w:left w:val="nil"/>
              <w:bottom w:val="nil"/>
              <w:right w:val="nil"/>
            </w:tcBorders>
            <w:shd w:val="clear" w:color="auto" w:fill="auto"/>
            <w:noWrap/>
            <w:vAlign w:val="bottom"/>
            <w:hideMark/>
          </w:tcPr>
          <w:p w14:paraId="47E1B607" w14:textId="77777777" w:rsidR="00EE56DA" w:rsidRPr="0039661C" w:rsidRDefault="00EE56DA" w:rsidP="0039661C">
            <w:pPr>
              <w:rPr>
                <w:rFonts w:asciiTheme="minorHAnsi" w:hAnsiTheme="minorHAnsi" w:cstheme="minorHAnsi"/>
                <w:color w:val="000000"/>
                <w:sz w:val="20"/>
                <w:szCs w:val="20"/>
              </w:rPr>
            </w:pPr>
          </w:p>
        </w:tc>
        <w:tc>
          <w:tcPr>
            <w:tcW w:w="500" w:type="pct"/>
            <w:tcBorders>
              <w:top w:val="nil"/>
              <w:left w:val="nil"/>
              <w:bottom w:val="nil"/>
              <w:right w:val="nil"/>
            </w:tcBorders>
            <w:shd w:val="clear" w:color="auto" w:fill="auto"/>
            <w:noWrap/>
            <w:vAlign w:val="bottom"/>
            <w:hideMark/>
          </w:tcPr>
          <w:p w14:paraId="39111611" w14:textId="77777777" w:rsidR="00EE56DA" w:rsidRPr="0039661C" w:rsidRDefault="00EE56DA" w:rsidP="0039661C">
            <w:pPr>
              <w:rPr>
                <w:rFonts w:asciiTheme="minorHAnsi" w:hAnsiTheme="minorHAnsi" w:cstheme="minorHAnsi"/>
                <w:sz w:val="20"/>
                <w:szCs w:val="20"/>
              </w:rPr>
            </w:pPr>
          </w:p>
        </w:tc>
        <w:tc>
          <w:tcPr>
            <w:tcW w:w="496" w:type="pct"/>
            <w:tcBorders>
              <w:top w:val="nil"/>
              <w:left w:val="nil"/>
              <w:bottom w:val="nil"/>
              <w:right w:val="nil"/>
            </w:tcBorders>
            <w:shd w:val="clear" w:color="auto" w:fill="auto"/>
            <w:noWrap/>
            <w:vAlign w:val="bottom"/>
            <w:hideMark/>
          </w:tcPr>
          <w:p w14:paraId="5F8856C0" w14:textId="77777777" w:rsidR="00EE56DA" w:rsidRPr="0039661C" w:rsidRDefault="00EE56DA" w:rsidP="0039661C">
            <w:pPr>
              <w:rPr>
                <w:rFonts w:asciiTheme="minorHAnsi" w:hAnsiTheme="minorHAnsi" w:cstheme="minorHAnsi"/>
                <w:sz w:val="20"/>
                <w:szCs w:val="20"/>
              </w:rPr>
            </w:pPr>
          </w:p>
        </w:tc>
      </w:tr>
      <w:tr w:rsidR="00EE56DA" w:rsidRPr="0039661C" w14:paraId="427C7246" w14:textId="77777777" w:rsidTr="0039661C">
        <w:trPr>
          <w:trHeight w:val="300"/>
        </w:trPr>
        <w:tc>
          <w:tcPr>
            <w:tcW w:w="504" w:type="pct"/>
            <w:tcBorders>
              <w:top w:val="nil"/>
              <w:left w:val="nil"/>
              <w:right w:val="nil"/>
            </w:tcBorders>
            <w:shd w:val="clear" w:color="auto" w:fill="auto"/>
            <w:noWrap/>
            <w:vAlign w:val="bottom"/>
            <w:hideMark/>
          </w:tcPr>
          <w:p w14:paraId="7E0ED15D"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TAZA</w:t>
            </w:r>
          </w:p>
        </w:tc>
        <w:tc>
          <w:tcPr>
            <w:tcW w:w="500" w:type="pct"/>
            <w:tcBorders>
              <w:top w:val="nil"/>
              <w:left w:val="nil"/>
              <w:right w:val="nil"/>
            </w:tcBorders>
            <w:shd w:val="clear" w:color="auto" w:fill="auto"/>
            <w:noWrap/>
            <w:vAlign w:val="bottom"/>
            <w:hideMark/>
          </w:tcPr>
          <w:p w14:paraId="1982DBCB"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0.903</w:t>
            </w:r>
          </w:p>
        </w:tc>
        <w:tc>
          <w:tcPr>
            <w:tcW w:w="500" w:type="pct"/>
            <w:tcBorders>
              <w:top w:val="nil"/>
              <w:left w:val="nil"/>
              <w:right w:val="nil"/>
            </w:tcBorders>
            <w:shd w:val="clear" w:color="auto" w:fill="auto"/>
            <w:noWrap/>
            <w:vAlign w:val="bottom"/>
            <w:hideMark/>
          </w:tcPr>
          <w:p w14:paraId="4C36A9BA"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0.866</w:t>
            </w:r>
          </w:p>
        </w:tc>
        <w:tc>
          <w:tcPr>
            <w:tcW w:w="500" w:type="pct"/>
            <w:tcBorders>
              <w:top w:val="nil"/>
              <w:left w:val="nil"/>
              <w:right w:val="nil"/>
            </w:tcBorders>
            <w:shd w:val="clear" w:color="auto" w:fill="auto"/>
            <w:noWrap/>
            <w:vAlign w:val="bottom"/>
            <w:hideMark/>
          </w:tcPr>
          <w:p w14:paraId="681A1A23"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0.817</w:t>
            </w:r>
          </w:p>
        </w:tc>
        <w:tc>
          <w:tcPr>
            <w:tcW w:w="500" w:type="pct"/>
            <w:tcBorders>
              <w:top w:val="nil"/>
              <w:left w:val="nil"/>
              <w:right w:val="nil"/>
            </w:tcBorders>
            <w:shd w:val="clear" w:color="auto" w:fill="auto"/>
            <w:noWrap/>
            <w:vAlign w:val="bottom"/>
            <w:hideMark/>
          </w:tcPr>
          <w:p w14:paraId="4C699B30"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0.772</w:t>
            </w:r>
          </w:p>
        </w:tc>
        <w:tc>
          <w:tcPr>
            <w:tcW w:w="500" w:type="pct"/>
            <w:tcBorders>
              <w:top w:val="nil"/>
              <w:left w:val="nil"/>
              <w:right w:val="nil"/>
            </w:tcBorders>
            <w:shd w:val="clear" w:color="auto" w:fill="auto"/>
            <w:noWrap/>
            <w:vAlign w:val="bottom"/>
            <w:hideMark/>
          </w:tcPr>
          <w:p w14:paraId="0A735E8D"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0.904</w:t>
            </w:r>
          </w:p>
        </w:tc>
        <w:tc>
          <w:tcPr>
            <w:tcW w:w="500" w:type="pct"/>
            <w:tcBorders>
              <w:top w:val="nil"/>
              <w:left w:val="nil"/>
              <w:right w:val="nil"/>
            </w:tcBorders>
            <w:shd w:val="clear" w:color="auto" w:fill="auto"/>
            <w:noWrap/>
            <w:vAlign w:val="bottom"/>
            <w:hideMark/>
          </w:tcPr>
          <w:p w14:paraId="06FF0019"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0.797</w:t>
            </w:r>
          </w:p>
        </w:tc>
        <w:tc>
          <w:tcPr>
            <w:tcW w:w="500" w:type="pct"/>
            <w:tcBorders>
              <w:top w:val="nil"/>
              <w:left w:val="nil"/>
              <w:right w:val="nil"/>
            </w:tcBorders>
            <w:shd w:val="clear" w:color="auto" w:fill="auto"/>
            <w:noWrap/>
            <w:vAlign w:val="bottom"/>
            <w:hideMark/>
          </w:tcPr>
          <w:p w14:paraId="7FB36D62"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0.900</w:t>
            </w:r>
          </w:p>
        </w:tc>
        <w:tc>
          <w:tcPr>
            <w:tcW w:w="500" w:type="pct"/>
            <w:tcBorders>
              <w:top w:val="nil"/>
              <w:left w:val="nil"/>
              <w:right w:val="nil"/>
            </w:tcBorders>
            <w:shd w:val="clear" w:color="auto" w:fill="auto"/>
            <w:noWrap/>
            <w:vAlign w:val="bottom"/>
            <w:hideMark/>
          </w:tcPr>
          <w:p w14:paraId="2178528C" w14:textId="77777777" w:rsidR="00EE56DA" w:rsidRPr="0039661C" w:rsidRDefault="00EE56DA" w:rsidP="0039661C">
            <w:pPr>
              <w:rPr>
                <w:rFonts w:asciiTheme="minorHAnsi" w:hAnsiTheme="minorHAnsi" w:cstheme="minorHAnsi"/>
                <w:color w:val="000000"/>
                <w:sz w:val="20"/>
                <w:szCs w:val="20"/>
              </w:rPr>
            </w:pPr>
          </w:p>
        </w:tc>
        <w:tc>
          <w:tcPr>
            <w:tcW w:w="496" w:type="pct"/>
            <w:tcBorders>
              <w:top w:val="nil"/>
              <w:left w:val="nil"/>
              <w:right w:val="nil"/>
            </w:tcBorders>
            <w:shd w:val="clear" w:color="auto" w:fill="auto"/>
            <w:noWrap/>
            <w:vAlign w:val="bottom"/>
            <w:hideMark/>
          </w:tcPr>
          <w:p w14:paraId="200387C6" w14:textId="77777777" w:rsidR="00EE56DA" w:rsidRPr="0039661C" w:rsidRDefault="00EE56DA" w:rsidP="0039661C">
            <w:pPr>
              <w:rPr>
                <w:rFonts w:asciiTheme="minorHAnsi" w:hAnsiTheme="minorHAnsi" w:cstheme="minorHAnsi"/>
                <w:sz w:val="20"/>
                <w:szCs w:val="20"/>
              </w:rPr>
            </w:pPr>
          </w:p>
        </w:tc>
      </w:tr>
      <w:tr w:rsidR="00EE56DA" w:rsidRPr="0039661C" w14:paraId="5C4C499A" w14:textId="77777777" w:rsidTr="0039661C">
        <w:trPr>
          <w:trHeight w:val="300"/>
        </w:trPr>
        <w:tc>
          <w:tcPr>
            <w:tcW w:w="504" w:type="pct"/>
            <w:tcBorders>
              <w:top w:val="nil"/>
              <w:left w:val="nil"/>
              <w:bottom w:val="single" w:sz="4" w:space="0" w:color="auto"/>
              <w:right w:val="nil"/>
            </w:tcBorders>
            <w:shd w:val="clear" w:color="auto" w:fill="auto"/>
            <w:noWrap/>
            <w:vAlign w:val="bottom"/>
            <w:hideMark/>
          </w:tcPr>
          <w:p w14:paraId="3B38BBE0"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TISL</w:t>
            </w:r>
          </w:p>
        </w:tc>
        <w:tc>
          <w:tcPr>
            <w:tcW w:w="500" w:type="pct"/>
            <w:tcBorders>
              <w:top w:val="nil"/>
              <w:left w:val="nil"/>
              <w:bottom w:val="single" w:sz="4" w:space="0" w:color="auto"/>
              <w:right w:val="nil"/>
            </w:tcBorders>
            <w:shd w:val="clear" w:color="auto" w:fill="auto"/>
            <w:noWrap/>
            <w:vAlign w:val="bottom"/>
            <w:hideMark/>
          </w:tcPr>
          <w:p w14:paraId="0A8C4F0E"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0.941</w:t>
            </w:r>
          </w:p>
        </w:tc>
        <w:tc>
          <w:tcPr>
            <w:tcW w:w="500" w:type="pct"/>
            <w:tcBorders>
              <w:top w:val="nil"/>
              <w:left w:val="nil"/>
              <w:bottom w:val="single" w:sz="4" w:space="0" w:color="auto"/>
              <w:right w:val="nil"/>
            </w:tcBorders>
            <w:shd w:val="clear" w:color="auto" w:fill="auto"/>
            <w:noWrap/>
            <w:vAlign w:val="bottom"/>
            <w:hideMark/>
          </w:tcPr>
          <w:p w14:paraId="43C174EC"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0.944</w:t>
            </w:r>
          </w:p>
        </w:tc>
        <w:tc>
          <w:tcPr>
            <w:tcW w:w="500" w:type="pct"/>
            <w:tcBorders>
              <w:top w:val="nil"/>
              <w:left w:val="nil"/>
              <w:bottom w:val="single" w:sz="4" w:space="0" w:color="auto"/>
              <w:right w:val="nil"/>
            </w:tcBorders>
            <w:shd w:val="clear" w:color="auto" w:fill="auto"/>
            <w:noWrap/>
            <w:vAlign w:val="bottom"/>
            <w:hideMark/>
          </w:tcPr>
          <w:p w14:paraId="6FAF5B59"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0.864</w:t>
            </w:r>
          </w:p>
        </w:tc>
        <w:tc>
          <w:tcPr>
            <w:tcW w:w="500" w:type="pct"/>
            <w:tcBorders>
              <w:top w:val="nil"/>
              <w:left w:val="nil"/>
              <w:bottom w:val="single" w:sz="4" w:space="0" w:color="auto"/>
              <w:right w:val="nil"/>
            </w:tcBorders>
            <w:shd w:val="clear" w:color="auto" w:fill="auto"/>
            <w:noWrap/>
            <w:vAlign w:val="bottom"/>
            <w:hideMark/>
          </w:tcPr>
          <w:p w14:paraId="35504877"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0.696</w:t>
            </w:r>
          </w:p>
        </w:tc>
        <w:tc>
          <w:tcPr>
            <w:tcW w:w="500" w:type="pct"/>
            <w:tcBorders>
              <w:top w:val="nil"/>
              <w:left w:val="nil"/>
              <w:bottom w:val="single" w:sz="4" w:space="0" w:color="auto"/>
              <w:right w:val="nil"/>
            </w:tcBorders>
            <w:shd w:val="clear" w:color="auto" w:fill="auto"/>
            <w:noWrap/>
            <w:vAlign w:val="bottom"/>
            <w:hideMark/>
          </w:tcPr>
          <w:p w14:paraId="63F8BCB1"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0.946</w:t>
            </w:r>
          </w:p>
        </w:tc>
        <w:tc>
          <w:tcPr>
            <w:tcW w:w="500" w:type="pct"/>
            <w:tcBorders>
              <w:top w:val="nil"/>
              <w:left w:val="nil"/>
              <w:bottom w:val="single" w:sz="4" w:space="0" w:color="auto"/>
              <w:right w:val="nil"/>
            </w:tcBorders>
            <w:shd w:val="clear" w:color="auto" w:fill="auto"/>
            <w:noWrap/>
            <w:vAlign w:val="bottom"/>
            <w:hideMark/>
          </w:tcPr>
          <w:p w14:paraId="586BCCBC"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0.756</w:t>
            </w:r>
          </w:p>
        </w:tc>
        <w:tc>
          <w:tcPr>
            <w:tcW w:w="500" w:type="pct"/>
            <w:tcBorders>
              <w:top w:val="nil"/>
              <w:left w:val="nil"/>
              <w:bottom w:val="single" w:sz="4" w:space="0" w:color="auto"/>
              <w:right w:val="nil"/>
            </w:tcBorders>
            <w:shd w:val="clear" w:color="auto" w:fill="auto"/>
            <w:noWrap/>
            <w:vAlign w:val="bottom"/>
            <w:hideMark/>
          </w:tcPr>
          <w:p w14:paraId="3A9A1A7E"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0.872</w:t>
            </w:r>
          </w:p>
        </w:tc>
        <w:tc>
          <w:tcPr>
            <w:tcW w:w="500" w:type="pct"/>
            <w:tcBorders>
              <w:top w:val="nil"/>
              <w:left w:val="nil"/>
              <w:bottom w:val="single" w:sz="4" w:space="0" w:color="auto"/>
              <w:right w:val="nil"/>
            </w:tcBorders>
            <w:shd w:val="clear" w:color="auto" w:fill="auto"/>
            <w:noWrap/>
            <w:vAlign w:val="bottom"/>
            <w:hideMark/>
          </w:tcPr>
          <w:p w14:paraId="44F73794" w14:textId="77777777" w:rsidR="00EE56DA" w:rsidRPr="0039661C" w:rsidRDefault="00EE56DA" w:rsidP="0039661C">
            <w:pPr>
              <w:rPr>
                <w:rFonts w:asciiTheme="minorHAnsi" w:hAnsiTheme="minorHAnsi" w:cstheme="minorHAnsi"/>
                <w:color w:val="000000"/>
                <w:sz w:val="20"/>
                <w:szCs w:val="20"/>
              </w:rPr>
            </w:pPr>
            <w:r w:rsidRPr="0039661C">
              <w:rPr>
                <w:rFonts w:asciiTheme="minorHAnsi" w:hAnsiTheme="minorHAnsi" w:cstheme="minorHAnsi"/>
                <w:color w:val="000000"/>
                <w:sz w:val="20"/>
                <w:szCs w:val="20"/>
              </w:rPr>
              <w:t>0.868</w:t>
            </w:r>
          </w:p>
        </w:tc>
        <w:tc>
          <w:tcPr>
            <w:tcW w:w="496" w:type="pct"/>
            <w:tcBorders>
              <w:top w:val="nil"/>
              <w:left w:val="nil"/>
              <w:bottom w:val="single" w:sz="4" w:space="0" w:color="auto"/>
              <w:right w:val="nil"/>
            </w:tcBorders>
            <w:shd w:val="clear" w:color="auto" w:fill="auto"/>
            <w:noWrap/>
            <w:vAlign w:val="bottom"/>
            <w:hideMark/>
          </w:tcPr>
          <w:p w14:paraId="5B1C0081" w14:textId="77777777" w:rsidR="00EE56DA" w:rsidRPr="0039661C" w:rsidRDefault="00EE56DA" w:rsidP="0039661C">
            <w:pPr>
              <w:jc w:val="right"/>
              <w:rPr>
                <w:rFonts w:asciiTheme="minorHAnsi" w:hAnsiTheme="minorHAnsi" w:cstheme="minorHAnsi"/>
                <w:color w:val="000000"/>
                <w:sz w:val="20"/>
                <w:szCs w:val="20"/>
              </w:rPr>
            </w:pPr>
          </w:p>
        </w:tc>
      </w:tr>
      <w:tr w:rsidR="00EE56DA" w:rsidRPr="00830993" w14:paraId="0D2A9AF4" w14:textId="77777777" w:rsidTr="0039661C">
        <w:trPr>
          <w:trHeight w:val="300"/>
        </w:trPr>
        <w:tc>
          <w:tcPr>
            <w:tcW w:w="5000" w:type="pct"/>
            <w:gridSpan w:val="10"/>
            <w:tcBorders>
              <w:top w:val="single" w:sz="4" w:space="0" w:color="auto"/>
              <w:left w:val="nil"/>
              <w:bottom w:val="nil"/>
              <w:right w:val="nil"/>
            </w:tcBorders>
            <w:shd w:val="clear" w:color="auto" w:fill="auto"/>
            <w:noWrap/>
          </w:tcPr>
          <w:p w14:paraId="75B072A2" w14:textId="77777777" w:rsidR="00EE56DA" w:rsidRPr="0039661C" w:rsidRDefault="00EE56DA" w:rsidP="0039661C">
            <w:pPr>
              <w:rPr>
                <w:rFonts w:asciiTheme="minorHAnsi" w:hAnsiTheme="minorHAnsi" w:cstheme="minorHAnsi"/>
                <w:color w:val="000000"/>
                <w:sz w:val="20"/>
                <w:szCs w:val="20"/>
                <w:lang w:val="en-GB"/>
              </w:rPr>
            </w:pPr>
            <w:r w:rsidRPr="0039661C">
              <w:rPr>
                <w:rFonts w:asciiTheme="minorHAnsi" w:hAnsiTheme="minorHAnsi" w:cstheme="minorHAnsi"/>
                <w:color w:val="000000"/>
                <w:sz w:val="20"/>
                <w:szCs w:val="20"/>
                <w:lang w:val="en-GB"/>
              </w:rPr>
              <w:t xml:space="preserve">Note: all values are significant (p&lt;0.05) </w:t>
            </w:r>
          </w:p>
        </w:tc>
      </w:tr>
    </w:tbl>
    <w:tbl>
      <w:tblPr>
        <w:tblpPr w:leftFromText="141" w:rightFromText="141" w:vertAnchor="page" w:horzAnchor="margin" w:tblpY="10666"/>
        <w:tblW w:w="5000" w:type="pct"/>
        <w:tblCellMar>
          <w:left w:w="70" w:type="dxa"/>
          <w:right w:w="70" w:type="dxa"/>
        </w:tblCellMar>
        <w:tblLook w:val="04A0" w:firstRow="1" w:lastRow="0" w:firstColumn="1" w:lastColumn="0" w:noHBand="0" w:noVBand="1"/>
      </w:tblPr>
      <w:tblGrid>
        <w:gridCol w:w="882"/>
        <w:gridCol w:w="839"/>
        <w:gridCol w:w="842"/>
        <w:gridCol w:w="842"/>
        <w:gridCol w:w="844"/>
        <w:gridCol w:w="844"/>
        <w:gridCol w:w="881"/>
        <w:gridCol w:w="844"/>
        <w:gridCol w:w="844"/>
        <w:gridCol w:w="842"/>
      </w:tblGrid>
      <w:tr w:rsidR="00727FD3" w:rsidRPr="00830993" w14:paraId="547A93D6" w14:textId="77777777" w:rsidTr="00727FD3">
        <w:trPr>
          <w:trHeight w:val="300"/>
        </w:trPr>
        <w:tc>
          <w:tcPr>
            <w:tcW w:w="5000" w:type="pct"/>
            <w:gridSpan w:val="10"/>
            <w:tcBorders>
              <w:top w:val="nil"/>
              <w:left w:val="nil"/>
              <w:bottom w:val="single" w:sz="4" w:space="0" w:color="auto"/>
              <w:right w:val="nil"/>
            </w:tcBorders>
            <w:shd w:val="clear" w:color="auto" w:fill="auto"/>
            <w:noWrap/>
            <w:vAlign w:val="bottom"/>
          </w:tcPr>
          <w:p w14:paraId="48ADF41B" w14:textId="7215745C" w:rsidR="00727FD3" w:rsidRPr="00D25993" w:rsidRDefault="00830993" w:rsidP="00727FD3">
            <w:pPr>
              <w:rPr>
                <w:rFonts w:asciiTheme="minorHAnsi" w:hAnsiTheme="minorHAnsi" w:cstheme="minorHAnsi"/>
                <w:color w:val="000000"/>
                <w:sz w:val="22"/>
                <w:szCs w:val="22"/>
                <w:lang w:val="en-GB"/>
              </w:rPr>
            </w:pPr>
            <w:r>
              <w:rPr>
                <w:rFonts w:asciiTheme="minorHAnsi" w:hAnsiTheme="minorHAnsi" w:cstheme="minorHAnsi"/>
                <w:b/>
                <w:color w:val="000000"/>
                <w:sz w:val="22"/>
                <w:szCs w:val="22"/>
                <w:lang w:val="en-GB"/>
              </w:rPr>
              <w:t xml:space="preserve">Table </w:t>
            </w:r>
            <w:r w:rsidR="003517E0">
              <w:rPr>
                <w:rFonts w:asciiTheme="minorHAnsi" w:hAnsiTheme="minorHAnsi" w:cstheme="minorHAnsi"/>
                <w:b/>
                <w:color w:val="000000"/>
                <w:sz w:val="22"/>
                <w:szCs w:val="22"/>
                <w:lang w:val="en-GB"/>
              </w:rPr>
              <w:t>5.</w:t>
            </w:r>
            <w:r w:rsidR="00727FD3" w:rsidRPr="00D25993">
              <w:rPr>
                <w:rFonts w:asciiTheme="minorHAnsi" w:hAnsiTheme="minorHAnsi" w:cstheme="minorHAnsi"/>
                <w:b/>
                <w:color w:val="000000"/>
                <w:sz w:val="22"/>
                <w:szCs w:val="22"/>
                <w:lang w:val="en-GB"/>
              </w:rPr>
              <w:t>12.</w:t>
            </w:r>
            <w:r w:rsidR="00727FD3" w:rsidRPr="00D25993">
              <w:rPr>
                <w:rFonts w:asciiTheme="minorHAnsi" w:hAnsiTheme="minorHAnsi" w:cstheme="minorHAnsi"/>
                <w:color w:val="000000"/>
                <w:sz w:val="22"/>
                <w:szCs w:val="22"/>
                <w:lang w:val="en-GB"/>
              </w:rPr>
              <w:t xml:space="preserve"> </w:t>
            </w:r>
            <w:proofErr w:type="spellStart"/>
            <w:r w:rsidR="00727FD3" w:rsidRPr="00D25993">
              <w:rPr>
                <w:rFonts w:asciiTheme="minorHAnsi" w:hAnsiTheme="minorHAnsi" w:cstheme="minorHAnsi"/>
                <w:color w:val="000000"/>
                <w:sz w:val="22"/>
                <w:szCs w:val="22"/>
                <w:lang w:val="en-GB"/>
              </w:rPr>
              <w:t>Dxy</w:t>
            </w:r>
            <w:proofErr w:type="spellEnd"/>
            <w:r w:rsidR="00727FD3" w:rsidRPr="00D25993">
              <w:rPr>
                <w:rFonts w:asciiTheme="minorHAnsi" w:hAnsiTheme="minorHAnsi" w:cstheme="minorHAnsi"/>
                <w:color w:val="000000"/>
                <w:sz w:val="22"/>
                <w:szCs w:val="22"/>
                <w:lang w:val="en-GB"/>
              </w:rPr>
              <w:t xml:space="preserve"> between </w:t>
            </w:r>
            <w:r w:rsidR="00727FD3" w:rsidRPr="00D25993">
              <w:rPr>
                <w:rFonts w:asciiTheme="minorHAnsi" w:hAnsiTheme="minorHAnsi" w:cstheme="minorHAnsi"/>
                <w:i/>
                <w:color w:val="000000"/>
                <w:sz w:val="22"/>
                <w:szCs w:val="22"/>
                <w:lang w:val="en-GB"/>
              </w:rPr>
              <w:t xml:space="preserve">P. </w:t>
            </w:r>
            <w:proofErr w:type="spellStart"/>
            <w:r w:rsidR="00727FD3" w:rsidRPr="00D25993">
              <w:rPr>
                <w:rFonts w:asciiTheme="minorHAnsi" w:hAnsiTheme="minorHAnsi" w:cstheme="minorHAnsi"/>
                <w:i/>
                <w:color w:val="000000"/>
                <w:sz w:val="22"/>
                <w:szCs w:val="22"/>
                <w:lang w:val="en-GB"/>
              </w:rPr>
              <w:t>bocagei</w:t>
            </w:r>
            <w:proofErr w:type="spellEnd"/>
            <w:r w:rsidR="00727FD3" w:rsidRPr="00D25993">
              <w:rPr>
                <w:rFonts w:asciiTheme="minorHAnsi" w:hAnsiTheme="minorHAnsi" w:cstheme="minorHAnsi"/>
                <w:i/>
                <w:color w:val="000000"/>
                <w:sz w:val="22"/>
                <w:szCs w:val="22"/>
                <w:lang w:val="en-GB"/>
              </w:rPr>
              <w:t xml:space="preserve"> </w:t>
            </w:r>
            <w:r w:rsidR="00727FD3" w:rsidRPr="00D25993">
              <w:rPr>
                <w:rFonts w:asciiTheme="minorHAnsi" w:hAnsiTheme="minorHAnsi" w:cstheme="minorHAnsi"/>
                <w:color w:val="000000"/>
                <w:sz w:val="22"/>
                <w:szCs w:val="22"/>
                <w:lang w:val="en-GB"/>
              </w:rPr>
              <w:t xml:space="preserve">populations calculated according to </w:t>
            </w:r>
            <w:proofErr w:type="spellStart"/>
            <w:r w:rsidR="00727FD3" w:rsidRPr="00D25993">
              <w:rPr>
                <w:rFonts w:asciiTheme="minorHAnsi" w:hAnsiTheme="minorHAnsi" w:cstheme="minorHAnsi"/>
                <w:color w:val="000000"/>
                <w:sz w:val="22"/>
                <w:szCs w:val="22"/>
                <w:lang w:val="en-GB"/>
              </w:rPr>
              <w:t>Nei</w:t>
            </w:r>
            <w:proofErr w:type="spellEnd"/>
            <w:r w:rsidR="00727FD3" w:rsidRPr="00D25993">
              <w:rPr>
                <w:rFonts w:asciiTheme="minorHAnsi" w:hAnsiTheme="minorHAnsi" w:cstheme="minorHAnsi"/>
                <w:color w:val="000000"/>
                <w:sz w:val="22"/>
                <w:szCs w:val="22"/>
                <w:lang w:val="en-GB"/>
              </w:rPr>
              <w:t xml:space="preserve"> (1987)</w:t>
            </w:r>
          </w:p>
        </w:tc>
      </w:tr>
      <w:tr w:rsidR="00727FD3" w:rsidRPr="00D25993" w14:paraId="5F2E0992" w14:textId="77777777" w:rsidTr="00727FD3">
        <w:trPr>
          <w:trHeight w:val="300"/>
        </w:trPr>
        <w:tc>
          <w:tcPr>
            <w:tcW w:w="519" w:type="pct"/>
            <w:tcBorders>
              <w:top w:val="single" w:sz="4" w:space="0" w:color="auto"/>
              <w:left w:val="nil"/>
              <w:bottom w:val="single" w:sz="4" w:space="0" w:color="auto"/>
              <w:right w:val="nil"/>
            </w:tcBorders>
            <w:shd w:val="clear" w:color="auto" w:fill="auto"/>
            <w:noWrap/>
            <w:vAlign w:val="bottom"/>
            <w:hideMark/>
          </w:tcPr>
          <w:p w14:paraId="7D866563" w14:textId="77777777" w:rsidR="00727FD3" w:rsidRPr="00D25993" w:rsidRDefault="00727FD3" w:rsidP="00727FD3">
            <w:pPr>
              <w:rPr>
                <w:rFonts w:asciiTheme="minorHAnsi" w:hAnsiTheme="minorHAnsi" w:cstheme="minorHAnsi"/>
                <w:sz w:val="20"/>
                <w:szCs w:val="20"/>
                <w:lang w:val="en-GB"/>
              </w:rPr>
            </w:pPr>
          </w:p>
        </w:tc>
        <w:tc>
          <w:tcPr>
            <w:tcW w:w="494" w:type="pct"/>
            <w:tcBorders>
              <w:top w:val="single" w:sz="4" w:space="0" w:color="auto"/>
              <w:left w:val="nil"/>
              <w:bottom w:val="single" w:sz="4" w:space="0" w:color="auto"/>
              <w:right w:val="nil"/>
            </w:tcBorders>
            <w:shd w:val="clear" w:color="auto" w:fill="auto"/>
            <w:noWrap/>
            <w:vAlign w:val="bottom"/>
            <w:hideMark/>
          </w:tcPr>
          <w:p w14:paraId="27EC6F57"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CLAB</w:t>
            </w:r>
          </w:p>
        </w:tc>
        <w:tc>
          <w:tcPr>
            <w:tcW w:w="495" w:type="pct"/>
            <w:tcBorders>
              <w:top w:val="single" w:sz="4" w:space="0" w:color="auto"/>
              <w:left w:val="nil"/>
              <w:bottom w:val="single" w:sz="4" w:space="0" w:color="auto"/>
              <w:right w:val="nil"/>
            </w:tcBorders>
            <w:shd w:val="clear" w:color="auto" w:fill="auto"/>
            <w:noWrap/>
            <w:vAlign w:val="bottom"/>
            <w:hideMark/>
          </w:tcPr>
          <w:p w14:paraId="3478377F"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GERES</w:t>
            </w:r>
          </w:p>
        </w:tc>
        <w:tc>
          <w:tcPr>
            <w:tcW w:w="495" w:type="pct"/>
            <w:tcBorders>
              <w:top w:val="single" w:sz="4" w:space="0" w:color="auto"/>
              <w:left w:val="nil"/>
              <w:bottom w:val="single" w:sz="4" w:space="0" w:color="auto"/>
              <w:right w:val="nil"/>
            </w:tcBorders>
            <w:shd w:val="clear" w:color="auto" w:fill="auto"/>
            <w:noWrap/>
            <w:vAlign w:val="bottom"/>
            <w:hideMark/>
          </w:tcPr>
          <w:p w14:paraId="02F5C348"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GIAO</w:t>
            </w:r>
          </w:p>
        </w:tc>
        <w:tc>
          <w:tcPr>
            <w:tcW w:w="496" w:type="pct"/>
            <w:tcBorders>
              <w:top w:val="single" w:sz="4" w:space="0" w:color="auto"/>
              <w:left w:val="nil"/>
              <w:bottom w:val="single" w:sz="4" w:space="0" w:color="auto"/>
              <w:right w:val="nil"/>
            </w:tcBorders>
            <w:shd w:val="clear" w:color="auto" w:fill="auto"/>
            <w:noWrap/>
            <w:vAlign w:val="bottom"/>
            <w:hideMark/>
          </w:tcPr>
          <w:p w14:paraId="295140DA"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MDLN</w:t>
            </w:r>
          </w:p>
        </w:tc>
        <w:tc>
          <w:tcPr>
            <w:tcW w:w="496" w:type="pct"/>
            <w:tcBorders>
              <w:top w:val="single" w:sz="4" w:space="0" w:color="auto"/>
              <w:left w:val="nil"/>
              <w:bottom w:val="single" w:sz="4" w:space="0" w:color="auto"/>
              <w:right w:val="nil"/>
            </w:tcBorders>
            <w:shd w:val="clear" w:color="auto" w:fill="auto"/>
            <w:noWrap/>
            <w:vAlign w:val="bottom"/>
            <w:hideMark/>
          </w:tcPr>
          <w:p w14:paraId="2D31BEAB"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MNTS</w:t>
            </w:r>
          </w:p>
        </w:tc>
        <w:tc>
          <w:tcPr>
            <w:tcW w:w="518" w:type="pct"/>
            <w:tcBorders>
              <w:top w:val="single" w:sz="4" w:space="0" w:color="auto"/>
              <w:left w:val="nil"/>
              <w:bottom w:val="single" w:sz="4" w:space="0" w:color="auto"/>
              <w:right w:val="nil"/>
            </w:tcBorders>
            <w:shd w:val="clear" w:color="auto" w:fill="auto"/>
            <w:noWrap/>
            <w:vAlign w:val="bottom"/>
            <w:hideMark/>
          </w:tcPr>
          <w:p w14:paraId="686C7DEF"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MOLEDO</w:t>
            </w:r>
          </w:p>
        </w:tc>
        <w:tc>
          <w:tcPr>
            <w:tcW w:w="496" w:type="pct"/>
            <w:tcBorders>
              <w:top w:val="single" w:sz="4" w:space="0" w:color="auto"/>
              <w:left w:val="nil"/>
              <w:bottom w:val="single" w:sz="4" w:space="0" w:color="auto"/>
              <w:right w:val="nil"/>
            </w:tcBorders>
            <w:shd w:val="clear" w:color="auto" w:fill="auto"/>
            <w:noWrap/>
            <w:vAlign w:val="bottom"/>
            <w:hideMark/>
          </w:tcPr>
          <w:p w14:paraId="25283588"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SMDC</w:t>
            </w:r>
          </w:p>
        </w:tc>
        <w:tc>
          <w:tcPr>
            <w:tcW w:w="496" w:type="pct"/>
            <w:tcBorders>
              <w:top w:val="single" w:sz="4" w:space="0" w:color="auto"/>
              <w:left w:val="nil"/>
              <w:bottom w:val="single" w:sz="4" w:space="0" w:color="auto"/>
              <w:right w:val="nil"/>
            </w:tcBorders>
            <w:shd w:val="clear" w:color="auto" w:fill="auto"/>
            <w:noWrap/>
            <w:vAlign w:val="bottom"/>
            <w:hideMark/>
          </w:tcPr>
          <w:p w14:paraId="129A77FA"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SUBPOR</w:t>
            </w:r>
          </w:p>
        </w:tc>
        <w:tc>
          <w:tcPr>
            <w:tcW w:w="494" w:type="pct"/>
            <w:tcBorders>
              <w:top w:val="single" w:sz="4" w:space="0" w:color="auto"/>
              <w:left w:val="nil"/>
              <w:bottom w:val="single" w:sz="4" w:space="0" w:color="auto"/>
              <w:right w:val="nil"/>
            </w:tcBorders>
            <w:shd w:val="clear" w:color="auto" w:fill="auto"/>
            <w:noWrap/>
            <w:vAlign w:val="bottom"/>
            <w:hideMark/>
          </w:tcPr>
          <w:p w14:paraId="4AF975EE"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VPAG</w:t>
            </w:r>
          </w:p>
        </w:tc>
      </w:tr>
      <w:tr w:rsidR="00727FD3" w:rsidRPr="00D25993" w14:paraId="5610D990" w14:textId="77777777" w:rsidTr="00727FD3">
        <w:trPr>
          <w:trHeight w:val="300"/>
        </w:trPr>
        <w:tc>
          <w:tcPr>
            <w:tcW w:w="519" w:type="pct"/>
            <w:tcBorders>
              <w:top w:val="single" w:sz="4" w:space="0" w:color="auto"/>
              <w:left w:val="nil"/>
              <w:bottom w:val="nil"/>
              <w:right w:val="nil"/>
            </w:tcBorders>
            <w:shd w:val="clear" w:color="auto" w:fill="auto"/>
            <w:noWrap/>
            <w:vAlign w:val="bottom"/>
            <w:hideMark/>
          </w:tcPr>
          <w:p w14:paraId="04320547"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CLAB</w:t>
            </w:r>
          </w:p>
        </w:tc>
        <w:tc>
          <w:tcPr>
            <w:tcW w:w="494" w:type="pct"/>
            <w:tcBorders>
              <w:top w:val="single" w:sz="4" w:space="0" w:color="auto"/>
              <w:left w:val="nil"/>
              <w:bottom w:val="nil"/>
              <w:right w:val="nil"/>
            </w:tcBorders>
            <w:shd w:val="clear" w:color="auto" w:fill="auto"/>
            <w:noWrap/>
            <w:vAlign w:val="bottom"/>
            <w:hideMark/>
          </w:tcPr>
          <w:p w14:paraId="0E01231A" w14:textId="77777777" w:rsidR="00727FD3" w:rsidRPr="00D25993" w:rsidRDefault="00727FD3" w:rsidP="00727FD3">
            <w:pPr>
              <w:rPr>
                <w:rFonts w:asciiTheme="minorHAnsi" w:hAnsiTheme="minorHAnsi" w:cstheme="minorHAnsi"/>
                <w:color w:val="000000"/>
                <w:sz w:val="20"/>
                <w:szCs w:val="20"/>
              </w:rPr>
            </w:pPr>
          </w:p>
        </w:tc>
        <w:tc>
          <w:tcPr>
            <w:tcW w:w="495" w:type="pct"/>
            <w:tcBorders>
              <w:top w:val="single" w:sz="4" w:space="0" w:color="auto"/>
              <w:left w:val="nil"/>
              <w:bottom w:val="nil"/>
              <w:right w:val="nil"/>
            </w:tcBorders>
            <w:shd w:val="clear" w:color="auto" w:fill="auto"/>
            <w:noWrap/>
            <w:vAlign w:val="bottom"/>
            <w:hideMark/>
          </w:tcPr>
          <w:p w14:paraId="5CAC59A9" w14:textId="77777777" w:rsidR="00727FD3" w:rsidRPr="00D25993" w:rsidRDefault="00727FD3" w:rsidP="00727FD3">
            <w:pPr>
              <w:rPr>
                <w:rFonts w:asciiTheme="minorHAnsi" w:hAnsiTheme="minorHAnsi" w:cstheme="minorHAnsi"/>
                <w:sz w:val="20"/>
                <w:szCs w:val="20"/>
              </w:rPr>
            </w:pPr>
          </w:p>
        </w:tc>
        <w:tc>
          <w:tcPr>
            <w:tcW w:w="495" w:type="pct"/>
            <w:tcBorders>
              <w:top w:val="single" w:sz="4" w:space="0" w:color="auto"/>
              <w:left w:val="nil"/>
              <w:bottom w:val="nil"/>
              <w:right w:val="nil"/>
            </w:tcBorders>
            <w:shd w:val="clear" w:color="auto" w:fill="auto"/>
            <w:noWrap/>
            <w:vAlign w:val="bottom"/>
            <w:hideMark/>
          </w:tcPr>
          <w:p w14:paraId="5AF89198" w14:textId="77777777" w:rsidR="00727FD3" w:rsidRPr="00D25993" w:rsidRDefault="00727FD3" w:rsidP="00727FD3">
            <w:pPr>
              <w:rPr>
                <w:rFonts w:asciiTheme="minorHAnsi" w:hAnsiTheme="minorHAnsi" w:cstheme="minorHAnsi"/>
                <w:sz w:val="20"/>
                <w:szCs w:val="20"/>
              </w:rPr>
            </w:pPr>
          </w:p>
        </w:tc>
        <w:tc>
          <w:tcPr>
            <w:tcW w:w="496" w:type="pct"/>
            <w:tcBorders>
              <w:top w:val="single" w:sz="4" w:space="0" w:color="auto"/>
              <w:left w:val="nil"/>
              <w:bottom w:val="nil"/>
              <w:right w:val="nil"/>
            </w:tcBorders>
            <w:shd w:val="clear" w:color="auto" w:fill="auto"/>
            <w:noWrap/>
            <w:vAlign w:val="bottom"/>
            <w:hideMark/>
          </w:tcPr>
          <w:p w14:paraId="0CF64EF6" w14:textId="77777777" w:rsidR="00727FD3" w:rsidRPr="00D25993" w:rsidRDefault="00727FD3" w:rsidP="00727FD3">
            <w:pPr>
              <w:rPr>
                <w:rFonts w:asciiTheme="minorHAnsi" w:hAnsiTheme="minorHAnsi" w:cstheme="minorHAnsi"/>
                <w:sz w:val="20"/>
                <w:szCs w:val="20"/>
              </w:rPr>
            </w:pPr>
          </w:p>
        </w:tc>
        <w:tc>
          <w:tcPr>
            <w:tcW w:w="496" w:type="pct"/>
            <w:tcBorders>
              <w:top w:val="single" w:sz="4" w:space="0" w:color="auto"/>
              <w:left w:val="nil"/>
              <w:bottom w:val="nil"/>
              <w:right w:val="nil"/>
            </w:tcBorders>
            <w:shd w:val="clear" w:color="auto" w:fill="auto"/>
            <w:noWrap/>
            <w:vAlign w:val="bottom"/>
            <w:hideMark/>
          </w:tcPr>
          <w:p w14:paraId="603FE591" w14:textId="77777777" w:rsidR="00727FD3" w:rsidRPr="00D25993" w:rsidRDefault="00727FD3" w:rsidP="00727FD3">
            <w:pPr>
              <w:rPr>
                <w:rFonts w:asciiTheme="minorHAnsi" w:hAnsiTheme="minorHAnsi" w:cstheme="minorHAnsi"/>
                <w:sz w:val="20"/>
                <w:szCs w:val="20"/>
              </w:rPr>
            </w:pPr>
          </w:p>
        </w:tc>
        <w:tc>
          <w:tcPr>
            <w:tcW w:w="518" w:type="pct"/>
            <w:tcBorders>
              <w:top w:val="single" w:sz="4" w:space="0" w:color="auto"/>
              <w:left w:val="nil"/>
              <w:bottom w:val="nil"/>
              <w:right w:val="nil"/>
            </w:tcBorders>
            <w:shd w:val="clear" w:color="auto" w:fill="auto"/>
            <w:noWrap/>
            <w:vAlign w:val="bottom"/>
            <w:hideMark/>
          </w:tcPr>
          <w:p w14:paraId="0E56E058" w14:textId="77777777" w:rsidR="00727FD3" w:rsidRPr="00D25993" w:rsidRDefault="00727FD3" w:rsidP="00727FD3">
            <w:pPr>
              <w:rPr>
                <w:rFonts w:asciiTheme="minorHAnsi" w:hAnsiTheme="minorHAnsi" w:cstheme="minorHAnsi"/>
                <w:sz w:val="20"/>
                <w:szCs w:val="20"/>
              </w:rPr>
            </w:pPr>
          </w:p>
        </w:tc>
        <w:tc>
          <w:tcPr>
            <w:tcW w:w="496" w:type="pct"/>
            <w:tcBorders>
              <w:top w:val="single" w:sz="4" w:space="0" w:color="auto"/>
              <w:left w:val="nil"/>
              <w:bottom w:val="nil"/>
              <w:right w:val="nil"/>
            </w:tcBorders>
            <w:shd w:val="clear" w:color="auto" w:fill="auto"/>
            <w:noWrap/>
            <w:vAlign w:val="bottom"/>
            <w:hideMark/>
          </w:tcPr>
          <w:p w14:paraId="35E93C54" w14:textId="77777777" w:rsidR="00727FD3" w:rsidRPr="00D25993" w:rsidRDefault="00727FD3" w:rsidP="00727FD3">
            <w:pPr>
              <w:rPr>
                <w:rFonts w:asciiTheme="minorHAnsi" w:hAnsiTheme="minorHAnsi" w:cstheme="minorHAnsi"/>
                <w:sz w:val="20"/>
                <w:szCs w:val="20"/>
              </w:rPr>
            </w:pPr>
          </w:p>
        </w:tc>
        <w:tc>
          <w:tcPr>
            <w:tcW w:w="496" w:type="pct"/>
            <w:tcBorders>
              <w:top w:val="single" w:sz="4" w:space="0" w:color="auto"/>
              <w:left w:val="nil"/>
              <w:bottom w:val="nil"/>
              <w:right w:val="nil"/>
            </w:tcBorders>
            <w:shd w:val="clear" w:color="auto" w:fill="auto"/>
            <w:noWrap/>
            <w:vAlign w:val="bottom"/>
            <w:hideMark/>
          </w:tcPr>
          <w:p w14:paraId="4FBC2A5F" w14:textId="77777777" w:rsidR="00727FD3" w:rsidRPr="00D25993" w:rsidRDefault="00727FD3" w:rsidP="00727FD3">
            <w:pPr>
              <w:rPr>
                <w:rFonts w:asciiTheme="minorHAnsi" w:hAnsiTheme="minorHAnsi" w:cstheme="minorHAnsi"/>
                <w:sz w:val="20"/>
                <w:szCs w:val="20"/>
              </w:rPr>
            </w:pPr>
          </w:p>
        </w:tc>
        <w:tc>
          <w:tcPr>
            <w:tcW w:w="494" w:type="pct"/>
            <w:tcBorders>
              <w:top w:val="single" w:sz="4" w:space="0" w:color="auto"/>
              <w:left w:val="nil"/>
              <w:bottom w:val="nil"/>
              <w:right w:val="nil"/>
            </w:tcBorders>
            <w:shd w:val="clear" w:color="auto" w:fill="auto"/>
            <w:noWrap/>
            <w:vAlign w:val="bottom"/>
            <w:hideMark/>
          </w:tcPr>
          <w:p w14:paraId="00B25FC6" w14:textId="77777777" w:rsidR="00727FD3" w:rsidRPr="00D25993" w:rsidRDefault="00727FD3" w:rsidP="00727FD3">
            <w:pPr>
              <w:rPr>
                <w:rFonts w:asciiTheme="minorHAnsi" w:hAnsiTheme="minorHAnsi" w:cstheme="minorHAnsi"/>
                <w:sz w:val="20"/>
                <w:szCs w:val="20"/>
              </w:rPr>
            </w:pPr>
          </w:p>
        </w:tc>
      </w:tr>
      <w:tr w:rsidR="00727FD3" w:rsidRPr="00D25993" w14:paraId="6A346A58" w14:textId="77777777" w:rsidTr="00727FD3">
        <w:trPr>
          <w:trHeight w:val="300"/>
        </w:trPr>
        <w:tc>
          <w:tcPr>
            <w:tcW w:w="519" w:type="pct"/>
            <w:tcBorders>
              <w:top w:val="nil"/>
              <w:left w:val="nil"/>
              <w:bottom w:val="nil"/>
              <w:right w:val="nil"/>
            </w:tcBorders>
            <w:shd w:val="clear" w:color="auto" w:fill="auto"/>
            <w:noWrap/>
            <w:vAlign w:val="bottom"/>
            <w:hideMark/>
          </w:tcPr>
          <w:p w14:paraId="5F7750B7"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GERES</w:t>
            </w:r>
          </w:p>
        </w:tc>
        <w:tc>
          <w:tcPr>
            <w:tcW w:w="494" w:type="pct"/>
            <w:tcBorders>
              <w:top w:val="nil"/>
              <w:left w:val="nil"/>
              <w:bottom w:val="nil"/>
              <w:right w:val="nil"/>
            </w:tcBorders>
            <w:shd w:val="clear" w:color="auto" w:fill="auto"/>
            <w:noWrap/>
            <w:vAlign w:val="bottom"/>
            <w:hideMark/>
          </w:tcPr>
          <w:p w14:paraId="7F6054E4"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0.001</w:t>
            </w:r>
          </w:p>
        </w:tc>
        <w:tc>
          <w:tcPr>
            <w:tcW w:w="495" w:type="pct"/>
            <w:tcBorders>
              <w:top w:val="nil"/>
              <w:left w:val="nil"/>
              <w:bottom w:val="nil"/>
              <w:right w:val="nil"/>
            </w:tcBorders>
            <w:shd w:val="clear" w:color="auto" w:fill="auto"/>
            <w:noWrap/>
            <w:vAlign w:val="bottom"/>
            <w:hideMark/>
          </w:tcPr>
          <w:p w14:paraId="2DA5BBEB" w14:textId="77777777" w:rsidR="00727FD3" w:rsidRPr="00D25993" w:rsidRDefault="00727FD3" w:rsidP="00727FD3">
            <w:pPr>
              <w:rPr>
                <w:rFonts w:asciiTheme="minorHAnsi" w:hAnsiTheme="minorHAnsi" w:cstheme="minorHAnsi"/>
                <w:color w:val="000000"/>
                <w:sz w:val="20"/>
                <w:szCs w:val="20"/>
              </w:rPr>
            </w:pPr>
          </w:p>
        </w:tc>
        <w:tc>
          <w:tcPr>
            <w:tcW w:w="495" w:type="pct"/>
            <w:tcBorders>
              <w:top w:val="nil"/>
              <w:left w:val="nil"/>
              <w:bottom w:val="nil"/>
              <w:right w:val="nil"/>
            </w:tcBorders>
            <w:shd w:val="clear" w:color="auto" w:fill="auto"/>
            <w:noWrap/>
            <w:vAlign w:val="bottom"/>
            <w:hideMark/>
          </w:tcPr>
          <w:p w14:paraId="4A270169" w14:textId="77777777" w:rsidR="00727FD3" w:rsidRPr="00D25993" w:rsidRDefault="00727FD3" w:rsidP="00727FD3">
            <w:pPr>
              <w:rPr>
                <w:rFonts w:asciiTheme="minorHAnsi" w:hAnsiTheme="minorHAnsi" w:cstheme="minorHAnsi"/>
                <w:sz w:val="20"/>
                <w:szCs w:val="20"/>
              </w:rPr>
            </w:pPr>
          </w:p>
        </w:tc>
        <w:tc>
          <w:tcPr>
            <w:tcW w:w="496" w:type="pct"/>
            <w:tcBorders>
              <w:top w:val="nil"/>
              <w:left w:val="nil"/>
              <w:bottom w:val="nil"/>
              <w:right w:val="nil"/>
            </w:tcBorders>
            <w:shd w:val="clear" w:color="auto" w:fill="auto"/>
            <w:noWrap/>
            <w:vAlign w:val="bottom"/>
            <w:hideMark/>
          </w:tcPr>
          <w:p w14:paraId="556DE738" w14:textId="77777777" w:rsidR="00727FD3" w:rsidRPr="00D25993" w:rsidRDefault="00727FD3" w:rsidP="00727FD3">
            <w:pPr>
              <w:rPr>
                <w:rFonts w:asciiTheme="minorHAnsi" w:hAnsiTheme="minorHAnsi" w:cstheme="minorHAnsi"/>
                <w:sz w:val="20"/>
                <w:szCs w:val="20"/>
              </w:rPr>
            </w:pPr>
          </w:p>
        </w:tc>
        <w:tc>
          <w:tcPr>
            <w:tcW w:w="496" w:type="pct"/>
            <w:tcBorders>
              <w:top w:val="nil"/>
              <w:left w:val="nil"/>
              <w:bottom w:val="nil"/>
              <w:right w:val="nil"/>
            </w:tcBorders>
            <w:shd w:val="clear" w:color="auto" w:fill="auto"/>
            <w:noWrap/>
            <w:vAlign w:val="bottom"/>
            <w:hideMark/>
          </w:tcPr>
          <w:p w14:paraId="744C3385" w14:textId="77777777" w:rsidR="00727FD3" w:rsidRPr="00D25993" w:rsidRDefault="00727FD3" w:rsidP="00727FD3">
            <w:pPr>
              <w:rPr>
                <w:rFonts w:asciiTheme="minorHAnsi" w:hAnsiTheme="minorHAnsi" w:cstheme="minorHAnsi"/>
                <w:sz w:val="20"/>
                <w:szCs w:val="20"/>
              </w:rPr>
            </w:pPr>
          </w:p>
        </w:tc>
        <w:tc>
          <w:tcPr>
            <w:tcW w:w="518" w:type="pct"/>
            <w:tcBorders>
              <w:top w:val="nil"/>
              <w:left w:val="nil"/>
              <w:bottom w:val="nil"/>
              <w:right w:val="nil"/>
            </w:tcBorders>
            <w:shd w:val="clear" w:color="auto" w:fill="auto"/>
            <w:noWrap/>
            <w:vAlign w:val="bottom"/>
            <w:hideMark/>
          </w:tcPr>
          <w:p w14:paraId="2A616FE7" w14:textId="77777777" w:rsidR="00727FD3" w:rsidRPr="00D25993" w:rsidRDefault="00727FD3" w:rsidP="00727FD3">
            <w:pPr>
              <w:rPr>
                <w:rFonts w:asciiTheme="minorHAnsi" w:hAnsiTheme="minorHAnsi" w:cstheme="minorHAnsi"/>
                <w:sz w:val="20"/>
                <w:szCs w:val="20"/>
              </w:rPr>
            </w:pPr>
          </w:p>
        </w:tc>
        <w:tc>
          <w:tcPr>
            <w:tcW w:w="496" w:type="pct"/>
            <w:tcBorders>
              <w:top w:val="nil"/>
              <w:left w:val="nil"/>
              <w:bottom w:val="nil"/>
              <w:right w:val="nil"/>
            </w:tcBorders>
            <w:shd w:val="clear" w:color="auto" w:fill="auto"/>
            <w:noWrap/>
            <w:vAlign w:val="bottom"/>
            <w:hideMark/>
          </w:tcPr>
          <w:p w14:paraId="770EAAAF" w14:textId="77777777" w:rsidR="00727FD3" w:rsidRPr="00D25993" w:rsidRDefault="00727FD3" w:rsidP="00727FD3">
            <w:pPr>
              <w:rPr>
                <w:rFonts w:asciiTheme="minorHAnsi" w:hAnsiTheme="minorHAnsi" w:cstheme="minorHAnsi"/>
                <w:sz w:val="20"/>
                <w:szCs w:val="20"/>
              </w:rPr>
            </w:pPr>
          </w:p>
        </w:tc>
        <w:tc>
          <w:tcPr>
            <w:tcW w:w="496" w:type="pct"/>
            <w:tcBorders>
              <w:top w:val="nil"/>
              <w:left w:val="nil"/>
              <w:bottom w:val="nil"/>
              <w:right w:val="nil"/>
            </w:tcBorders>
            <w:shd w:val="clear" w:color="auto" w:fill="auto"/>
            <w:noWrap/>
            <w:vAlign w:val="bottom"/>
            <w:hideMark/>
          </w:tcPr>
          <w:p w14:paraId="08B6FD81" w14:textId="77777777" w:rsidR="00727FD3" w:rsidRPr="00D25993" w:rsidRDefault="00727FD3" w:rsidP="00727FD3">
            <w:pPr>
              <w:rPr>
                <w:rFonts w:asciiTheme="minorHAnsi" w:hAnsiTheme="minorHAnsi" w:cstheme="minorHAnsi"/>
                <w:sz w:val="20"/>
                <w:szCs w:val="20"/>
              </w:rPr>
            </w:pPr>
          </w:p>
        </w:tc>
        <w:tc>
          <w:tcPr>
            <w:tcW w:w="494" w:type="pct"/>
            <w:tcBorders>
              <w:top w:val="nil"/>
              <w:left w:val="nil"/>
              <w:bottom w:val="nil"/>
              <w:right w:val="nil"/>
            </w:tcBorders>
            <w:shd w:val="clear" w:color="auto" w:fill="auto"/>
            <w:noWrap/>
            <w:vAlign w:val="bottom"/>
            <w:hideMark/>
          </w:tcPr>
          <w:p w14:paraId="6F27F023" w14:textId="77777777" w:rsidR="00727FD3" w:rsidRPr="00D25993" w:rsidRDefault="00727FD3" w:rsidP="00727FD3">
            <w:pPr>
              <w:rPr>
                <w:rFonts w:asciiTheme="minorHAnsi" w:hAnsiTheme="minorHAnsi" w:cstheme="minorHAnsi"/>
                <w:sz w:val="20"/>
                <w:szCs w:val="20"/>
              </w:rPr>
            </w:pPr>
          </w:p>
        </w:tc>
      </w:tr>
      <w:tr w:rsidR="00727FD3" w:rsidRPr="00D25993" w14:paraId="257D5134" w14:textId="77777777" w:rsidTr="00727FD3">
        <w:trPr>
          <w:trHeight w:val="300"/>
        </w:trPr>
        <w:tc>
          <w:tcPr>
            <w:tcW w:w="519" w:type="pct"/>
            <w:tcBorders>
              <w:top w:val="nil"/>
              <w:left w:val="nil"/>
              <w:bottom w:val="nil"/>
              <w:right w:val="nil"/>
            </w:tcBorders>
            <w:shd w:val="clear" w:color="auto" w:fill="auto"/>
            <w:noWrap/>
            <w:vAlign w:val="bottom"/>
            <w:hideMark/>
          </w:tcPr>
          <w:p w14:paraId="77E0A714"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GIAO</w:t>
            </w:r>
          </w:p>
        </w:tc>
        <w:tc>
          <w:tcPr>
            <w:tcW w:w="494" w:type="pct"/>
            <w:tcBorders>
              <w:top w:val="nil"/>
              <w:left w:val="nil"/>
              <w:bottom w:val="nil"/>
              <w:right w:val="nil"/>
            </w:tcBorders>
            <w:shd w:val="clear" w:color="auto" w:fill="auto"/>
            <w:noWrap/>
            <w:vAlign w:val="bottom"/>
            <w:hideMark/>
          </w:tcPr>
          <w:p w14:paraId="0076A6CD"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0.000</w:t>
            </w:r>
          </w:p>
        </w:tc>
        <w:tc>
          <w:tcPr>
            <w:tcW w:w="495" w:type="pct"/>
            <w:tcBorders>
              <w:top w:val="nil"/>
              <w:left w:val="nil"/>
              <w:bottom w:val="nil"/>
              <w:right w:val="nil"/>
            </w:tcBorders>
            <w:shd w:val="clear" w:color="auto" w:fill="auto"/>
            <w:noWrap/>
            <w:vAlign w:val="bottom"/>
            <w:hideMark/>
          </w:tcPr>
          <w:p w14:paraId="62E9B5C0"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0.001</w:t>
            </w:r>
          </w:p>
        </w:tc>
        <w:tc>
          <w:tcPr>
            <w:tcW w:w="495" w:type="pct"/>
            <w:tcBorders>
              <w:top w:val="nil"/>
              <w:left w:val="nil"/>
              <w:bottom w:val="nil"/>
              <w:right w:val="nil"/>
            </w:tcBorders>
            <w:shd w:val="clear" w:color="auto" w:fill="auto"/>
            <w:noWrap/>
            <w:vAlign w:val="bottom"/>
            <w:hideMark/>
          </w:tcPr>
          <w:p w14:paraId="3AEE7831" w14:textId="77777777" w:rsidR="00727FD3" w:rsidRPr="00D25993" w:rsidRDefault="00727FD3" w:rsidP="00727FD3">
            <w:pPr>
              <w:rPr>
                <w:rFonts w:asciiTheme="minorHAnsi" w:hAnsiTheme="minorHAnsi" w:cstheme="minorHAnsi"/>
                <w:color w:val="000000"/>
                <w:sz w:val="20"/>
                <w:szCs w:val="20"/>
              </w:rPr>
            </w:pPr>
          </w:p>
        </w:tc>
        <w:tc>
          <w:tcPr>
            <w:tcW w:w="496" w:type="pct"/>
            <w:tcBorders>
              <w:top w:val="nil"/>
              <w:left w:val="nil"/>
              <w:bottom w:val="nil"/>
              <w:right w:val="nil"/>
            </w:tcBorders>
            <w:shd w:val="clear" w:color="auto" w:fill="auto"/>
            <w:noWrap/>
            <w:vAlign w:val="bottom"/>
            <w:hideMark/>
          </w:tcPr>
          <w:p w14:paraId="6985D540" w14:textId="77777777" w:rsidR="00727FD3" w:rsidRPr="00D25993" w:rsidRDefault="00727FD3" w:rsidP="00727FD3">
            <w:pPr>
              <w:rPr>
                <w:rFonts w:asciiTheme="minorHAnsi" w:hAnsiTheme="minorHAnsi" w:cstheme="minorHAnsi"/>
                <w:sz w:val="20"/>
                <w:szCs w:val="20"/>
              </w:rPr>
            </w:pPr>
          </w:p>
        </w:tc>
        <w:tc>
          <w:tcPr>
            <w:tcW w:w="496" w:type="pct"/>
            <w:tcBorders>
              <w:top w:val="nil"/>
              <w:left w:val="nil"/>
              <w:bottom w:val="nil"/>
              <w:right w:val="nil"/>
            </w:tcBorders>
            <w:shd w:val="clear" w:color="auto" w:fill="auto"/>
            <w:noWrap/>
            <w:vAlign w:val="bottom"/>
            <w:hideMark/>
          </w:tcPr>
          <w:p w14:paraId="4E52F634" w14:textId="77777777" w:rsidR="00727FD3" w:rsidRPr="00D25993" w:rsidRDefault="00727FD3" w:rsidP="00727FD3">
            <w:pPr>
              <w:rPr>
                <w:rFonts w:asciiTheme="minorHAnsi" w:hAnsiTheme="minorHAnsi" w:cstheme="minorHAnsi"/>
                <w:sz w:val="20"/>
                <w:szCs w:val="20"/>
              </w:rPr>
            </w:pPr>
          </w:p>
        </w:tc>
        <w:tc>
          <w:tcPr>
            <w:tcW w:w="518" w:type="pct"/>
            <w:tcBorders>
              <w:top w:val="nil"/>
              <w:left w:val="nil"/>
              <w:bottom w:val="nil"/>
              <w:right w:val="nil"/>
            </w:tcBorders>
            <w:shd w:val="clear" w:color="auto" w:fill="auto"/>
            <w:noWrap/>
            <w:vAlign w:val="bottom"/>
            <w:hideMark/>
          </w:tcPr>
          <w:p w14:paraId="5FBC0FB1" w14:textId="77777777" w:rsidR="00727FD3" w:rsidRPr="00D25993" w:rsidRDefault="00727FD3" w:rsidP="00727FD3">
            <w:pPr>
              <w:rPr>
                <w:rFonts w:asciiTheme="minorHAnsi" w:hAnsiTheme="minorHAnsi" w:cstheme="minorHAnsi"/>
                <w:sz w:val="20"/>
                <w:szCs w:val="20"/>
              </w:rPr>
            </w:pPr>
          </w:p>
        </w:tc>
        <w:tc>
          <w:tcPr>
            <w:tcW w:w="496" w:type="pct"/>
            <w:tcBorders>
              <w:top w:val="nil"/>
              <w:left w:val="nil"/>
              <w:bottom w:val="nil"/>
              <w:right w:val="nil"/>
            </w:tcBorders>
            <w:shd w:val="clear" w:color="auto" w:fill="auto"/>
            <w:noWrap/>
            <w:vAlign w:val="bottom"/>
            <w:hideMark/>
          </w:tcPr>
          <w:p w14:paraId="4CB2DB3B" w14:textId="77777777" w:rsidR="00727FD3" w:rsidRPr="00D25993" w:rsidRDefault="00727FD3" w:rsidP="00727FD3">
            <w:pPr>
              <w:rPr>
                <w:rFonts w:asciiTheme="minorHAnsi" w:hAnsiTheme="minorHAnsi" w:cstheme="minorHAnsi"/>
                <w:sz w:val="20"/>
                <w:szCs w:val="20"/>
              </w:rPr>
            </w:pPr>
          </w:p>
        </w:tc>
        <w:tc>
          <w:tcPr>
            <w:tcW w:w="496" w:type="pct"/>
            <w:tcBorders>
              <w:top w:val="nil"/>
              <w:left w:val="nil"/>
              <w:bottom w:val="nil"/>
              <w:right w:val="nil"/>
            </w:tcBorders>
            <w:shd w:val="clear" w:color="auto" w:fill="auto"/>
            <w:noWrap/>
            <w:vAlign w:val="bottom"/>
            <w:hideMark/>
          </w:tcPr>
          <w:p w14:paraId="04914FC9" w14:textId="77777777" w:rsidR="00727FD3" w:rsidRPr="00D25993" w:rsidRDefault="00727FD3" w:rsidP="00727FD3">
            <w:pPr>
              <w:rPr>
                <w:rFonts w:asciiTheme="minorHAnsi" w:hAnsiTheme="minorHAnsi" w:cstheme="minorHAnsi"/>
                <w:sz w:val="20"/>
                <w:szCs w:val="20"/>
              </w:rPr>
            </w:pPr>
          </w:p>
        </w:tc>
        <w:tc>
          <w:tcPr>
            <w:tcW w:w="494" w:type="pct"/>
            <w:tcBorders>
              <w:top w:val="nil"/>
              <w:left w:val="nil"/>
              <w:bottom w:val="nil"/>
              <w:right w:val="nil"/>
            </w:tcBorders>
            <w:shd w:val="clear" w:color="auto" w:fill="auto"/>
            <w:noWrap/>
            <w:vAlign w:val="bottom"/>
            <w:hideMark/>
          </w:tcPr>
          <w:p w14:paraId="55AE9454" w14:textId="77777777" w:rsidR="00727FD3" w:rsidRPr="00D25993" w:rsidRDefault="00727FD3" w:rsidP="00727FD3">
            <w:pPr>
              <w:rPr>
                <w:rFonts w:asciiTheme="minorHAnsi" w:hAnsiTheme="minorHAnsi" w:cstheme="minorHAnsi"/>
                <w:sz w:val="20"/>
                <w:szCs w:val="20"/>
              </w:rPr>
            </w:pPr>
          </w:p>
        </w:tc>
      </w:tr>
      <w:tr w:rsidR="00727FD3" w:rsidRPr="00D25993" w14:paraId="34AE17A5" w14:textId="77777777" w:rsidTr="00727FD3">
        <w:trPr>
          <w:trHeight w:val="300"/>
        </w:trPr>
        <w:tc>
          <w:tcPr>
            <w:tcW w:w="519" w:type="pct"/>
            <w:tcBorders>
              <w:top w:val="nil"/>
              <w:left w:val="nil"/>
              <w:bottom w:val="nil"/>
              <w:right w:val="nil"/>
            </w:tcBorders>
            <w:shd w:val="clear" w:color="auto" w:fill="auto"/>
            <w:noWrap/>
            <w:vAlign w:val="bottom"/>
            <w:hideMark/>
          </w:tcPr>
          <w:p w14:paraId="53A106F0"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MDLN</w:t>
            </w:r>
          </w:p>
        </w:tc>
        <w:tc>
          <w:tcPr>
            <w:tcW w:w="494" w:type="pct"/>
            <w:tcBorders>
              <w:top w:val="nil"/>
              <w:left w:val="nil"/>
              <w:bottom w:val="nil"/>
              <w:right w:val="nil"/>
            </w:tcBorders>
            <w:shd w:val="clear" w:color="auto" w:fill="auto"/>
            <w:noWrap/>
            <w:vAlign w:val="bottom"/>
            <w:hideMark/>
          </w:tcPr>
          <w:p w14:paraId="6394173A"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0.001</w:t>
            </w:r>
          </w:p>
        </w:tc>
        <w:tc>
          <w:tcPr>
            <w:tcW w:w="495" w:type="pct"/>
            <w:tcBorders>
              <w:top w:val="nil"/>
              <w:left w:val="nil"/>
              <w:bottom w:val="nil"/>
              <w:right w:val="nil"/>
            </w:tcBorders>
            <w:shd w:val="clear" w:color="auto" w:fill="auto"/>
            <w:noWrap/>
            <w:vAlign w:val="bottom"/>
            <w:hideMark/>
          </w:tcPr>
          <w:p w14:paraId="434BF771"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0.001</w:t>
            </w:r>
          </w:p>
        </w:tc>
        <w:tc>
          <w:tcPr>
            <w:tcW w:w="495" w:type="pct"/>
            <w:tcBorders>
              <w:top w:val="nil"/>
              <w:left w:val="nil"/>
              <w:bottom w:val="nil"/>
              <w:right w:val="nil"/>
            </w:tcBorders>
            <w:shd w:val="clear" w:color="auto" w:fill="auto"/>
            <w:noWrap/>
            <w:vAlign w:val="bottom"/>
            <w:hideMark/>
          </w:tcPr>
          <w:p w14:paraId="54608F0E"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0.001</w:t>
            </w:r>
          </w:p>
        </w:tc>
        <w:tc>
          <w:tcPr>
            <w:tcW w:w="496" w:type="pct"/>
            <w:tcBorders>
              <w:top w:val="nil"/>
              <w:left w:val="nil"/>
              <w:bottom w:val="nil"/>
              <w:right w:val="nil"/>
            </w:tcBorders>
            <w:shd w:val="clear" w:color="auto" w:fill="auto"/>
            <w:noWrap/>
            <w:vAlign w:val="bottom"/>
            <w:hideMark/>
          </w:tcPr>
          <w:p w14:paraId="175CE03C" w14:textId="77777777" w:rsidR="00727FD3" w:rsidRPr="00D25993" w:rsidRDefault="00727FD3" w:rsidP="00727FD3">
            <w:pPr>
              <w:rPr>
                <w:rFonts w:asciiTheme="minorHAnsi" w:hAnsiTheme="minorHAnsi" w:cstheme="minorHAnsi"/>
                <w:color w:val="000000"/>
                <w:sz w:val="20"/>
                <w:szCs w:val="20"/>
              </w:rPr>
            </w:pPr>
          </w:p>
        </w:tc>
        <w:tc>
          <w:tcPr>
            <w:tcW w:w="496" w:type="pct"/>
            <w:tcBorders>
              <w:top w:val="nil"/>
              <w:left w:val="nil"/>
              <w:bottom w:val="nil"/>
              <w:right w:val="nil"/>
            </w:tcBorders>
            <w:shd w:val="clear" w:color="auto" w:fill="auto"/>
            <w:noWrap/>
            <w:vAlign w:val="bottom"/>
            <w:hideMark/>
          </w:tcPr>
          <w:p w14:paraId="61131099" w14:textId="77777777" w:rsidR="00727FD3" w:rsidRPr="00D25993" w:rsidRDefault="00727FD3" w:rsidP="00727FD3">
            <w:pPr>
              <w:rPr>
                <w:rFonts w:asciiTheme="minorHAnsi" w:hAnsiTheme="minorHAnsi" w:cstheme="minorHAnsi"/>
                <w:sz w:val="20"/>
                <w:szCs w:val="20"/>
              </w:rPr>
            </w:pPr>
          </w:p>
        </w:tc>
        <w:tc>
          <w:tcPr>
            <w:tcW w:w="518" w:type="pct"/>
            <w:tcBorders>
              <w:top w:val="nil"/>
              <w:left w:val="nil"/>
              <w:bottom w:val="nil"/>
              <w:right w:val="nil"/>
            </w:tcBorders>
            <w:shd w:val="clear" w:color="auto" w:fill="auto"/>
            <w:noWrap/>
            <w:vAlign w:val="bottom"/>
            <w:hideMark/>
          </w:tcPr>
          <w:p w14:paraId="33709D44" w14:textId="77777777" w:rsidR="00727FD3" w:rsidRPr="00D25993" w:rsidRDefault="00727FD3" w:rsidP="00727FD3">
            <w:pPr>
              <w:rPr>
                <w:rFonts w:asciiTheme="minorHAnsi" w:hAnsiTheme="minorHAnsi" w:cstheme="minorHAnsi"/>
                <w:sz w:val="20"/>
                <w:szCs w:val="20"/>
              </w:rPr>
            </w:pPr>
          </w:p>
        </w:tc>
        <w:tc>
          <w:tcPr>
            <w:tcW w:w="496" w:type="pct"/>
            <w:tcBorders>
              <w:top w:val="nil"/>
              <w:left w:val="nil"/>
              <w:bottom w:val="nil"/>
              <w:right w:val="nil"/>
            </w:tcBorders>
            <w:shd w:val="clear" w:color="auto" w:fill="auto"/>
            <w:noWrap/>
            <w:vAlign w:val="bottom"/>
            <w:hideMark/>
          </w:tcPr>
          <w:p w14:paraId="024E11D3" w14:textId="77777777" w:rsidR="00727FD3" w:rsidRPr="00D25993" w:rsidRDefault="00727FD3" w:rsidP="00727FD3">
            <w:pPr>
              <w:rPr>
                <w:rFonts w:asciiTheme="minorHAnsi" w:hAnsiTheme="minorHAnsi" w:cstheme="minorHAnsi"/>
                <w:sz w:val="20"/>
                <w:szCs w:val="20"/>
              </w:rPr>
            </w:pPr>
          </w:p>
        </w:tc>
        <w:tc>
          <w:tcPr>
            <w:tcW w:w="496" w:type="pct"/>
            <w:tcBorders>
              <w:top w:val="nil"/>
              <w:left w:val="nil"/>
              <w:bottom w:val="nil"/>
              <w:right w:val="nil"/>
            </w:tcBorders>
            <w:shd w:val="clear" w:color="auto" w:fill="auto"/>
            <w:noWrap/>
            <w:vAlign w:val="bottom"/>
            <w:hideMark/>
          </w:tcPr>
          <w:p w14:paraId="080E7025" w14:textId="77777777" w:rsidR="00727FD3" w:rsidRPr="00D25993" w:rsidRDefault="00727FD3" w:rsidP="00727FD3">
            <w:pPr>
              <w:rPr>
                <w:rFonts w:asciiTheme="minorHAnsi" w:hAnsiTheme="minorHAnsi" w:cstheme="minorHAnsi"/>
                <w:sz w:val="20"/>
                <w:szCs w:val="20"/>
              </w:rPr>
            </w:pPr>
          </w:p>
        </w:tc>
        <w:tc>
          <w:tcPr>
            <w:tcW w:w="494" w:type="pct"/>
            <w:tcBorders>
              <w:top w:val="nil"/>
              <w:left w:val="nil"/>
              <w:bottom w:val="nil"/>
              <w:right w:val="nil"/>
            </w:tcBorders>
            <w:shd w:val="clear" w:color="auto" w:fill="auto"/>
            <w:noWrap/>
            <w:vAlign w:val="bottom"/>
            <w:hideMark/>
          </w:tcPr>
          <w:p w14:paraId="2CF10087" w14:textId="77777777" w:rsidR="00727FD3" w:rsidRPr="00D25993" w:rsidRDefault="00727FD3" w:rsidP="00727FD3">
            <w:pPr>
              <w:rPr>
                <w:rFonts w:asciiTheme="minorHAnsi" w:hAnsiTheme="minorHAnsi" w:cstheme="minorHAnsi"/>
                <w:sz w:val="20"/>
                <w:szCs w:val="20"/>
              </w:rPr>
            </w:pPr>
          </w:p>
        </w:tc>
      </w:tr>
      <w:tr w:rsidR="00727FD3" w:rsidRPr="00D25993" w14:paraId="592801AE" w14:textId="77777777" w:rsidTr="00727FD3">
        <w:trPr>
          <w:trHeight w:val="300"/>
        </w:trPr>
        <w:tc>
          <w:tcPr>
            <w:tcW w:w="519" w:type="pct"/>
            <w:tcBorders>
              <w:top w:val="nil"/>
              <w:left w:val="nil"/>
              <w:bottom w:val="nil"/>
              <w:right w:val="nil"/>
            </w:tcBorders>
            <w:shd w:val="clear" w:color="auto" w:fill="auto"/>
            <w:noWrap/>
            <w:vAlign w:val="bottom"/>
            <w:hideMark/>
          </w:tcPr>
          <w:p w14:paraId="15CDF304"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MNTS</w:t>
            </w:r>
          </w:p>
        </w:tc>
        <w:tc>
          <w:tcPr>
            <w:tcW w:w="494" w:type="pct"/>
            <w:tcBorders>
              <w:top w:val="nil"/>
              <w:left w:val="nil"/>
              <w:bottom w:val="nil"/>
              <w:right w:val="nil"/>
            </w:tcBorders>
            <w:shd w:val="clear" w:color="auto" w:fill="auto"/>
            <w:noWrap/>
            <w:vAlign w:val="bottom"/>
            <w:hideMark/>
          </w:tcPr>
          <w:p w14:paraId="18F0A906"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0.003</w:t>
            </w:r>
          </w:p>
        </w:tc>
        <w:tc>
          <w:tcPr>
            <w:tcW w:w="495" w:type="pct"/>
            <w:tcBorders>
              <w:top w:val="nil"/>
              <w:left w:val="nil"/>
              <w:bottom w:val="nil"/>
              <w:right w:val="nil"/>
            </w:tcBorders>
            <w:shd w:val="clear" w:color="auto" w:fill="auto"/>
            <w:noWrap/>
            <w:vAlign w:val="bottom"/>
            <w:hideMark/>
          </w:tcPr>
          <w:p w14:paraId="63910EBA"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0.004</w:t>
            </w:r>
          </w:p>
        </w:tc>
        <w:tc>
          <w:tcPr>
            <w:tcW w:w="495" w:type="pct"/>
            <w:tcBorders>
              <w:top w:val="nil"/>
              <w:left w:val="nil"/>
              <w:bottom w:val="nil"/>
              <w:right w:val="nil"/>
            </w:tcBorders>
            <w:shd w:val="clear" w:color="auto" w:fill="auto"/>
            <w:noWrap/>
            <w:vAlign w:val="bottom"/>
            <w:hideMark/>
          </w:tcPr>
          <w:p w14:paraId="4EEED8F6"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0.003</w:t>
            </w:r>
          </w:p>
        </w:tc>
        <w:tc>
          <w:tcPr>
            <w:tcW w:w="496" w:type="pct"/>
            <w:tcBorders>
              <w:top w:val="nil"/>
              <w:left w:val="nil"/>
              <w:bottom w:val="nil"/>
              <w:right w:val="nil"/>
            </w:tcBorders>
            <w:shd w:val="clear" w:color="auto" w:fill="auto"/>
            <w:noWrap/>
            <w:vAlign w:val="bottom"/>
            <w:hideMark/>
          </w:tcPr>
          <w:p w14:paraId="3C06405E"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0.003</w:t>
            </w:r>
          </w:p>
        </w:tc>
        <w:tc>
          <w:tcPr>
            <w:tcW w:w="496" w:type="pct"/>
            <w:tcBorders>
              <w:top w:val="nil"/>
              <w:left w:val="nil"/>
              <w:bottom w:val="nil"/>
              <w:right w:val="nil"/>
            </w:tcBorders>
            <w:shd w:val="clear" w:color="auto" w:fill="auto"/>
            <w:noWrap/>
            <w:vAlign w:val="bottom"/>
            <w:hideMark/>
          </w:tcPr>
          <w:p w14:paraId="56E0184F" w14:textId="77777777" w:rsidR="00727FD3" w:rsidRPr="00D25993" w:rsidRDefault="00727FD3" w:rsidP="00727FD3">
            <w:pPr>
              <w:rPr>
                <w:rFonts w:asciiTheme="minorHAnsi" w:hAnsiTheme="minorHAnsi" w:cstheme="minorHAnsi"/>
                <w:color w:val="000000"/>
                <w:sz w:val="20"/>
                <w:szCs w:val="20"/>
              </w:rPr>
            </w:pPr>
          </w:p>
        </w:tc>
        <w:tc>
          <w:tcPr>
            <w:tcW w:w="518" w:type="pct"/>
            <w:tcBorders>
              <w:top w:val="nil"/>
              <w:left w:val="nil"/>
              <w:bottom w:val="nil"/>
              <w:right w:val="nil"/>
            </w:tcBorders>
            <w:shd w:val="clear" w:color="auto" w:fill="auto"/>
            <w:noWrap/>
            <w:vAlign w:val="bottom"/>
            <w:hideMark/>
          </w:tcPr>
          <w:p w14:paraId="6E117772" w14:textId="77777777" w:rsidR="00727FD3" w:rsidRPr="00D25993" w:rsidRDefault="00727FD3" w:rsidP="00727FD3">
            <w:pPr>
              <w:rPr>
                <w:rFonts w:asciiTheme="minorHAnsi" w:hAnsiTheme="minorHAnsi" w:cstheme="minorHAnsi"/>
                <w:sz w:val="20"/>
                <w:szCs w:val="20"/>
              </w:rPr>
            </w:pPr>
          </w:p>
        </w:tc>
        <w:tc>
          <w:tcPr>
            <w:tcW w:w="496" w:type="pct"/>
            <w:tcBorders>
              <w:top w:val="nil"/>
              <w:left w:val="nil"/>
              <w:bottom w:val="nil"/>
              <w:right w:val="nil"/>
            </w:tcBorders>
            <w:shd w:val="clear" w:color="auto" w:fill="auto"/>
            <w:noWrap/>
            <w:vAlign w:val="bottom"/>
            <w:hideMark/>
          </w:tcPr>
          <w:p w14:paraId="2F204E12" w14:textId="77777777" w:rsidR="00727FD3" w:rsidRPr="00D25993" w:rsidRDefault="00727FD3" w:rsidP="00727FD3">
            <w:pPr>
              <w:rPr>
                <w:rFonts w:asciiTheme="minorHAnsi" w:hAnsiTheme="minorHAnsi" w:cstheme="minorHAnsi"/>
                <w:sz w:val="20"/>
                <w:szCs w:val="20"/>
              </w:rPr>
            </w:pPr>
          </w:p>
        </w:tc>
        <w:tc>
          <w:tcPr>
            <w:tcW w:w="496" w:type="pct"/>
            <w:tcBorders>
              <w:top w:val="nil"/>
              <w:left w:val="nil"/>
              <w:bottom w:val="nil"/>
              <w:right w:val="nil"/>
            </w:tcBorders>
            <w:shd w:val="clear" w:color="auto" w:fill="auto"/>
            <w:noWrap/>
            <w:vAlign w:val="bottom"/>
            <w:hideMark/>
          </w:tcPr>
          <w:p w14:paraId="055FD38C" w14:textId="77777777" w:rsidR="00727FD3" w:rsidRPr="00D25993" w:rsidRDefault="00727FD3" w:rsidP="00727FD3">
            <w:pPr>
              <w:rPr>
                <w:rFonts w:asciiTheme="minorHAnsi" w:hAnsiTheme="minorHAnsi" w:cstheme="minorHAnsi"/>
                <w:sz w:val="20"/>
                <w:szCs w:val="20"/>
              </w:rPr>
            </w:pPr>
          </w:p>
        </w:tc>
        <w:tc>
          <w:tcPr>
            <w:tcW w:w="494" w:type="pct"/>
            <w:tcBorders>
              <w:top w:val="nil"/>
              <w:left w:val="nil"/>
              <w:bottom w:val="nil"/>
              <w:right w:val="nil"/>
            </w:tcBorders>
            <w:shd w:val="clear" w:color="auto" w:fill="auto"/>
            <w:noWrap/>
            <w:vAlign w:val="bottom"/>
            <w:hideMark/>
          </w:tcPr>
          <w:p w14:paraId="48434E84" w14:textId="77777777" w:rsidR="00727FD3" w:rsidRPr="00D25993" w:rsidRDefault="00727FD3" w:rsidP="00727FD3">
            <w:pPr>
              <w:rPr>
                <w:rFonts w:asciiTheme="minorHAnsi" w:hAnsiTheme="minorHAnsi" w:cstheme="minorHAnsi"/>
                <w:sz w:val="20"/>
                <w:szCs w:val="20"/>
              </w:rPr>
            </w:pPr>
          </w:p>
        </w:tc>
      </w:tr>
      <w:tr w:rsidR="00727FD3" w:rsidRPr="00D25993" w14:paraId="0F2C871C" w14:textId="77777777" w:rsidTr="00727FD3">
        <w:trPr>
          <w:trHeight w:val="300"/>
        </w:trPr>
        <w:tc>
          <w:tcPr>
            <w:tcW w:w="519" w:type="pct"/>
            <w:tcBorders>
              <w:top w:val="nil"/>
              <w:left w:val="nil"/>
              <w:bottom w:val="nil"/>
              <w:right w:val="nil"/>
            </w:tcBorders>
            <w:shd w:val="clear" w:color="auto" w:fill="auto"/>
            <w:noWrap/>
            <w:vAlign w:val="bottom"/>
            <w:hideMark/>
          </w:tcPr>
          <w:p w14:paraId="6ED56758"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MOLEDO</w:t>
            </w:r>
          </w:p>
        </w:tc>
        <w:tc>
          <w:tcPr>
            <w:tcW w:w="494" w:type="pct"/>
            <w:tcBorders>
              <w:top w:val="nil"/>
              <w:left w:val="nil"/>
              <w:bottom w:val="nil"/>
              <w:right w:val="nil"/>
            </w:tcBorders>
            <w:shd w:val="clear" w:color="auto" w:fill="auto"/>
            <w:noWrap/>
            <w:vAlign w:val="bottom"/>
            <w:hideMark/>
          </w:tcPr>
          <w:p w14:paraId="0BEA93D5"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0.003</w:t>
            </w:r>
          </w:p>
        </w:tc>
        <w:tc>
          <w:tcPr>
            <w:tcW w:w="495" w:type="pct"/>
            <w:tcBorders>
              <w:top w:val="nil"/>
              <w:left w:val="nil"/>
              <w:bottom w:val="nil"/>
              <w:right w:val="nil"/>
            </w:tcBorders>
            <w:shd w:val="clear" w:color="auto" w:fill="auto"/>
            <w:noWrap/>
            <w:vAlign w:val="bottom"/>
            <w:hideMark/>
          </w:tcPr>
          <w:p w14:paraId="41360568"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0.004</w:t>
            </w:r>
          </w:p>
        </w:tc>
        <w:tc>
          <w:tcPr>
            <w:tcW w:w="495" w:type="pct"/>
            <w:tcBorders>
              <w:top w:val="nil"/>
              <w:left w:val="nil"/>
              <w:bottom w:val="nil"/>
              <w:right w:val="nil"/>
            </w:tcBorders>
            <w:shd w:val="clear" w:color="auto" w:fill="auto"/>
            <w:noWrap/>
            <w:vAlign w:val="bottom"/>
            <w:hideMark/>
          </w:tcPr>
          <w:p w14:paraId="507A3501"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0.003</w:t>
            </w:r>
          </w:p>
        </w:tc>
        <w:tc>
          <w:tcPr>
            <w:tcW w:w="496" w:type="pct"/>
            <w:tcBorders>
              <w:top w:val="nil"/>
              <w:left w:val="nil"/>
              <w:bottom w:val="nil"/>
              <w:right w:val="nil"/>
            </w:tcBorders>
            <w:shd w:val="clear" w:color="auto" w:fill="auto"/>
            <w:noWrap/>
            <w:vAlign w:val="bottom"/>
            <w:hideMark/>
          </w:tcPr>
          <w:p w14:paraId="7B50597A"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0.004</w:t>
            </w:r>
          </w:p>
        </w:tc>
        <w:tc>
          <w:tcPr>
            <w:tcW w:w="496" w:type="pct"/>
            <w:tcBorders>
              <w:top w:val="nil"/>
              <w:left w:val="nil"/>
              <w:bottom w:val="nil"/>
              <w:right w:val="nil"/>
            </w:tcBorders>
            <w:shd w:val="clear" w:color="auto" w:fill="auto"/>
            <w:noWrap/>
            <w:vAlign w:val="bottom"/>
            <w:hideMark/>
          </w:tcPr>
          <w:p w14:paraId="54858FA9"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0.005</w:t>
            </w:r>
          </w:p>
        </w:tc>
        <w:tc>
          <w:tcPr>
            <w:tcW w:w="518" w:type="pct"/>
            <w:tcBorders>
              <w:top w:val="nil"/>
              <w:left w:val="nil"/>
              <w:bottom w:val="nil"/>
              <w:right w:val="nil"/>
            </w:tcBorders>
            <w:shd w:val="clear" w:color="auto" w:fill="auto"/>
            <w:noWrap/>
            <w:vAlign w:val="bottom"/>
            <w:hideMark/>
          </w:tcPr>
          <w:p w14:paraId="22E5276E" w14:textId="77777777" w:rsidR="00727FD3" w:rsidRPr="00D25993" w:rsidRDefault="00727FD3" w:rsidP="00727FD3">
            <w:pPr>
              <w:rPr>
                <w:rFonts w:asciiTheme="minorHAnsi" w:hAnsiTheme="minorHAnsi" w:cstheme="minorHAnsi"/>
                <w:color w:val="000000"/>
                <w:sz w:val="20"/>
                <w:szCs w:val="20"/>
              </w:rPr>
            </w:pPr>
          </w:p>
        </w:tc>
        <w:tc>
          <w:tcPr>
            <w:tcW w:w="496" w:type="pct"/>
            <w:tcBorders>
              <w:top w:val="nil"/>
              <w:left w:val="nil"/>
              <w:bottom w:val="nil"/>
              <w:right w:val="nil"/>
            </w:tcBorders>
            <w:shd w:val="clear" w:color="auto" w:fill="auto"/>
            <w:noWrap/>
            <w:vAlign w:val="bottom"/>
            <w:hideMark/>
          </w:tcPr>
          <w:p w14:paraId="4C26630E" w14:textId="77777777" w:rsidR="00727FD3" w:rsidRPr="00D25993" w:rsidRDefault="00727FD3" w:rsidP="00727FD3">
            <w:pPr>
              <w:rPr>
                <w:rFonts w:asciiTheme="minorHAnsi" w:hAnsiTheme="minorHAnsi" w:cstheme="minorHAnsi"/>
                <w:sz w:val="20"/>
                <w:szCs w:val="20"/>
              </w:rPr>
            </w:pPr>
          </w:p>
        </w:tc>
        <w:tc>
          <w:tcPr>
            <w:tcW w:w="496" w:type="pct"/>
            <w:tcBorders>
              <w:top w:val="nil"/>
              <w:left w:val="nil"/>
              <w:bottom w:val="nil"/>
              <w:right w:val="nil"/>
            </w:tcBorders>
            <w:shd w:val="clear" w:color="auto" w:fill="auto"/>
            <w:noWrap/>
            <w:vAlign w:val="bottom"/>
            <w:hideMark/>
          </w:tcPr>
          <w:p w14:paraId="77B2DD7C" w14:textId="77777777" w:rsidR="00727FD3" w:rsidRPr="00D25993" w:rsidRDefault="00727FD3" w:rsidP="00727FD3">
            <w:pPr>
              <w:rPr>
                <w:rFonts w:asciiTheme="minorHAnsi" w:hAnsiTheme="minorHAnsi" w:cstheme="minorHAnsi"/>
                <w:sz w:val="20"/>
                <w:szCs w:val="20"/>
              </w:rPr>
            </w:pPr>
          </w:p>
        </w:tc>
        <w:tc>
          <w:tcPr>
            <w:tcW w:w="494" w:type="pct"/>
            <w:tcBorders>
              <w:top w:val="nil"/>
              <w:left w:val="nil"/>
              <w:bottom w:val="nil"/>
              <w:right w:val="nil"/>
            </w:tcBorders>
            <w:shd w:val="clear" w:color="auto" w:fill="auto"/>
            <w:noWrap/>
            <w:vAlign w:val="bottom"/>
            <w:hideMark/>
          </w:tcPr>
          <w:p w14:paraId="23E7D03D" w14:textId="77777777" w:rsidR="00727FD3" w:rsidRPr="00D25993" w:rsidRDefault="00727FD3" w:rsidP="00727FD3">
            <w:pPr>
              <w:rPr>
                <w:rFonts w:asciiTheme="minorHAnsi" w:hAnsiTheme="minorHAnsi" w:cstheme="minorHAnsi"/>
                <w:sz w:val="20"/>
                <w:szCs w:val="20"/>
              </w:rPr>
            </w:pPr>
          </w:p>
        </w:tc>
      </w:tr>
      <w:tr w:rsidR="00727FD3" w:rsidRPr="00D25993" w14:paraId="12F5202A" w14:textId="77777777" w:rsidTr="00727FD3">
        <w:trPr>
          <w:trHeight w:val="300"/>
        </w:trPr>
        <w:tc>
          <w:tcPr>
            <w:tcW w:w="519" w:type="pct"/>
            <w:tcBorders>
              <w:top w:val="nil"/>
              <w:left w:val="nil"/>
              <w:bottom w:val="nil"/>
              <w:right w:val="nil"/>
            </w:tcBorders>
            <w:shd w:val="clear" w:color="auto" w:fill="auto"/>
            <w:noWrap/>
            <w:vAlign w:val="bottom"/>
            <w:hideMark/>
          </w:tcPr>
          <w:p w14:paraId="3A47F392"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SMDC</w:t>
            </w:r>
          </w:p>
        </w:tc>
        <w:tc>
          <w:tcPr>
            <w:tcW w:w="494" w:type="pct"/>
            <w:tcBorders>
              <w:top w:val="nil"/>
              <w:left w:val="nil"/>
              <w:bottom w:val="nil"/>
              <w:right w:val="nil"/>
            </w:tcBorders>
            <w:shd w:val="clear" w:color="auto" w:fill="auto"/>
            <w:noWrap/>
            <w:vAlign w:val="bottom"/>
            <w:hideMark/>
          </w:tcPr>
          <w:p w14:paraId="7557FCEE"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0.001</w:t>
            </w:r>
          </w:p>
        </w:tc>
        <w:tc>
          <w:tcPr>
            <w:tcW w:w="495" w:type="pct"/>
            <w:tcBorders>
              <w:top w:val="nil"/>
              <w:left w:val="nil"/>
              <w:bottom w:val="nil"/>
              <w:right w:val="nil"/>
            </w:tcBorders>
            <w:shd w:val="clear" w:color="auto" w:fill="auto"/>
            <w:noWrap/>
            <w:vAlign w:val="bottom"/>
            <w:hideMark/>
          </w:tcPr>
          <w:p w14:paraId="4B8F2EF2"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0.001</w:t>
            </w:r>
          </w:p>
        </w:tc>
        <w:tc>
          <w:tcPr>
            <w:tcW w:w="495" w:type="pct"/>
            <w:tcBorders>
              <w:top w:val="nil"/>
              <w:left w:val="nil"/>
              <w:bottom w:val="nil"/>
              <w:right w:val="nil"/>
            </w:tcBorders>
            <w:shd w:val="clear" w:color="auto" w:fill="auto"/>
            <w:noWrap/>
            <w:vAlign w:val="bottom"/>
            <w:hideMark/>
          </w:tcPr>
          <w:p w14:paraId="4F08D6C0"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0.001</w:t>
            </w:r>
          </w:p>
        </w:tc>
        <w:tc>
          <w:tcPr>
            <w:tcW w:w="496" w:type="pct"/>
            <w:tcBorders>
              <w:top w:val="nil"/>
              <w:left w:val="nil"/>
              <w:bottom w:val="nil"/>
              <w:right w:val="nil"/>
            </w:tcBorders>
            <w:shd w:val="clear" w:color="auto" w:fill="auto"/>
            <w:noWrap/>
            <w:vAlign w:val="bottom"/>
            <w:hideMark/>
          </w:tcPr>
          <w:p w14:paraId="21235F9D"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0.001</w:t>
            </w:r>
          </w:p>
        </w:tc>
        <w:tc>
          <w:tcPr>
            <w:tcW w:w="496" w:type="pct"/>
            <w:tcBorders>
              <w:top w:val="nil"/>
              <w:left w:val="nil"/>
              <w:bottom w:val="nil"/>
              <w:right w:val="nil"/>
            </w:tcBorders>
            <w:shd w:val="clear" w:color="auto" w:fill="auto"/>
            <w:noWrap/>
            <w:vAlign w:val="bottom"/>
            <w:hideMark/>
          </w:tcPr>
          <w:p w14:paraId="6517D809"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0.003</w:t>
            </w:r>
          </w:p>
        </w:tc>
        <w:tc>
          <w:tcPr>
            <w:tcW w:w="518" w:type="pct"/>
            <w:tcBorders>
              <w:top w:val="nil"/>
              <w:left w:val="nil"/>
              <w:bottom w:val="nil"/>
              <w:right w:val="nil"/>
            </w:tcBorders>
            <w:shd w:val="clear" w:color="auto" w:fill="auto"/>
            <w:noWrap/>
            <w:vAlign w:val="bottom"/>
            <w:hideMark/>
          </w:tcPr>
          <w:p w14:paraId="5EC7AE7B"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0.004</w:t>
            </w:r>
          </w:p>
        </w:tc>
        <w:tc>
          <w:tcPr>
            <w:tcW w:w="496" w:type="pct"/>
            <w:tcBorders>
              <w:top w:val="nil"/>
              <w:left w:val="nil"/>
              <w:bottom w:val="nil"/>
              <w:right w:val="nil"/>
            </w:tcBorders>
            <w:shd w:val="clear" w:color="auto" w:fill="auto"/>
            <w:noWrap/>
            <w:vAlign w:val="bottom"/>
            <w:hideMark/>
          </w:tcPr>
          <w:p w14:paraId="2D7D7D07" w14:textId="77777777" w:rsidR="00727FD3" w:rsidRPr="00D25993" w:rsidRDefault="00727FD3" w:rsidP="00727FD3">
            <w:pPr>
              <w:rPr>
                <w:rFonts w:asciiTheme="minorHAnsi" w:hAnsiTheme="minorHAnsi" w:cstheme="minorHAnsi"/>
                <w:color w:val="000000"/>
                <w:sz w:val="20"/>
                <w:szCs w:val="20"/>
              </w:rPr>
            </w:pPr>
          </w:p>
        </w:tc>
        <w:tc>
          <w:tcPr>
            <w:tcW w:w="496" w:type="pct"/>
            <w:tcBorders>
              <w:top w:val="nil"/>
              <w:left w:val="nil"/>
              <w:bottom w:val="nil"/>
              <w:right w:val="nil"/>
            </w:tcBorders>
            <w:shd w:val="clear" w:color="auto" w:fill="auto"/>
            <w:noWrap/>
            <w:vAlign w:val="bottom"/>
            <w:hideMark/>
          </w:tcPr>
          <w:p w14:paraId="42322EF0" w14:textId="77777777" w:rsidR="00727FD3" w:rsidRPr="00D25993" w:rsidRDefault="00727FD3" w:rsidP="00727FD3">
            <w:pPr>
              <w:rPr>
                <w:rFonts w:asciiTheme="minorHAnsi" w:hAnsiTheme="minorHAnsi" w:cstheme="minorHAnsi"/>
                <w:sz w:val="20"/>
                <w:szCs w:val="20"/>
              </w:rPr>
            </w:pPr>
          </w:p>
        </w:tc>
        <w:tc>
          <w:tcPr>
            <w:tcW w:w="494" w:type="pct"/>
            <w:tcBorders>
              <w:top w:val="nil"/>
              <w:left w:val="nil"/>
              <w:bottom w:val="nil"/>
              <w:right w:val="nil"/>
            </w:tcBorders>
            <w:shd w:val="clear" w:color="auto" w:fill="auto"/>
            <w:noWrap/>
            <w:vAlign w:val="bottom"/>
            <w:hideMark/>
          </w:tcPr>
          <w:p w14:paraId="1A3F8C46" w14:textId="77777777" w:rsidR="00727FD3" w:rsidRPr="00D25993" w:rsidRDefault="00727FD3" w:rsidP="00727FD3">
            <w:pPr>
              <w:rPr>
                <w:rFonts w:asciiTheme="minorHAnsi" w:hAnsiTheme="minorHAnsi" w:cstheme="minorHAnsi"/>
                <w:sz w:val="20"/>
                <w:szCs w:val="20"/>
              </w:rPr>
            </w:pPr>
          </w:p>
        </w:tc>
      </w:tr>
      <w:tr w:rsidR="00727FD3" w:rsidRPr="00D25993" w14:paraId="4A46E335" w14:textId="77777777" w:rsidTr="00727FD3">
        <w:trPr>
          <w:trHeight w:val="300"/>
        </w:trPr>
        <w:tc>
          <w:tcPr>
            <w:tcW w:w="519" w:type="pct"/>
            <w:tcBorders>
              <w:top w:val="nil"/>
              <w:left w:val="nil"/>
              <w:right w:val="nil"/>
            </w:tcBorders>
            <w:shd w:val="clear" w:color="auto" w:fill="auto"/>
            <w:noWrap/>
            <w:vAlign w:val="bottom"/>
            <w:hideMark/>
          </w:tcPr>
          <w:p w14:paraId="60DFB0B7"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SUBPOR</w:t>
            </w:r>
          </w:p>
        </w:tc>
        <w:tc>
          <w:tcPr>
            <w:tcW w:w="494" w:type="pct"/>
            <w:tcBorders>
              <w:top w:val="nil"/>
              <w:left w:val="nil"/>
              <w:right w:val="nil"/>
            </w:tcBorders>
            <w:shd w:val="clear" w:color="auto" w:fill="auto"/>
            <w:noWrap/>
            <w:vAlign w:val="bottom"/>
            <w:hideMark/>
          </w:tcPr>
          <w:p w14:paraId="008B44EF"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0.001</w:t>
            </w:r>
          </w:p>
        </w:tc>
        <w:tc>
          <w:tcPr>
            <w:tcW w:w="495" w:type="pct"/>
            <w:tcBorders>
              <w:top w:val="nil"/>
              <w:left w:val="nil"/>
              <w:right w:val="nil"/>
            </w:tcBorders>
            <w:shd w:val="clear" w:color="auto" w:fill="auto"/>
            <w:noWrap/>
            <w:vAlign w:val="bottom"/>
            <w:hideMark/>
          </w:tcPr>
          <w:p w14:paraId="79E0403D"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0.001</w:t>
            </w:r>
          </w:p>
        </w:tc>
        <w:tc>
          <w:tcPr>
            <w:tcW w:w="495" w:type="pct"/>
            <w:tcBorders>
              <w:top w:val="nil"/>
              <w:left w:val="nil"/>
              <w:right w:val="nil"/>
            </w:tcBorders>
            <w:shd w:val="clear" w:color="auto" w:fill="auto"/>
            <w:noWrap/>
            <w:vAlign w:val="bottom"/>
            <w:hideMark/>
          </w:tcPr>
          <w:p w14:paraId="2B0D65F0"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0.001</w:t>
            </w:r>
          </w:p>
        </w:tc>
        <w:tc>
          <w:tcPr>
            <w:tcW w:w="496" w:type="pct"/>
            <w:tcBorders>
              <w:top w:val="nil"/>
              <w:left w:val="nil"/>
              <w:right w:val="nil"/>
            </w:tcBorders>
            <w:shd w:val="clear" w:color="auto" w:fill="auto"/>
            <w:noWrap/>
            <w:vAlign w:val="bottom"/>
            <w:hideMark/>
          </w:tcPr>
          <w:p w14:paraId="3C0C7E48"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0.001</w:t>
            </w:r>
          </w:p>
        </w:tc>
        <w:tc>
          <w:tcPr>
            <w:tcW w:w="496" w:type="pct"/>
            <w:tcBorders>
              <w:top w:val="nil"/>
              <w:left w:val="nil"/>
              <w:right w:val="nil"/>
            </w:tcBorders>
            <w:shd w:val="clear" w:color="auto" w:fill="auto"/>
            <w:noWrap/>
            <w:vAlign w:val="bottom"/>
            <w:hideMark/>
          </w:tcPr>
          <w:p w14:paraId="46555EAE"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0.003</w:t>
            </w:r>
          </w:p>
        </w:tc>
        <w:tc>
          <w:tcPr>
            <w:tcW w:w="518" w:type="pct"/>
            <w:tcBorders>
              <w:top w:val="nil"/>
              <w:left w:val="nil"/>
              <w:right w:val="nil"/>
            </w:tcBorders>
            <w:shd w:val="clear" w:color="auto" w:fill="auto"/>
            <w:noWrap/>
            <w:vAlign w:val="bottom"/>
            <w:hideMark/>
          </w:tcPr>
          <w:p w14:paraId="541E20D6"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0.004</w:t>
            </w:r>
          </w:p>
        </w:tc>
        <w:tc>
          <w:tcPr>
            <w:tcW w:w="496" w:type="pct"/>
            <w:tcBorders>
              <w:top w:val="nil"/>
              <w:left w:val="nil"/>
              <w:right w:val="nil"/>
            </w:tcBorders>
            <w:shd w:val="clear" w:color="auto" w:fill="auto"/>
            <w:noWrap/>
            <w:vAlign w:val="bottom"/>
            <w:hideMark/>
          </w:tcPr>
          <w:p w14:paraId="22DE939A"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0.001</w:t>
            </w:r>
          </w:p>
        </w:tc>
        <w:tc>
          <w:tcPr>
            <w:tcW w:w="496" w:type="pct"/>
            <w:tcBorders>
              <w:top w:val="nil"/>
              <w:left w:val="nil"/>
              <w:right w:val="nil"/>
            </w:tcBorders>
            <w:shd w:val="clear" w:color="auto" w:fill="auto"/>
            <w:noWrap/>
            <w:vAlign w:val="bottom"/>
            <w:hideMark/>
          </w:tcPr>
          <w:p w14:paraId="4FD136F6" w14:textId="77777777" w:rsidR="00727FD3" w:rsidRPr="00D25993" w:rsidRDefault="00727FD3" w:rsidP="00727FD3">
            <w:pPr>
              <w:rPr>
                <w:rFonts w:asciiTheme="minorHAnsi" w:hAnsiTheme="minorHAnsi" w:cstheme="minorHAnsi"/>
                <w:color w:val="000000"/>
                <w:sz w:val="20"/>
                <w:szCs w:val="20"/>
              </w:rPr>
            </w:pPr>
          </w:p>
        </w:tc>
        <w:tc>
          <w:tcPr>
            <w:tcW w:w="494" w:type="pct"/>
            <w:tcBorders>
              <w:top w:val="nil"/>
              <w:left w:val="nil"/>
              <w:right w:val="nil"/>
            </w:tcBorders>
            <w:shd w:val="clear" w:color="auto" w:fill="auto"/>
            <w:noWrap/>
            <w:vAlign w:val="bottom"/>
            <w:hideMark/>
          </w:tcPr>
          <w:p w14:paraId="2836682A" w14:textId="77777777" w:rsidR="00727FD3" w:rsidRPr="00D25993" w:rsidRDefault="00727FD3" w:rsidP="00727FD3">
            <w:pPr>
              <w:rPr>
                <w:rFonts w:asciiTheme="minorHAnsi" w:hAnsiTheme="minorHAnsi" w:cstheme="minorHAnsi"/>
                <w:sz w:val="20"/>
                <w:szCs w:val="20"/>
              </w:rPr>
            </w:pPr>
          </w:p>
        </w:tc>
      </w:tr>
      <w:tr w:rsidR="00727FD3" w:rsidRPr="00D25993" w14:paraId="7FA57515" w14:textId="77777777" w:rsidTr="00727FD3">
        <w:trPr>
          <w:trHeight w:val="300"/>
        </w:trPr>
        <w:tc>
          <w:tcPr>
            <w:tcW w:w="519" w:type="pct"/>
            <w:tcBorders>
              <w:top w:val="nil"/>
              <w:left w:val="nil"/>
              <w:bottom w:val="single" w:sz="4" w:space="0" w:color="auto"/>
              <w:right w:val="nil"/>
            </w:tcBorders>
            <w:shd w:val="clear" w:color="auto" w:fill="auto"/>
            <w:noWrap/>
            <w:vAlign w:val="bottom"/>
            <w:hideMark/>
          </w:tcPr>
          <w:p w14:paraId="1C873AD4"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VPAG</w:t>
            </w:r>
          </w:p>
        </w:tc>
        <w:tc>
          <w:tcPr>
            <w:tcW w:w="494" w:type="pct"/>
            <w:tcBorders>
              <w:top w:val="nil"/>
              <w:left w:val="nil"/>
              <w:bottom w:val="single" w:sz="4" w:space="0" w:color="auto"/>
              <w:right w:val="nil"/>
            </w:tcBorders>
            <w:shd w:val="clear" w:color="auto" w:fill="auto"/>
            <w:noWrap/>
            <w:vAlign w:val="bottom"/>
            <w:hideMark/>
          </w:tcPr>
          <w:p w14:paraId="0AE890F0"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0.000</w:t>
            </w:r>
          </w:p>
        </w:tc>
        <w:tc>
          <w:tcPr>
            <w:tcW w:w="495" w:type="pct"/>
            <w:tcBorders>
              <w:top w:val="nil"/>
              <w:left w:val="nil"/>
              <w:bottom w:val="single" w:sz="4" w:space="0" w:color="auto"/>
              <w:right w:val="nil"/>
            </w:tcBorders>
            <w:shd w:val="clear" w:color="auto" w:fill="auto"/>
            <w:noWrap/>
            <w:vAlign w:val="bottom"/>
            <w:hideMark/>
          </w:tcPr>
          <w:p w14:paraId="170D0A53"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0.001</w:t>
            </w:r>
          </w:p>
        </w:tc>
        <w:tc>
          <w:tcPr>
            <w:tcW w:w="495" w:type="pct"/>
            <w:tcBorders>
              <w:top w:val="nil"/>
              <w:left w:val="nil"/>
              <w:bottom w:val="single" w:sz="4" w:space="0" w:color="auto"/>
              <w:right w:val="nil"/>
            </w:tcBorders>
            <w:shd w:val="clear" w:color="auto" w:fill="auto"/>
            <w:noWrap/>
            <w:vAlign w:val="bottom"/>
            <w:hideMark/>
          </w:tcPr>
          <w:p w14:paraId="6A51E266"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0.000</w:t>
            </w:r>
          </w:p>
        </w:tc>
        <w:tc>
          <w:tcPr>
            <w:tcW w:w="496" w:type="pct"/>
            <w:tcBorders>
              <w:top w:val="nil"/>
              <w:left w:val="nil"/>
              <w:bottom w:val="single" w:sz="4" w:space="0" w:color="auto"/>
              <w:right w:val="nil"/>
            </w:tcBorders>
            <w:shd w:val="clear" w:color="auto" w:fill="auto"/>
            <w:noWrap/>
            <w:vAlign w:val="bottom"/>
            <w:hideMark/>
          </w:tcPr>
          <w:p w14:paraId="6267517F"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0.001</w:t>
            </w:r>
          </w:p>
        </w:tc>
        <w:tc>
          <w:tcPr>
            <w:tcW w:w="496" w:type="pct"/>
            <w:tcBorders>
              <w:top w:val="nil"/>
              <w:left w:val="nil"/>
              <w:bottom w:val="single" w:sz="4" w:space="0" w:color="auto"/>
              <w:right w:val="nil"/>
            </w:tcBorders>
            <w:shd w:val="clear" w:color="auto" w:fill="auto"/>
            <w:noWrap/>
            <w:vAlign w:val="bottom"/>
            <w:hideMark/>
          </w:tcPr>
          <w:p w14:paraId="30AE6B4D"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0.003</w:t>
            </w:r>
          </w:p>
        </w:tc>
        <w:tc>
          <w:tcPr>
            <w:tcW w:w="518" w:type="pct"/>
            <w:tcBorders>
              <w:top w:val="nil"/>
              <w:left w:val="nil"/>
              <w:bottom w:val="single" w:sz="4" w:space="0" w:color="auto"/>
              <w:right w:val="nil"/>
            </w:tcBorders>
            <w:shd w:val="clear" w:color="auto" w:fill="auto"/>
            <w:noWrap/>
            <w:vAlign w:val="bottom"/>
            <w:hideMark/>
          </w:tcPr>
          <w:p w14:paraId="2E572D9C"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0.003</w:t>
            </w:r>
          </w:p>
        </w:tc>
        <w:tc>
          <w:tcPr>
            <w:tcW w:w="496" w:type="pct"/>
            <w:tcBorders>
              <w:top w:val="nil"/>
              <w:left w:val="nil"/>
              <w:bottom w:val="single" w:sz="4" w:space="0" w:color="auto"/>
              <w:right w:val="nil"/>
            </w:tcBorders>
            <w:shd w:val="clear" w:color="auto" w:fill="auto"/>
            <w:noWrap/>
            <w:vAlign w:val="bottom"/>
            <w:hideMark/>
          </w:tcPr>
          <w:p w14:paraId="617D7BD5"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0.001</w:t>
            </w:r>
          </w:p>
        </w:tc>
        <w:tc>
          <w:tcPr>
            <w:tcW w:w="496" w:type="pct"/>
            <w:tcBorders>
              <w:top w:val="nil"/>
              <w:left w:val="nil"/>
              <w:bottom w:val="single" w:sz="4" w:space="0" w:color="auto"/>
              <w:right w:val="nil"/>
            </w:tcBorders>
            <w:shd w:val="clear" w:color="auto" w:fill="auto"/>
            <w:noWrap/>
            <w:vAlign w:val="bottom"/>
            <w:hideMark/>
          </w:tcPr>
          <w:p w14:paraId="26048321"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0.001</w:t>
            </w:r>
          </w:p>
        </w:tc>
        <w:tc>
          <w:tcPr>
            <w:tcW w:w="494" w:type="pct"/>
            <w:tcBorders>
              <w:top w:val="nil"/>
              <w:left w:val="nil"/>
              <w:bottom w:val="single" w:sz="4" w:space="0" w:color="auto"/>
              <w:right w:val="nil"/>
            </w:tcBorders>
            <w:shd w:val="clear" w:color="auto" w:fill="auto"/>
            <w:noWrap/>
            <w:vAlign w:val="bottom"/>
            <w:hideMark/>
          </w:tcPr>
          <w:p w14:paraId="16276048" w14:textId="77777777" w:rsidR="00727FD3" w:rsidRPr="00D25993" w:rsidRDefault="00727FD3" w:rsidP="00727FD3">
            <w:pPr>
              <w:jc w:val="right"/>
              <w:rPr>
                <w:rFonts w:asciiTheme="minorHAnsi" w:hAnsiTheme="minorHAnsi" w:cstheme="minorHAnsi"/>
                <w:color w:val="000000"/>
                <w:sz w:val="20"/>
                <w:szCs w:val="20"/>
              </w:rPr>
            </w:pPr>
          </w:p>
        </w:tc>
      </w:tr>
    </w:tbl>
    <w:p w14:paraId="4C9FB73F" w14:textId="77777777" w:rsidR="008A4FEE" w:rsidRPr="008132F6" w:rsidRDefault="008A4FEE" w:rsidP="008132F6">
      <w:pPr>
        <w:spacing w:before="120" w:line="360" w:lineRule="auto"/>
        <w:ind w:hanging="851"/>
        <w:jc w:val="both"/>
        <w:rPr>
          <w:rFonts w:asciiTheme="minorHAnsi" w:hAnsiTheme="minorHAnsi" w:cstheme="minorHAnsi"/>
          <w:b/>
          <w:lang w:val="en-US"/>
        </w:rPr>
      </w:pPr>
    </w:p>
    <w:p w14:paraId="2645C8A6" w14:textId="77777777" w:rsidR="008A4FEE" w:rsidRPr="008132F6" w:rsidRDefault="008A4FEE" w:rsidP="008132F6">
      <w:pPr>
        <w:spacing w:before="120" w:line="360" w:lineRule="auto"/>
        <w:ind w:hanging="851"/>
        <w:jc w:val="both"/>
        <w:rPr>
          <w:rFonts w:asciiTheme="minorHAnsi" w:hAnsiTheme="minorHAnsi" w:cstheme="minorHAnsi"/>
          <w:b/>
          <w:lang w:val="en-US"/>
        </w:rPr>
      </w:pPr>
    </w:p>
    <w:tbl>
      <w:tblPr>
        <w:tblpPr w:leftFromText="141" w:rightFromText="141" w:vertAnchor="page" w:horzAnchor="margin" w:tblpY="1741"/>
        <w:tblW w:w="5000" w:type="pct"/>
        <w:tblCellMar>
          <w:left w:w="70" w:type="dxa"/>
          <w:right w:w="70" w:type="dxa"/>
        </w:tblCellMar>
        <w:tblLook w:val="04A0" w:firstRow="1" w:lastRow="0" w:firstColumn="1" w:lastColumn="0" w:noHBand="0" w:noVBand="1"/>
      </w:tblPr>
      <w:tblGrid>
        <w:gridCol w:w="865"/>
        <w:gridCol w:w="848"/>
        <w:gridCol w:w="848"/>
        <w:gridCol w:w="849"/>
        <w:gridCol w:w="849"/>
        <w:gridCol w:w="849"/>
        <w:gridCol w:w="849"/>
        <w:gridCol w:w="849"/>
        <w:gridCol w:w="849"/>
        <w:gridCol w:w="849"/>
      </w:tblGrid>
      <w:tr w:rsidR="00727FD3" w:rsidRPr="00830993" w14:paraId="274119E0" w14:textId="77777777" w:rsidTr="00727FD3">
        <w:trPr>
          <w:trHeight w:val="300"/>
        </w:trPr>
        <w:tc>
          <w:tcPr>
            <w:tcW w:w="5000" w:type="pct"/>
            <w:gridSpan w:val="10"/>
            <w:tcBorders>
              <w:top w:val="nil"/>
              <w:left w:val="nil"/>
              <w:bottom w:val="single" w:sz="4" w:space="0" w:color="auto"/>
              <w:right w:val="nil"/>
            </w:tcBorders>
            <w:shd w:val="clear" w:color="auto" w:fill="auto"/>
            <w:noWrap/>
            <w:vAlign w:val="bottom"/>
          </w:tcPr>
          <w:p w14:paraId="61B63CA3" w14:textId="5EB42F87" w:rsidR="00727FD3" w:rsidRPr="00727FD3" w:rsidRDefault="00830993" w:rsidP="00727FD3">
            <w:pPr>
              <w:rPr>
                <w:rFonts w:asciiTheme="minorHAnsi" w:hAnsiTheme="minorHAnsi" w:cstheme="minorHAnsi"/>
                <w:color w:val="000000"/>
                <w:sz w:val="22"/>
                <w:szCs w:val="22"/>
                <w:lang w:val="en-GB"/>
              </w:rPr>
            </w:pPr>
            <w:bookmarkStart w:id="12" w:name="_Hlk497439224"/>
            <w:r>
              <w:rPr>
                <w:rFonts w:asciiTheme="minorHAnsi" w:hAnsiTheme="minorHAnsi" w:cstheme="minorHAnsi"/>
                <w:b/>
                <w:color w:val="000000"/>
                <w:sz w:val="22"/>
                <w:szCs w:val="22"/>
                <w:lang w:val="en-GB"/>
              </w:rPr>
              <w:lastRenderedPageBreak/>
              <w:t xml:space="preserve">Table </w:t>
            </w:r>
            <w:bookmarkStart w:id="13" w:name="_GoBack"/>
            <w:bookmarkEnd w:id="13"/>
            <w:r w:rsidR="003517E0">
              <w:rPr>
                <w:rFonts w:asciiTheme="minorHAnsi" w:hAnsiTheme="minorHAnsi" w:cstheme="minorHAnsi"/>
                <w:b/>
                <w:color w:val="000000"/>
                <w:sz w:val="22"/>
                <w:szCs w:val="22"/>
                <w:lang w:val="en-GB"/>
              </w:rPr>
              <w:t>5.</w:t>
            </w:r>
            <w:r w:rsidR="00727FD3" w:rsidRPr="00727FD3">
              <w:rPr>
                <w:rFonts w:asciiTheme="minorHAnsi" w:hAnsiTheme="minorHAnsi" w:cstheme="minorHAnsi"/>
                <w:b/>
                <w:color w:val="000000"/>
                <w:sz w:val="22"/>
                <w:szCs w:val="22"/>
                <w:lang w:val="en-GB"/>
              </w:rPr>
              <w:t>13.</w:t>
            </w:r>
            <w:r w:rsidR="00727FD3" w:rsidRPr="00727FD3">
              <w:rPr>
                <w:rFonts w:asciiTheme="minorHAnsi" w:hAnsiTheme="minorHAnsi" w:cstheme="minorHAnsi"/>
                <w:color w:val="000000"/>
                <w:sz w:val="22"/>
                <w:szCs w:val="22"/>
                <w:lang w:val="en-GB"/>
              </w:rPr>
              <w:t xml:space="preserve"> </w:t>
            </w:r>
            <w:proofErr w:type="spellStart"/>
            <w:r w:rsidR="00727FD3" w:rsidRPr="00727FD3">
              <w:rPr>
                <w:rFonts w:asciiTheme="minorHAnsi" w:hAnsiTheme="minorHAnsi" w:cstheme="minorHAnsi"/>
                <w:color w:val="000000"/>
                <w:sz w:val="22"/>
                <w:szCs w:val="22"/>
                <w:lang w:val="en-GB"/>
              </w:rPr>
              <w:t>Dxy</w:t>
            </w:r>
            <w:proofErr w:type="spellEnd"/>
            <w:r w:rsidR="00727FD3" w:rsidRPr="00727FD3">
              <w:rPr>
                <w:rFonts w:asciiTheme="minorHAnsi" w:hAnsiTheme="minorHAnsi" w:cstheme="minorHAnsi"/>
                <w:color w:val="000000"/>
                <w:sz w:val="22"/>
                <w:szCs w:val="22"/>
                <w:lang w:val="en-GB"/>
              </w:rPr>
              <w:t xml:space="preserve"> between </w:t>
            </w:r>
            <w:r w:rsidR="00727FD3" w:rsidRPr="00727FD3">
              <w:rPr>
                <w:rFonts w:asciiTheme="minorHAnsi" w:hAnsiTheme="minorHAnsi" w:cstheme="minorHAnsi"/>
                <w:i/>
                <w:color w:val="000000"/>
                <w:sz w:val="22"/>
                <w:szCs w:val="22"/>
                <w:lang w:val="en-GB"/>
              </w:rPr>
              <w:t xml:space="preserve">P. </w:t>
            </w:r>
            <w:proofErr w:type="spellStart"/>
            <w:r w:rsidR="00727FD3" w:rsidRPr="00727FD3">
              <w:rPr>
                <w:rFonts w:asciiTheme="minorHAnsi" w:hAnsiTheme="minorHAnsi" w:cstheme="minorHAnsi"/>
                <w:i/>
                <w:color w:val="000000"/>
                <w:sz w:val="22"/>
                <w:szCs w:val="22"/>
                <w:lang w:val="en-GB"/>
              </w:rPr>
              <w:t>vaucheri</w:t>
            </w:r>
            <w:proofErr w:type="spellEnd"/>
            <w:r w:rsidR="00727FD3" w:rsidRPr="00727FD3">
              <w:rPr>
                <w:rFonts w:asciiTheme="minorHAnsi" w:hAnsiTheme="minorHAnsi" w:cstheme="minorHAnsi"/>
                <w:i/>
                <w:color w:val="000000"/>
                <w:sz w:val="22"/>
                <w:szCs w:val="22"/>
                <w:lang w:val="en-GB"/>
              </w:rPr>
              <w:t xml:space="preserve"> </w:t>
            </w:r>
            <w:r w:rsidR="00727FD3" w:rsidRPr="00727FD3">
              <w:rPr>
                <w:rFonts w:asciiTheme="minorHAnsi" w:hAnsiTheme="minorHAnsi" w:cstheme="minorHAnsi"/>
                <w:color w:val="000000"/>
                <w:sz w:val="22"/>
                <w:szCs w:val="22"/>
                <w:lang w:val="en-GB"/>
              </w:rPr>
              <w:t xml:space="preserve">populations calculated according to </w:t>
            </w:r>
            <w:proofErr w:type="spellStart"/>
            <w:r w:rsidR="00727FD3" w:rsidRPr="00727FD3">
              <w:rPr>
                <w:rFonts w:asciiTheme="minorHAnsi" w:hAnsiTheme="minorHAnsi" w:cstheme="minorHAnsi"/>
                <w:color w:val="000000"/>
                <w:sz w:val="22"/>
                <w:szCs w:val="22"/>
                <w:lang w:val="en-GB"/>
              </w:rPr>
              <w:t>Nei</w:t>
            </w:r>
            <w:proofErr w:type="spellEnd"/>
            <w:r w:rsidR="00727FD3" w:rsidRPr="00727FD3">
              <w:rPr>
                <w:rFonts w:asciiTheme="minorHAnsi" w:hAnsiTheme="minorHAnsi" w:cstheme="minorHAnsi"/>
                <w:color w:val="000000"/>
                <w:sz w:val="22"/>
                <w:szCs w:val="22"/>
                <w:lang w:val="en-GB"/>
              </w:rPr>
              <w:t xml:space="preserve"> (1987)</w:t>
            </w:r>
          </w:p>
        </w:tc>
      </w:tr>
      <w:bookmarkEnd w:id="12"/>
      <w:tr w:rsidR="00727FD3" w:rsidRPr="00D25993" w14:paraId="72737338" w14:textId="77777777" w:rsidTr="00727FD3">
        <w:trPr>
          <w:trHeight w:val="300"/>
        </w:trPr>
        <w:tc>
          <w:tcPr>
            <w:tcW w:w="509" w:type="pct"/>
            <w:tcBorders>
              <w:top w:val="single" w:sz="4" w:space="0" w:color="auto"/>
              <w:left w:val="nil"/>
              <w:bottom w:val="single" w:sz="4" w:space="0" w:color="auto"/>
              <w:right w:val="nil"/>
            </w:tcBorders>
            <w:shd w:val="clear" w:color="auto" w:fill="auto"/>
            <w:noWrap/>
            <w:vAlign w:val="bottom"/>
            <w:hideMark/>
          </w:tcPr>
          <w:p w14:paraId="078A65FE" w14:textId="77777777" w:rsidR="00727FD3" w:rsidRPr="00D25993" w:rsidRDefault="00727FD3" w:rsidP="00727FD3">
            <w:pPr>
              <w:rPr>
                <w:rFonts w:asciiTheme="minorHAnsi" w:hAnsiTheme="minorHAnsi" w:cstheme="minorHAnsi"/>
                <w:sz w:val="20"/>
                <w:szCs w:val="20"/>
                <w:lang w:val="en-GB"/>
              </w:rPr>
            </w:pPr>
          </w:p>
        </w:tc>
        <w:tc>
          <w:tcPr>
            <w:tcW w:w="499" w:type="pct"/>
            <w:tcBorders>
              <w:top w:val="single" w:sz="4" w:space="0" w:color="auto"/>
              <w:left w:val="nil"/>
              <w:bottom w:val="single" w:sz="4" w:space="0" w:color="auto"/>
              <w:right w:val="nil"/>
            </w:tcBorders>
            <w:shd w:val="clear" w:color="auto" w:fill="auto"/>
            <w:noWrap/>
            <w:vAlign w:val="bottom"/>
            <w:hideMark/>
          </w:tcPr>
          <w:p w14:paraId="63777CEA"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BTAZ</w:t>
            </w:r>
          </w:p>
        </w:tc>
        <w:tc>
          <w:tcPr>
            <w:tcW w:w="499" w:type="pct"/>
            <w:tcBorders>
              <w:top w:val="single" w:sz="4" w:space="0" w:color="auto"/>
              <w:left w:val="nil"/>
              <w:bottom w:val="single" w:sz="4" w:space="0" w:color="auto"/>
              <w:right w:val="nil"/>
            </w:tcBorders>
            <w:shd w:val="clear" w:color="auto" w:fill="auto"/>
            <w:noWrap/>
            <w:vAlign w:val="bottom"/>
            <w:hideMark/>
          </w:tcPr>
          <w:p w14:paraId="7A000D52"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DEBD</w:t>
            </w:r>
          </w:p>
        </w:tc>
        <w:tc>
          <w:tcPr>
            <w:tcW w:w="499" w:type="pct"/>
            <w:tcBorders>
              <w:top w:val="single" w:sz="4" w:space="0" w:color="auto"/>
              <w:left w:val="nil"/>
              <w:bottom w:val="single" w:sz="4" w:space="0" w:color="auto"/>
              <w:right w:val="nil"/>
            </w:tcBorders>
            <w:shd w:val="clear" w:color="auto" w:fill="auto"/>
            <w:noWrap/>
            <w:vAlign w:val="bottom"/>
            <w:hideMark/>
          </w:tcPr>
          <w:p w14:paraId="6F0C0DB4"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KET</w:t>
            </w:r>
          </w:p>
        </w:tc>
        <w:tc>
          <w:tcPr>
            <w:tcW w:w="499" w:type="pct"/>
            <w:tcBorders>
              <w:top w:val="single" w:sz="4" w:space="0" w:color="auto"/>
              <w:left w:val="nil"/>
              <w:bottom w:val="single" w:sz="4" w:space="0" w:color="auto"/>
              <w:right w:val="nil"/>
            </w:tcBorders>
            <w:shd w:val="clear" w:color="auto" w:fill="auto"/>
            <w:noWrap/>
            <w:vAlign w:val="bottom"/>
            <w:hideMark/>
          </w:tcPr>
          <w:p w14:paraId="3C76A99A"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IML</w:t>
            </w:r>
          </w:p>
        </w:tc>
        <w:tc>
          <w:tcPr>
            <w:tcW w:w="499" w:type="pct"/>
            <w:tcBorders>
              <w:top w:val="single" w:sz="4" w:space="0" w:color="auto"/>
              <w:left w:val="nil"/>
              <w:bottom w:val="single" w:sz="4" w:space="0" w:color="auto"/>
              <w:right w:val="nil"/>
            </w:tcBorders>
            <w:shd w:val="clear" w:color="auto" w:fill="auto"/>
            <w:noWrap/>
            <w:vAlign w:val="bottom"/>
            <w:hideMark/>
          </w:tcPr>
          <w:p w14:paraId="2F55527C"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MDLT</w:t>
            </w:r>
          </w:p>
        </w:tc>
        <w:tc>
          <w:tcPr>
            <w:tcW w:w="499" w:type="pct"/>
            <w:tcBorders>
              <w:top w:val="single" w:sz="4" w:space="0" w:color="auto"/>
              <w:left w:val="nil"/>
              <w:bottom w:val="single" w:sz="4" w:space="0" w:color="auto"/>
              <w:right w:val="nil"/>
            </w:tcBorders>
            <w:shd w:val="clear" w:color="auto" w:fill="auto"/>
            <w:noWrap/>
            <w:vAlign w:val="bottom"/>
            <w:hideMark/>
          </w:tcPr>
          <w:p w14:paraId="774A3B35"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MSCL</w:t>
            </w:r>
          </w:p>
        </w:tc>
        <w:tc>
          <w:tcPr>
            <w:tcW w:w="499" w:type="pct"/>
            <w:tcBorders>
              <w:top w:val="single" w:sz="4" w:space="0" w:color="auto"/>
              <w:left w:val="nil"/>
              <w:bottom w:val="single" w:sz="4" w:space="0" w:color="auto"/>
              <w:right w:val="nil"/>
            </w:tcBorders>
            <w:shd w:val="clear" w:color="auto" w:fill="auto"/>
            <w:noWrap/>
            <w:vAlign w:val="bottom"/>
            <w:hideMark/>
          </w:tcPr>
          <w:p w14:paraId="75CE4A20"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OUKM</w:t>
            </w:r>
          </w:p>
        </w:tc>
        <w:tc>
          <w:tcPr>
            <w:tcW w:w="499" w:type="pct"/>
            <w:tcBorders>
              <w:top w:val="single" w:sz="4" w:space="0" w:color="auto"/>
              <w:left w:val="nil"/>
              <w:bottom w:val="single" w:sz="4" w:space="0" w:color="auto"/>
              <w:right w:val="nil"/>
            </w:tcBorders>
            <w:shd w:val="clear" w:color="auto" w:fill="auto"/>
            <w:noWrap/>
            <w:vAlign w:val="bottom"/>
            <w:hideMark/>
          </w:tcPr>
          <w:p w14:paraId="05FEA0CB"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TAZA</w:t>
            </w:r>
          </w:p>
        </w:tc>
        <w:tc>
          <w:tcPr>
            <w:tcW w:w="499" w:type="pct"/>
            <w:tcBorders>
              <w:top w:val="single" w:sz="4" w:space="0" w:color="auto"/>
              <w:left w:val="nil"/>
              <w:bottom w:val="single" w:sz="4" w:space="0" w:color="auto"/>
              <w:right w:val="nil"/>
            </w:tcBorders>
            <w:shd w:val="clear" w:color="auto" w:fill="auto"/>
            <w:noWrap/>
            <w:vAlign w:val="bottom"/>
            <w:hideMark/>
          </w:tcPr>
          <w:p w14:paraId="146B4645"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TISL</w:t>
            </w:r>
          </w:p>
        </w:tc>
      </w:tr>
      <w:tr w:rsidR="00727FD3" w:rsidRPr="00D25993" w14:paraId="003BFFCD" w14:textId="77777777" w:rsidTr="00727FD3">
        <w:trPr>
          <w:trHeight w:val="300"/>
        </w:trPr>
        <w:tc>
          <w:tcPr>
            <w:tcW w:w="509" w:type="pct"/>
            <w:tcBorders>
              <w:top w:val="single" w:sz="4" w:space="0" w:color="auto"/>
              <w:left w:val="nil"/>
              <w:bottom w:val="nil"/>
              <w:right w:val="nil"/>
            </w:tcBorders>
            <w:shd w:val="clear" w:color="auto" w:fill="auto"/>
            <w:noWrap/>
            <w:vAlign w:val="bottom"/>
            <w:hideMark/>
          </w:tcPr>
          <w:p w14:paraId="52182759"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BTAZ</w:t>
            </w:r>
          </w:p>
        </w:tc>
        <w:tc>
          <w:tcPr>
            <w:tcW w:w="499" w:type="pct"/>
            <w:tcBorders>
              <w:top w:val="single" w:sz="4" w:space="0" w:color="auto"/>
              <w:left w:val="nil"/>
              <w:bottom w:val="nil"/>
              <w:right w:val="nil"/>
            </w:tcBorders>
            <w:shd w:val="clear" w:color="auto" w:fill="auto"/>
            <w:noWrap/>
            <w:vAlign w:val="bottom"/>
            <w:hideMark/>
          </w:tcPr>
          <w:p w14:paraId="03AA72DA" w14:textId="77777777" w:rsidR="00727FD3" w:rsidRPr="00D25993" w:rsidRDefault="00727FD3" w:rsidP="00727FD3">
            <w:pPr>
              <w:rPr>
                <w:rFonts w:asciiTheme="minorHAnsi" w:hAnsiTheme="minorHAnsi" w:cstheme="minorHAnsi"/>
                <w:color w:val="000000"/>
                <w:sz w:val="20"/>
                <w:szCs w:val="20"/>
              </w:rPr>
            </w:pPr>
          </w:p>
        </w:tc>
        <w:tc>
          <w:tcPr>
            <w:tcW w:w="499" w:type="pct"/>
            <w:tcBorders>
              <w:top w:val="single" w:sz="4" w:space="0" w:color="auto"/>
              <w:left w:val="nil"/>
              <w:bottom w:val="nil"/>
              <w:right w:val="nil"/>
            </w:tcBorders>
            <w:shd w:val="clear" w:color="auto" w:fill="auto"/>
            <w:noWrap/>
            <w:vAlign w:val="bottom"/>
            <w:hideMark/>
          </w:tcPr>
          <w:p w14:paraId="3D04CFCA" w14:textId="77777777" w:rsidR="00727FD3" w:rsidRPr="00D25993" w:rsidRDefault="00727FD3" w:rsidP="00727FD3">
            <w:pPr>
              <w:rPr>
                <w:rFonts w:asciiTheme="minorHAnsi" w:hAnsiTheme="minorHAnsi" w:cstheme="minorHAnsi"/>
                <w:sz w:val="20"/>
                <w:szCs w:val="20"/>
              </w:rPr>
            </w:pPr>
          </w:p>
        </w:tc>
        <w:tc>
          <w:tcPr>
            <w:tcW w:w="499" w:type="pct"/>
            <w:tcBorders>
              <w:top w:val="single" w:sz="4" w:space="0" w:color="auto"/>
              <w:left w:val="nil"/>
              <w:bottom w:val="nil"/>
              <w:right w:val="nil"/>
            </w:tcBorders>
            <w:shd w:val="clear" w:color="auto" w:fill="auto"/>
            <w:noWrap/>
            <w:vAlign w:val="bottom"/>
            <w:hideMark/>
          </w:tcPr>
          <w:p w14:paraId="7CA453DE" w14:textId="77777777" w:rsidR="00727FD3" w:rsidRPr="00D25993" w:rsidRDefault="00727FD3" w:rsidP="00727FD3">
            <w:pPr>
              <w:rPr>
                <w:rFonts w:asciiTheme="minorHAnsi" w:hAnsiTheme="minorHAnsi" w:cstheme="minorHAnsi"/>
                <w:sz w:val="20"/>
                <w:szCs w:val="20"/>
              </w:rPr>
            </w:pPr>
          </w:p>
        </w:tc>
        <w:tc>
          <w:tcPr>
            <w:tcW w:w="499" w:type="pct"/>
            <w:tcBorders>
              <w:top w:val="single" w:sz="4" w:space="0" w:color="auto"/>
              <w:left w:val="nil"/>
              <w:bottom w:val="nil"/>
              <w:right w:val="nil"/>
            </w:tcBorders>
            <w:shd w:val="clear" w:color="auto" w:fill="auto"/>
            <w:noWrap/>
            <w:vAlign w:val="bottom"/>
            <w:hideMark/>
          </w:tcPr>
          <w:p w14:paraId="47326389" w14:textId="77777777" w:rsidR="00727FD3" w:rsidRPr="00D25993" w:rsidRDefault="00727FD3" w:rsidP="00727FD3">
            <w:pPr>
              <w:rPr>
                <w:rFonts w:asciiTheme="minorHAnsi" w:hAnsiTheme="minorHAnsi" w:cstheme="minorHAnsi"/>
                <w:sz w:val="20"/>
                <w:szCs w:val="20"/>
              </w:rPr>
            </w:pPr>
          </w:p>
        </w:tc>
        <w:tc>
          <w:tcPr>
            <w:tcW w:w="499" w:type="pct"/>
            <w:tcBorders>
              <w:top w:val="single" w:sz="4" w:space="0" w:color="auto"/>
              <w:left w:val="nil"/>
              <w:bottom w:val="nil"/>
              <w:right w:val="nil"/>
            </w:tcBorders>
            <w:shd w:val="clear" w:color="auto" w:fill="auto"/>
            <w:noWrap/>
            <w:vAlign w:val="bottom"/>
            <w:hideMark/>
          </w:tcPr>
          <w:p w14:paraId="73214A38" w14:textId="77777777" w:rsidR="00727FD3" w:rsidRPr="00D25993" w:rsidRDefault="00727FD3" w:rsidP="00727FD3">
            <w:pPr>
              <w:rPr>
                <w:rFonts w:asciiTheme="minorHAnsi" w:hAnsiTheme="minorHAnsi" w:cstheme="minorHAnsi"/>
                <w:sz w:val="20"/>
                <w:szCs w:val="20"/>
              </w:rPr>
            </w:pPr>
          </w:p>
        </w:tc>
        <w:tc>
          <w:tcPr>
            <w:tcW w:w="499" w:type="pct"/>
            <w:tcBorders>
              <w:top w:val="single" w:sz="4" w:space="0" w:color="auto"/>
              <w:left w:val="nil"/>
              <w:bottom w:val="nil"/>
              <w:right w:val="nil"/>
            </w:tcBorders>
            <w:shd w:val="clear" w:color="auto" w:fill="auto"/>
            <w:noWrap/>
            <w:vAlign w:val="bottom"/>
            <w:hideMark/>
          </w:tcPr>
          <w:p w14:paraId="5F29432C" w14:textId="77777777" w:rsidR="00727FD3" w:rsidRPr="00D25993" w:rsidRDefault="00727FD3" w:rsidP="00727FD3">
            <w:pPr>
              <w:rPr>
                <w:rFonts w:asciiTheme="minorHAnsi" w:hAnsiTheme="minorHAnsi" w:cstheme="minorHAnsi"/>
                <w:sz w:val="20"/>
                <w:szCs w:val="20"/>
              </w:rPr>
            </w:pPr>
          </w:p>
        </w:tc>
        <w:tc>
          <w:tcPr>
            <w:tcW w:w="499" w:type="pct"/>
            <w:tcBorders>
              <w:top w:val="single" w:sz="4" w:space="0" w:color="auto"/>
              <w:left w:val="nil"/>
              <w:bottom w:val="nil"/>
              <w:right w:val="nil"/>
            </w:tcBorders>
            <w:shd w:val="clear" w:color="auto" w:fill="auto"/>
            <w:noWrap/>
            <w:vAlign w:val="bottom"/>
            <w:hideMark/>
          </w:tcPr>
          <w:p w14:paraId="4D02E080" w14:textId="77777777" w:rsidR="00727FD3" w:rsidRPr="00D25993" w:rsidRDefault="00727FD3" w:rsidP="00727FD3">
            <w:pPr>
              <w:rPr>
                <w:rFonts w:asciiTheme="minorHAnsi" w:hAnsiTheme="minorHAnsi" w:cstheme="minorHAnsi"/>
                <w:sz w:val="20"/>
                <w:szCs w:val="20"/>
              </w:rPr>
            </w:pPr>
          </w:p>
        </w:tc>
        <w:tc>
          <w:tcPr>
            <w:tcW w:w="499" w:type="pct"/>
            <w:tcBorders>
              <w:top w:val="single" w:sz="4" w:space="0" w:color="auto"/>
              <w:left w:val="nil"/>
              <w:bottom w:val="nil"/>
              <w:right w:val="nil"/>
            </w:tcBorders>
            <w:shd w:val="clear" w:color="auto" w:fill="auto"/>
            <w:noWrap/>
            <w:vAlign w:val="bottom"/>
            <w:hideMark/>
          </w:tcPr>
          <w:p w14:paraId="026B6F76" w14:textId="77777777" w:rsidR="00727FD3" w:rsidRPr="00D25993" w:rsidRDefault="00727FD3" w:rsidP="00727FD3">
            <w:pPr>
              <w:rPr>
                <w:rFonts w:asciiTheme="minorHAnsi" w:hAnsiTheme="minorHAnsi" w:cstheme="minorHAnsi"/>
                <w:sz w:val="20"/>
                <w:szCs w:val="20"/>
              </w:rPr>
            </w:pPr>
          </w:p>
        </w:tc>
        <w:tc>
          <w:tcPr>
            <w:tcW w:w="499" w:type="pct"/>
            <w:tcBorders>
              <w:top w:val="single" w:sz="4" w:space="0" w:color="auto"/>
              <w:left w:val="nil"/>
              <w:bottom w:val="nil"/>
              <w:right w:val="nil"/>
            </w:tcBorders>
            <w:shd w:val="clear" w:color="auto" w:fill="auto"/>
            <w:noWrap/>
            <w:vAlign w:val="bottom"/>
            <w:hideMark/>
          </w:tcPr>
          <w:p w14:paraId="6E9FB6FD" w14:textId="77777777" w:rsidR="00727FD3" w:rsidRPr="00D25993" w:rsidRDefault="00727FD3" w:rsidP="00727FD3">
            <w:pPr>
              <w:rPr>
                <w:rFonts w:asciiTheme="minorHAnsi" w:hAnsiTheme="minorHAnsi" w:cstheme="minorHAnsi"/>
                <w:sz w:val="20"/>
                <w:szCs w:val="20"/>
              </w:rPr>
            </w:pPr>
          </w:p>
        </w:tc>
      </w:tr>
      <w:tr w:rsidR="00727FD3" w:rsidRPr="00D25993" w14:paraId="3B577F7A" w14:textId="77777777" w:rsidTr="00727FD3">
        <w:trPr>
          <w:trHeight w:val="300"/>
        </w:trPr>
        <w:tc>
          <w:tcPr>
            <w:tcW w:w="509" w:type="pct"/>
            <w:tcBorders>
              <w:top w:val="nil"/>
              <w:left w:val="nil"/>
              <w:bottom w:val="nil"/>
              <w:right w:val="nil"/>
            </w:tcBorders>
            <w:shd w:val="clear" w:color="auto" w:fill="auto"/>
            <w:noWrap/>
            <w:vAlign w:val="bottom"/>
            <w:hideMark/>
          </w:tcPr>
          <w:p w14:paraId="18D117A5"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DEBD</w:t>
            </w:r>
          </w:p>
        </w:tc>
        <w:tc>
          <w:tcPr>
            <w:tcW w:w="499" w:type="pct"/>
            <w:tcBorders>
              <w:top w:val="nil"/>
              <w:left w:val="nil"/>
              <w:bottom w:val="nil"/>
              <w:right w:val="nil"/>
            </w:tcBorders>
            <w:shd w:val="clear" w:color="auto" w:fill="auto"/>
            <w:noWrap/>
            <w:vAlign w:val="bottom"/>
            <w:hideMark/>
          </w:tcPr>
          <w:p w14:paraId="2884C2F3"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0.042</w:t>
            </w:r>
          </w:p>
        </w:tc>
        <w:tc>
          <w:tcPr>
            <w:tcW w:w="499" w:type="pct"/>
            <w:tcBorders>
              <w:top w:val="nil"/>
              <w:left w:val="nil"/>
              <w:bottom w:val="nil"/>
              <w:right w:val="nil"/>
            </w:tcBorders>
            <w:shd w:val="clear" w:color="auto" w:fill="auto"/>
            <w:noWrap/>
            <w:vAlign w:val="bottom"/>
            <w:hideMark/>
          </w:tcPr>
          <w:p w14:paraId="0837BA5B" w14:textId="77777777" w:rsidR="00727FD3" w:rsidRPr="00D25993" w:rsidRDefault="00727FD3" w:rsidP="00727FD3">
            <w:pPr>
              <w:rPr>
                <w:rFonts w:asciiTheme="minorHAnsi" w:hAnsiTheme="minorHAnsi" w:cstheme="minorHAnsi"/>
                <w:color w:val="000000"/>
                <w:sz w:val="20"/>
                <w:szCs w:val="20"/>
              </w:rPr>
            </w:pPr>
          </w:p>
        </w:tc>
        <w:tc>
          <w:tcPr>
            <w:tcW w:w="499" w:type="pct"/>
            <w:tcBorders>
              <w:top w:val="nil"/>
              <w:left w:val="nil"/>
              <w:bottom w:val="nil"/>
              <w:right w:val="nil"/>
            </w:tcBorders>
            <w:shd w:val="clear" w:color="auto" w:fill="auto"/>
            <w:noWrap/>
            <w:vAlign w:val="bottom"/>
            <w:hideMark/>
          </w:tcPr>
          <w:p w14:paraId="5CF4E516" w14:textId="77777777" w:rsidR="00727FD3" w:rsidRPr="00D25993" w:rsidRDefault="00727FD3" w:rsidP="00727FD3">
            <w:pPr>
              <w:rPr>
                <w:rFonts w:asciiTheme="minorHAnsi" w:hAnsiTheme="minorHAnsi" w:cstheme="minorHAnsi"/>
                <w:sz w:val="20"/>
                <w:szCs w:val="20"/>
              </w:rPr>
            </w:pPr>
          </w:p>
        </w:tc>
        <w:tc>
          <w:tcPr>
            <w:tcW w:w="499" w:type="pct"/>
            <w:tcBorders>
              <w:top w:val="nil"/>
              <w:left w:val="nil"/>
              <w:bottom w:val="nil"/>
              <w:right w:val="nil"/>
            </w:tcBorders>
            <w:shd w:val="clear" w:color="auto" w:fill="auto"/>
            <w:noWrap/>
            <w:vAlign w:val="bottom"/>
            <w:hideMark/>
          </w:tcPr>
          <w:p w14:paraId="3A056764" w14:textId="77777777" w:rsidR="00727FD3" w:rsidRPr="00D25993" w:rsidRDefault="00727FD3" w:rsidP="00727FD3">
            <w:pPr>
              <w:rPr>
                <w:rFonts w:asciiTheme="minorHAnsi" w:hAnsiTheme="minorHAnsi" w:cstheme="minorHAnsi"/>
                <w:sz w:val="20"/>
                <w:szCs w:val="20"/>
              </w:rPr>
            </w:pPr>
          </w:p>
        </w:tc>
        <w:tc>
          <w:tcPr>
            <w:tcW w:w="499" w:type="pct"/>
            <w:tcBorders>
              <w:top w:val="nil"/>
              <w:left w:val="nil"/>
              <w:bottom w:val="nil"/>
              <w:right w:val="nil"/>
            </w:tcBorders>
            <w:shd w:val="clear" w:color="auto" w:fill="auto"/>
            <w:noWrap/>
            <w:vAlign w:val="bottom"/>
            <w:hideMark/>
          </w:tcPr>
          <w:p w14:paraId="7C5C3E77" w14:textId="77777777" w:rsidR="00727FD3" w:rsidRPr="00D25993" w:rsidRDefault="00727FD3" w:rsidP="00727FD3">
            <w:pPr>
              <w:rPr>
                <w:rFonts w:asciiTheme="minorHAnsi" w:hAnsiTheme="minorHAnsi" w:cstheme="minorHAnsi"/>
                <w:sz w:val="20"/>
                <w:szCs w:val="20"/>
              </w:rPr>
            </w:pPr>
          </w:p>
        </w:tc>
        <w:tc>
          <w:tcPr>
            <w:tcW w:w="499" w:type="pct"/>
            <w:tcBorders>
              <w:top w:val="nil"/>
              <w:left w:val="nil"/>
              <w:bottom w:val="nil"/>
              <w:right w:val="nil"/>
            </w:tcBorders>
            <w:shd w:val="clear" w:color="auto" w:fill="auto"/>
            <w:noWrap/>
            <w:vAlign w:val="bottom"/>
            <w:hideMark/>
          </w:tcPr>
          <w:p w14:paraId="79D564F2" w14:textId="77777777" w:rsidR="00727FD3" w:rsidRPr="00D25993" w:rsidRDefault="00727FD3" w:rsidP="00727FD3">
            <w:pPr>
              <w:rPr>
                <w:rFonts w:asciiTheme="minorHAnsi" w:hAnsiTheme="minorHAnsi" w:cstheme="minorHAnsi"/>
                <w:sz w:val="20"/>
                <w:szCs w:val="20"/>
              </w:rPr>
            </w:pPr>
          </w:p>
        </w:tc>
        <w:tc>
          <w:tcPr>
            <w:tcW w:w="499" w:type="pct"/>
            <w:tcBorders>
              <w:top w:val="nil"/>
              <w:left w:val="nil"/>
              <w:bottom w:val="nil"/>
              <w:right w:val="nil"/>
            </w:tcBorders>
            <w:shd w:val="clear" w:color="auto" w:fill="auto"/>
            <w:noWrap/>
            <w:vAlign w:val="bottom"/>
            <w:hideMark/>
          </w:tcPr>
          <w:p w14:paraId="0A8E92BA" w14:textId="77777777" w:rsidR="00727FD3" w:rsidRPr="00D25993" w:rsidRDefault="00727FD3" w:rsidP="00727FD3">
            <w:pPr>
              <w:rPr>
                <w:rFonts w:asciiTheme="minorHAnsi" w:hAnsiTheme="minorHAnsi" w:cstheme="minorHAnsi"/>
                <w:sz w:val="20"/>
                <w:szCs w:val="20"/>
              </w:rPr>
            </w:pPr>
          </w:p>
        </w:tc>
        <w:tc>
          <w:tcPr>
            <w:tcW w:w="499" w:type="pct"/>
            <w:tcBorders>
              <w:top w:val="nil"/>
              <w:left w:val="nil"/>
              <w:bottom w:val="nil"/>
              <w:right w:val="nil"/>
            </w:tcBorders>
            <w:shd w:val="clear" w:color="auto" w:fill="auto"/>
            <w:noWrap/>
            <w:vAlign w:val="bottom"/>
            <w:hideMark/>
          </w:tcPr>
          <w:p w14:paraId="1A9F91F6" w14:textId="77777777" w:rsidR="00727FD3" w:rsidRPr="00D25993" w:rsidRDefault="00727FD3" w:rsidP="00727FD3">
            <w:pPr>
              <w:rPr>
                <w:rFonts w:asciiTheme="minorHAnsi" w:hAnsiTheme="minorHAnsi" w:cstheme="minorHAnsi"/>
                <w:sz w:val="20"/>
                <w:szCs w:val="20"/>
              </w:rPr>
            </w:pPr>
          </w:p>
        </w:tc>
        <w:tc>
          <w:tcPr>
            <w:tcW w:w="499" w:type="pct"/>
            <w:tcBorders>
              <w:top w:val="nil"/>
              <w:left w:val="nil"/>
              <w:bottom w:val="nil"/>
              <w:right w:val="nil"/>
            </w:tcBorders>
            <w:shd w:val="clear" w:color="auto" w:fill="auto"/>
            <w:noWrap/>
            <w:vAlign w:val="bottom"/>
            <w:hideMark/>
          </w:tcPr>
          <w:p w14:paraId="76AF3A2B" w14:textId="77777777" w:rsidR="00727FD3" w:rsidRPr="00D25993" w:rsidRDefault="00727FD3" w:rsidP="00727FD3">
            <w:pPr>
              <w:rPr>
                <w:rFonts w:asciiTheme="minorHAnsi" w:hAnsiTheme="minorHAnsi" w:cstheme="minorHAnsi"/>
                <w:sz w:val="20"/>
                <w:szCs w:val="20"/>
              </w:rPr>
            </w:pPr>
          </w:p>
        </w:tc>
      </w:tr>
      <w:tr w:rsidR="00727FD3" w:rsidRPr="00D25993" w14:paraId="39C9095C" w14:textId="77777777" w:rsidTr="00727FD3">
        <w:trPr>
          <w:trHeight w:val="300"/>
        </w:trPr>
        <w:tc>
          <w:tcPr>
            <w:tcW w:w="509" w:type="pct"/>
            <w:tcBorders>
              <w:top w:val="nil"/>
              <w:left w:val="nil"/>
              <w:bottom w:val="nil"/>
              <w:right w:val="nil"/>
            </w:tcBorders>
            <w:shd w:val="clear" w:color="auto" w:fill="auto"/>
            <w:noWrap/>
            <w:vAlign w:val="bottom"/>
            <w:hideMark/>
          </w:tcPr>
          <w:p w14:paraId="26C24EE7"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KET</w:t>
            </w:r>
          </w:p>
        </w:tc>
        <w:tc>
          <w:tcPr>
            <w:tcW w:w="499" w:type="pct"/>
            <w:tcBorders>
              <w:top w:val="nil"/>
              <w:left w:val="nil"/>
              <w:bottom w:val="nil"/>
              <w:right w:val="nil"/>
            </w:tcBorders>
            <w:shd w:val="clear" w:color="auto" w:fill="auto"/>
            <w:noWrap/>
            <w:vAlign w:val="bottom"/>
            <w:hideMark/>
          </w:tcPr>
          <w:p w14:paraId="0759B6C2"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0.005</w:t>
            </w:r>
          </w:p>
        </w:tc>
        <w:tc>
          <w:tcPr>
            <w:tcW w:w="499" w:type="pct"/>
            <w:tcBorders>
              <w:top w:val="nil"/>
              <w:left w:val="nil"/>
              <w:bottom w:val="nil"/>
              <w:right w:val="nil"/>
            </w:tcBorders>
            <w:shd w:val="clear" w:color="auto" w:fill="auto"/>
            <w:noWrap/>
            <w:vAlign w:val="bottom"/>
            <w:hideMark/>
          </w:tcPr>
          <w:p w14:paraId="17C4E4DB"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0.039</w:t>
            </w:r>
          </w:p>
        </w:tc>
        <w:tc>
          <w:tcPr>
            <w:tcW w:w="499" w:type="pct"/>
            <w:tcBorders>
              <w:top w:val="nil"/>
              <w:left w:val="nil"/>
              <w:bottom w:val="nil"/>
              <w:right w:val="nil"/>
            </w:tcBorders>
            <w:shd w:val="clear" w:color="auto" w:fill="auto"/>
            <w:noWrap/>
            <w:vAlign w:val="bottom"/>
            <w:hideMark/>
          </w:tcPr>
          <w:p w14:paraId="778C57C2" w14:textId="77777777" w:rsidR="00727FD3" w:rsidRPr="00D25993" w:rsidRDefault="00727FD3" w:rsidP="00727FD3">
            <w:pPr>
              <w:rPr>
                <w:rFonts w:asciiTheme="minorHAnsi" w:hAnsiTheme="minorHAnsi" w:cstheme="minorHAnsi"/>
                <w:color w:val="000000"/>
                <w:sz w:val="20"/>
                <w:szCs w:val="20"/>
              </w:rPr>
            </w:pPr>
          </w:p>
        </w:tc>
        <w:tc>
          <w:tcPr>
            <w:tcW w:w="499" w:type="pct"/>
            <w:tcBorders>
              <w:top w:val="nil"/>
              <w:left w:val="nil"/>
              <w:bottom w:val="nil"/>
              <w:right w:val="nil"/>
            </w:tcBorders>
            <w:shd w:val="clear" w:color="auto" w:fill="auto"/>
            <w:noWrap/>
            <w:vAlign w:val="bottom"/>
            <w:hideMark/>
          </w:tcPr>
          <w:p w14:paraId="5E0FA223" w14:textId="77777777" w:rsidR="00727FD3" w:rsidRPr="00D25993" w:rsidRDefault="00727FD3" w:rsidP="00727FD3">
            <w:pPr>
              <w:rPr>
                <w:rFonts w:asciiTheme="minorHAnsi" w:hAnsiTheme="minorHAnsi" w:cstheme="minorHAnsi"/>
                <w:sz w:val="20"/>
                <w:szCs w:val="20"/>
              </w:rPr>
            </w:pPr>
          </w:p>
        </w:tc>
        <w:tc>
          <w:tcPr>
            <w:tcW w:w="499" w:type="pct"/>
            <w:tcBorders>
              <w:top w:val="nil"/>
              <w:left w:val="nil"/>
              <w:bottom w:val="nil"/>
              <w:right w:val="nil"/>
            </w:tcBorders>
            <w:shd w:val="clear" w:color="auto" w:fill="auto"/>
            <w:noWrap/>
            <w:vAlign w:val="bottom"/>
            <w:hideMark/>
          </w:tcPr>
          <w:p w14:paraId="18CC11E0" w14:textId="77777777" w:rsidR="00727FD3" w:rsidRPr="00D25993" w:rsidRDefault="00727FD3" w:rsidP="00727FD3">
            <w:pPr>
              <w:rPr>
                <w:rFonts w:asciiTheme="minorHAnsi" w:hAnsiTheme="minorHAnsi" w:cstheme="minorHAnsi"/>
                <w:sz w:val="20"/>
                <w:szCs w:val="20"/>
              </w:rPr>
            </w:pPr>
          </w:p>
        </w:tc>
        <w:tc>
          <w:tcPr>
            <w:tcW w:w="499" w:type="pct"/>
            <w:tcBorders>
              <w:top w:val="nil"/>
              <w:left w:val="nil"/>
              <w:bottom w:val="nil"/>
              <w:right w:val="nil"/>
            </w:tcBorders>
            <w:shd w:val="clear" w:color="auto" w:fill="auto"/>
            <w:noWrap/>
            <w:vAlign w:val="bottom"/>
            <w:hideMark/>
          </w:tcPr>
          <w:p w14:paraId="67D68D33" w14:textId="77777777" w:rsidR="00727FD3" w:rsidRPr="00D25993" w:rsidRDefault="00727FD3" w:rsidP="00727FD3">
            <w:pPr>
              <w:rPr>
                <w:rFonts w:asciiTheme="minorHAnsi" w:hAnsiTheme="minorHAnsi" w:cstheme="minorHAnsi"/>
                <w:sz w:val="20"/>
                <w:szCs w:val="20"/>
              </w:rPr>
            </w:pPr>
          </w:p>
        </w:tc>
        <w:tc>
          <w:tcPr>
            <w:tcW w:w="499" w:type="pct"/>
            <w:tcBorders>
              <w:top w:val="nil"/>
              <w:left w:val="nil"/>
              <w:bottom w:val="nil"/>
              <w:right w:val="nil"/>
            </w:tcBorders>
            <w:shd w:val="clear" w:color="auto" w:fill="auto"/>
            <w:noWrap/>
            <w:vAlign w:val="bottom"/>
            <w:hideMark/>
          </w:tcPr>
          <w:p w14:paraId="2CF3BAAA" w14:textId="77777777" w:rsidR="00727FD3" w:rsidRPr="00D25993" w:rsidRDefault="00727FD3" w:rsidP="00727FD3">
            <w:pPr>
              <w:rPr>
                <w:rFonts w:asciiTheme="minorHAnsi" w:hAnsiTheme="minorHAnsi" w:cstheme="minorHAnsi"/>
                <w:sz w:val="20"/>
                <w:szCs w:val="20"/>
              </w:rPr>
            </w:pPr>
          </w:p>
        </w:tc>
        <w:tc>
          <w:tcPr>
            <w:tcW w:w="499" w:type="pct"/>
            <w:tcBorders>
              <w:top w:val="nil"/>
              <w:left w:val="nil"/>
              <w:bottom w:val="nil"/>
              <w:right w:val="nil"/>
            </w:tcBorders>
            <w:shd w:val="clear" w:color="auto" w:fill="auto"/>
            <w:noWrap/>
            <w:vAlign w:val="bottom"/>
            <w:hideMark/>
          </w:tcPr>
          <w:p w14:paraId="1D4CDD22" w14:textId="77777777" w:rsidR="00727FD3" w:rsidRPr="00D25993" w:rsidRDefault="00727FD3" w:rsidP="00727FD3">
            <w:pPr>
              <w:rPr>
                <w:rFonts w:asciiTheme="minorHAnsi" w:hAnsiTheme="minorHAnsi" w:cstheme="minorHAnsi"/>
                <w:sz w:val="20"/>
                <w:szCs w:val="20"/>
              </w:rPr>
            </w:pPr>
          </w:p>
        </w:tc>
        <w:tc>
          <w:tcPr>
            <w:tcW w:w="499" w:type="pct"/>
            <w:tcBorders>
              <w:top w:val="nil"/>
              <w:left w:val="nil"/>
              <w:bottom w:val="nil"/>
              <w:right w:val="nil"/>
            </w:tcBorders>
            <w:shd w:val="clear" w:color="auto" w:fill="auto"/>
            <w:noWrap/>
            <w:vAlign w:val="bottom"/>
            <w:hideMark/>
          </w:tcPr>
          <w:p w14:paraId="28CC1EDF" w14:textId="77777777" w:rsidR="00727FD3" w:rsidRPr="00D25993" w:rsidRDefault="00727FD3" w:rsidP="00727FD3">
            <w:pPr>
              <w:rPr>
                <w:rFonts w:asciiTheme="minorHAnsi" w:hAnsiTheme="minorHAnsi" w:cstheme="minorHAnsi"/>
                <w:sz w:val="20"/>
                <w:szCs w:val="20"/>
              </w:rPr>
            </w:pPr>
          </w:p>
        </w:tc>
      </w:tr>
      <w:tr w:rsidR="00727FD3" w:rsidRPr="00D25993" w14:paraId="4308756B" w14:textId="77777777" w:rsidTr="00727FD3">
        <w:trPr>
          <w:trHeight w:val="300"/>
        </w:trPr>
        <w:tc>
          <w:tcPr>
            <w:tcW w:w="509" w:type="pct"/>
            <w:tcBorders>
              <w:top w:val="nil"/>
              <w:left w:val="nil"/>
              <w:bottom w:val="nil"/>
              <w:right w:val="nil"/>
            </w:tcBorders>
            <w:shd w:val="clear" w:color="auto" w:fill="auto"/>
            <w:noWrap/>
            <w:vAlign w:val="bottom"/>
            <w:hideMark/>
          </w:tcPr>
          <w:p w14:paraId="7078D8AC"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IML</w:t>
            </w:r>
          </w:p>
        </w:tc>
        <w:tc>
          <w:tcPr>
            <w:tcW w:w="499" w:type="pct"/>
            <w:tcBorders>
              <w:top w:val="nil"/>
              <w:left w:val="nil"/>
              <w:bottom w:val="nil"/>
              <w:right w:val="nil"/>
            </w:tcBorders>
            <w:shd w:val="clear" w:color="auto" w:fill="auto"/>
            <w:noWrap/>
            <w:vAlign w:val="bottom"/>
            <w:hideMark/>
          </w:tcPr>
          <w:p w14:paraId="671D3EE9"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0.042</w:t>
            </w:r>
          </w:p>
        </w:tc>
        <w:tc>
          <w:tcPr>
            <w:tcW w:w="499" w:type="pct"/>
            <w:tcBorders>
              <w:top w:val="nil"/>
              <w:left w:val="nil"/>
              <w:bottom w:val="nil"/>
              <w:right w:val="nil"/>
            </w:tcBorders>
            <w:shd w:val="clear" w:color="auto" w:fill="auto"/>
            <w:noWrap/>
            <w:vAlign w:val="bottom"/>
            <w:hideMark/>
          </w:tcPr>
          <w:p w14:paraId="6803575E"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0.031</w:t>
            </w:r>
          </w:p>
        </w:tc>
        <w:tc>
          <w:tcPr>
            <w:tcW w:w="499" w:type="pct"/>
            <w:tcBorders>
              <w:top w:val="nil"/>
              <w:left w:val="nil"/>
              <w:bottom w:val="nil"/>
              <w:right w:val="nil"/>
            </w:tcBorders>
            <w:shd w:val="clear" w:color="auto" w:fill="auto"/>
            <w:noWrap/>
            <w:vAlign w:val="bottom"/>
            <w:hideMark/>
          </w:tcPr>
          <w:p w14:paraId="633BB279"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0.039</w:t>
            </w:r>
          </w:p>
        </w:tc>
        <w:tc>
          <w:tcPr>
            <w:tcW w:w="499" w:type="pct"/>
            <w:tcBorders>
              <w:top w:val="nil"/>
              <w:left w:val="nil"/>
              <w:bottom w:val="nil"/>
              <w:right w:val="nil"/>
            </w:tcBorders>
            <w:shd w:val="clear" w:color="auto" w:fill="auto"/>
            <w:noWrap/>
            <w:vAlign w:val="bottom"/>
            <w:hideMark/>
          </w:tcPr>
          <w:p w14:paraId="043AB96E" w14:textId="77777777" w:rsidR="00727FD3" w:rsidRPr="00D25993" w:rsidRDefault="00727FD3" w:rsidP="00727FD3">
            <w:pPr>
              <w:rPr>
                <w:rFonts w:asciiTheme="minorHAnsi" w:hAnsiTheme="minorHAnsi" w:cstheme="minorHAnsi"/>
                <w:color w:val="000000"/>
                <w:sz w:val="20"/>
                <w:szCs w:val="20"/>
              </w:rPr>
            </w:pPr>
          </w:p>
        </w:tc>
        <w:tc>
          <w:tcPr>
            <w:tcW w:w="499" w:type="pct"/>
            <w:tcBorders>
              <w:top w:val="nil"/>
              <w:left w:val="nil"/>
              <w:bottom w:val="nil"/>
              <w:right w:val="nil"/>
            </w:tcBorders>
            <w:shd w:val="clear" w:color="auto" w:fill="auto"/>
            <w:noWrap/>
            <w:vAlign w:val="bottom"/>
            <w:hideMark/>
          </w:tcPr>
          <w:p w14:paraId="5BE872E5" w14:textId="77777777" w:rsidR="00727FD3" w:rsidRPr="00D25993" w:rsidRDefault="00727FD3" w:rsidP="00727FD3">
            <w:pPr>
              <w:rPr>
                <w:rFonts w:asciiTheme="minorHAnsi" w:hAnsiTheme="minorHAnsi" w:cstheme="minorHAnsi"/>
                <w:sz w:val="20"/>
                <w:szCs w:val="20"/>
              </w:rPr>
            </w:pPr>
          </w:p>
        </w:tc>
        <w:tc>
          <w:tcPr>
            <w:tcW w:w="499" w:type="pct"/>
            <w:tcBorders>
              <w:top w:val="nil"/>
              <w:left w:val="nil"/>
              <w:bottom w:val="nil"/>
              <w:right w:val="nil"/>
            </w:tcBorders>
            <w:shd w:val="clear" w:color="auto" w:fill="auto"/>
            <w:noWrap/>
            <w:vAlign w:val="bottom"/>
            <w:hideMark/>
          </w:tcPr>
          <w:p w14:paraId="7F8CB565" w14:textId="77777777" w:rsidR="00727FD3" w:rsidRPr="00D25993" w:rsidRDefault="00727FD3" w:rsidP="00727FD3">
            <w:pPr>
              <w:rPr>
                <w:rFonts w:asciiTheme="minorHAnsi" w:hAnsiTheme="minorHAnsi" w:cstheme="minorHAnsi"/>
                <w:sz w:val="20"/>
                <w:szCs w:val="20"/>
              </w:rPr>
            </w:pPr>
          </w:p>
        </w:tc>
        <w:tc>
          <w:tcPr>
            <w:tcW w:w="499" w:type="pct"/>
            <w:tcBorders>
              <w:top w:val="nil"/>
              <w:left w:val="nil"/>
              <w:bottom w:val="nil"/>
              <w:right w:val="nil"/>
            </w:tcBorders>
            <w:shd w:val="clear" w:color="auto" w:fill="auto"/>
            <w:noWrap/>
            <w:vAlign w:val="bottom"/>
            <w:hideMark/>
          </w:tcPr>
          <w:p w14:paraId="5417EDB5" w14:textId="77777777" w:rsidR="00727FD3" w:rsidRPr="00D25993" w:rsidRDefault="00727FD3" w:rsidP="00727FD3">
            <w:pPr>
              <w:rPr>
                <w:rFonts w:asciiTheme="minorHAnsi" w:hAnsiTheme="minorHAnsi" w:cstheme="minorHAnsi"/>
                <w:sz w:val="20"/>
                <w:szCs w:val="20"/>
              </w:rPr>
            </w:pPr>
          </w:p>
        </w:tc>
        <w:tc>
          <w:tcPr>
            <w:tcW w:w="499" w:type="pct"/>
            <w:tcBorders>
              <w:top w:val="nil"/>
              <w:left w:val="nil"/>
              <w:bottom w:val="nil"/>
              <w:right w:val="nil"/>
            </w:tcBorders>
            <w:shd w:val="clear" w:color="auto" w:fill="auto"/>
            <w:noWrap/>
            <w:vAlign w:val="bottom"/>
            <w:hideMark/>
          </w:tcPr>
          <w:p w14:paraId="35072913" w14:textId="77777777" w:rsidR="00727FD3" w:rsidRPr="00D25993" w:rsidRDefault="00727FD3" w:rsidP="00727FD3">
            <w:pPr>
              <w:rPr>
                <w:rFonts w:asciiTheme="minorHAnsi" w:hAnsiTheme="minorHAnsi" w:cstheme="minorHAnsi"/>
                <w:sz w:val="20"/>
                <w:szCs w:val="20"/>
              </w:rPr>
            </w:pPr>
          </w:p>
        </w:tc>
        <w:tc>
          <w:tcPr>
            <w:tcW w:w="499" w:type="pct"/>
            <w:tcBorders>
              <w:top w:val="nil"/>
              <w:left w:val="nil"/>
              <w:bottom w:val="nil"/>
              <w:right w:val="nil"/>
            </w:tcBorders>
            <w:shd w:val="clear" w:color="auto" w:fill="auto"/>
            <w:noWrap/>
            <w:vAlign w:val="bottom"/>
            <w:hideMark/>
          </w:tcPr>
          <w:p w14:paraId="6EBF7C17" w14:textId="77777777" w:rsidR="00727FD3" w:rsidRPr="00D25993" w:rsidRDefault="00727FD3" w:rsidP="00727FD3">
            <w:pPr>
              <w:rPr>
                <w:rFonts w:asciiTheme="minorHAnsi" w:hAnsiTheme="minorHAnsi" w:cstheme="minorHAnsi"/>
                <w:sz w:val="20"/>
                <w:szCs w:val="20"/>
              </w:rPr>
            </w:pPr>
          </w:p>
        </w:tc>
      </w:tr>
      <w:tr w:rsidR="00727FD3" w:rsidRPr="00D25993" w14:paraId="1CBF1192" w14:textId="77777777" w:rsidTr="00727FD3">
        <w:trPr>
          <w:trHeight w:val="300"/>
        </w:trPr>
        <w:tc>
          <w:tcPr>
            <w:tcW w:w="509" w:type="pct"/>
            <w:tcBorders>
              <w:top w:val="nil"/>
              <w:left w:val="nil"/>
              <w:bottom w:val="nil"/>
              <w:right w:val="nil"/>
            </w:tcBorders>
            <w:shd w:val="clear" w:color="auto" w:fill="auto"/>
            <w:noWrap/>
            <w:vAlign w:val="bottom"/>
            <w:hideMark/>
          </w:tcPr>
          <w:p w14:paraId="368D557A"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MDLT</w:t>
            </w:r>
          </w:p>
        </w:tc>
        <w:tc>
          <w:tcPr>
            <w:tcW w:w="499" w:type="pct"/>
            <w:tcBorders>
              <w:top w:val="nil"/>
              <w:left w:val="nil"/>
              <w:bottom w:val="nil"/>
              <w:right w:val="nil"/>
            </w:tcBorders>
            <w:shd w:val="clear" w:color="auto" w:fill="auto"/>
            <w:noWrap/>
            <w:vAlign w:val="bottom"/>
            <w:hideMark/>
          </w:tcPr>
          <w:p w14:paraId="6714E75C"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0.047</w:t>
            </w:r>
          </w:p>
        </w:tc>
        <w:tc>
          <w:tcPr>
            <w:tcW w:w="499" w:type="pct"/>
            <w:tcBorders>
              <w:top w:val="nil"/>
              <w:left w:val="nil"/>
              <w:bottom w:val="nil"/>
              <w:right w:val="nil"/>
            </w:tcBorders>
            <w:shd w:val="clear" w:color="auto" w:fill="auto"/>
            <w:noWrap/>
            <w:vAlign w:val="bottom"/>
            <w:hideMark/>
          </w:tcPr>
          <w:p w14:paraId="27FC9D8C"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0.026</w:t>
            </w:r>
          </w:p>
        </w:tc>
        <w:tc>
          <w:tcPr>
            <w:tcW w:w="499" w:type="pct"/>
            <w:tcBorders>
              <w:top w:val="nil"/>
              <w:left w:val="nil"/>
              <w:bottom w:val="nil"/>
              <w:right w:val="nil"/>
            </w:tcBorders>
            <w:shd w:val="clear" w:color="auto" w:fill="auto"/>
            <w:noWrap/>
            <w:vAlign w:val="bottom"/>
            <w:hideMark/>
          </w:tcPr>
          <w:p w14:paraId="2134D7A2"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0.044</w:t>
            </w:r>
          </w:p>
        </w:tc>
        <w:tc>
          <w:tcPr>
            <w:tcW w:w="499" w:type="pct"/>
            <w:tcBorders>
              <w:top w:val="nil"/>
              <w:left w:val="nil"/>
              <w:bottom w:val="nil"/>
              <w:right w:val="nil"/>
            </w:tcBorders>
            <w:shd w:val="clear" w:color="auto" w:fill="auto"/>
            <w:noWrap/>
            <w:vAlign w:val="bottom"/>
            <w:hideMark/>
          </w:tcPr>
          <w:p w14:paraId="0341182E"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0.034</w:t>
            </w:r>
          </w:p>
        </w:tc>
        <w:tc>
          <w:tcPr>
            <w:tcW w:w="499" w:type="pct"/>
            <w:tcBorders>
              <w:top w:val="nil"/>
              <w:left w:val="nil"/>
              <w:bottom w:val="nil"/>
              <w:right w:val="nil"/>
            </w:tcBorders>
            <w:shd w:val="clear" w:color="auto" w:fill="auto"/>
            <w:noWrap/>
            <w:vAlign w:val="bottom"/>
            <w:hideMark/>
          </w:tcPr>
          <w:p w14:paraId="73494445" w14:textId="77777777" w:rsidR="00727FD3" w:rsidRPr="00D25993" w:rsidRDefault="00727FD3" w:rsidP="00727FD3">
            <w:pPr>
              <w:rPr>
                <w:rFonts w:asciiTheme="minorHAnsi" w:hAnsiTheme="minorHAnsi" w:cstheme="minorHAnsi"/>
                <w:color w:val="000000"/>
                <w:sz w:val="20"/>
                <w:szCs w:val="20"/>
              </w:rPr>
            </w:pPr>
          </w:p>
        </w:tc>
        <w:tc>
          <w:tcPr>
            <w:tcW w:w="499" w:type="pct"/>
            <w:tcBorders>
              <w:top w:val="nil"/>
              <w:left w:val="nil"/>
              <w:bottom w:val="nil"/>
              <w:right w:val="nil"/>
            </w:tcBorders>
            <w:shd w:val="clear" w:color="auto" w:fill="auto"/>
            <w:noWrap/>
            <w:vAlign w:val="bottom"/>
            <w:hideMark/>
          </w:tcPr>
          <w:p w14:paraId="5CCD07AC" w14:textId="77777777" w:rsidR="00727FD3" w:rsidRPr="00D25993" w:rsidRDefault="00727FD3" w:rsidP="00727FD3">
            <w:pPr>
              <w:rPr>
                <w:rFonts w:asciiTheme="minorHAnsi" w:hAnsiTheme="minorHAnsi" w:cstheme="minorHAnsi"/>
                <w:sz w:val="20"/>
                <w:szCs w:val="20"/>
              </w:rPr>
            </w:pPr>
          </w:p>
        </w:tc>
        <w:tc>
          <w:tcPr>
            <w:tcW w:w="499" w:type="pct"/>
            <w:tcBorders>
              <w:top w:val="nil"/>
              <w:left w:val="nil"/>
              <w:bottom w:val="nil"/>
              <w:right w:val="nil"/>
            </w:tcBorders>
            <w:shd w:val="clear" w:color="auto" w:fill="auto"/>
            <w:noWrap/>
            <w:vAlign w:val="bottom"/>
            <w:hideMark/>
          </w:tcPr>
          <w:p w14:paraId="40AC44F3" w14:textId="77777777" w:rsidR="00727FD3" w:rsidRPr="00D25993" w:rsidRDefault="00727FD3" w:rsidP="00727FD3">
            <w:pPr>
              <w:rPr>
                <w:rFonts w:asciiTheme="minorHAnsi" w:hAnsiTheme="minorHAnsi" w:cstheme="minorHAnsi"/>
                <w:sz w:val="20"/>
                <w:szCs w:val="20"/>
              </w:rPr>
            </w:pPr>
          </w:p>
        </w:tc>
        <w:tc>
          <w:tcPr>
            <w:tcW w:w="499" w:type="pct"/>
            <w:tcBorders>
              <w:top w:val="nil"/>
              <w:left w:val="nil"/>
              <w:bottom w:val="nil"/>
              <w:right w:val="nil"/>
            </w:tcBorders>
            <w:shd w:val="clear" w:color="auto" w:fill="auto"/>
            <w:noWrap/>
            <w:vAlign w:val="bottom"/>
            <w:hideMark/>
          </w:tcPr>
          <w:p w14:paraId="2BDDF499" w14:textId="77777777" w:rsidR="00727FD3" w:rsidRPr="00D25993" w:rsidRDefault="00727FD3" w:rsidP="00727FD3">
            <w:pPr>
              <w:rPr>
                <w:rFonts w:asciiTheme="minorHAnsi" w:hAnsiTheme="minorHAnsi" w:cstheme="minorHAnsi"/>
                <w:sz w:val="20"/>
                <w:szCs w:val="20"/>
              </w:rPr>
            </w:pPr>
          </w:p>
        </w:tc>
        <w:tc>
          <w:tcPr>
            <w:tcW w:w="499" w:type="pct"/>
            <w:tcBorders>
              <w:top w:val="nil"/>
              <w:left w:val="nil"/>
              <w:bottom w:val="nil"/>
              <w:right w:val="nil"/>
            </w:tcBorders>
            <w:shd w:val="clear" w:color="auto" w:fill="auto"/>
            <w:noWrap/>
            <w:vAlign w:val="bottom"/>
            <w:hideMark/>
          </w:tcPr>
          <w:p w14:paraId="7CFD4EA5" w14:textId="77777777" w:rsidR="00727FD3" w:rsidRPr="00D25993" w:rsidRDefault="00727FD3" w:rsidP="00727FD3">
            <w:pPr>
              <w:rPr>
                <w:rFonts w:asciiTheme="minorHAnsi" w:hAnsiTheme="minorHAnsi" w:cstheme="minorHAnsi"/>
                <w:sz w:val="20"/>
                <w:szCs w:val="20"/>
              </w:rPr>
            </w:pPr>
          </w:p>
        </w:tc>
      </w:tr>
      <w:tr w:rsidR="00727FD3" w:rsidRPr="00D25993" w14:paraId="0EDB12BE" w14:textId="77777777" w:rsidTr="00727FD3">
        <w:trPr>
          <w:trHeight w:val="300"/>
        </w:trPr>
        <w:tc>
          <w:tcPr>
            <w:tcW w:w="509" w:type="pct"/>
            <w:tcBorders>
              <w:top w:val="nil"/>
              <w:left w:val="nil"/>
              <w:bottom w:val="nil"/>
              <w:right w:val="nil"/>
            </w:tcBorders>
            <w:shd w:val="clear" w:color="auto" w:fill="auto"/>
            <w:noWrap/>
            <w:vAlign w:val="bottom"/>
            <w:hideMark/>
          </w:tcPr>
          <w:p w14:paraId="6911CACE"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MSCL</w:t>
            </w:r>
          </w:p>
        </w:tc>
        <w:tc>
          <w:tcPr>
            <w:tcW w:w="499" w:type="pct"/>
            <w:tcBorders>
              <w:top w:val="nil"/>
              <w:left w:val="nil"/>
              <w:bottom w:val="nil"/>
              <w:right w:val="nil"/>
            </w:tcBorders>
            <w:shd w:val="clear" w:color="auto" w:fill="auto"/>
            <w:noWrap/>
            <w:vAlign w:val="bottom"/>
            <w:hideMark/>
          </w:tcPr>
          <w:p w14:paraId="6A9E2696"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0.042</w:t>
            </w:r>
          </w:p>
        </w:tc>
        <w:tc>
          <w:tcPr>
            <w:tcW w:w="499" w:type="pct"/>
            <w:tcBorders>
              <w:top w:val="nil"/>
              <w:left w:val="nil"/>
              <w:bottom w:val="nil"/>
              <w:right w:val="nil"/>
            </w:tcBorders>
            <w:shd w:val="clear" w:color="auto" w:fill="auto"/>
            <w:noWrap/>
            <w:vAlign w:val="bottom"/>
            <w:hideMark/>
          </w:tcPr>
          <w:p w14:paraId="503B3BF5"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0.028</w:t>
            </w:r>
          </w:p>
        </w:tc>
        <w:tc>
          <w:tcPr>
            <w:tcW w:w="499" w:type="pct"/>
            <w:tcBorders>
              <w:top w:val="nil"/>
              <w:left w:val="nil"/>
              <w:bottom w:val="nil"/>
              <w:right w:val="nil"/>
            </w:tcBorders>
            <w:shd w:val="clear" w:color="auto" w:fill="auto"/>
            <w:noWrap/>
            <w:vAlign w:val="bottom"/>
            <w:hideMark/>
          </w:tcPr>
          <w:p w14:paraId="0B77FC53"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0.039</w:t>
            </w:r>
          </w:p>
        </w:tc>
        <w:tc>
          <w:tcPr>
            <w:tcW w:w="499" w:type="pct"/>
            <w:tcBorders>
              <w:top w:val="nil"/>
              <w:left w:val="nil"/>
              <w:bottom w:val="nil"/>
              <w:right w:val="nil"/>
            </w:tcBorders>
            <w:shd w:val="clear" w:color="auto" w:fill="auto"/>
            <w:noWrap/>
            <w:vAlign w:val="bottom"/>
            <w:hideMark/>
          </w:tcPr>
          <w:p w14:paraId="1517B939"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0.019</w:t>
            </w:r>
          </w:p>
        </w:tc>
        <w:tc>
          <w:tcPr>
            <w:tcW w:w="499" w:type="pct"/>
            <w:tcBorders>
              <w:top w:val="nil"/>
              <w:left w:val="nil"/>
              <w:bottom w:val="nil"/>
              <w:right w:val="nil"/>
            </w:tcBorders>
            <w:shd w:val="clear" w:color="auto" w:fill="auto"/>
            <w:noWrap/>
            <w:vAlign w:val="bottom"/>
            <w:hideMark/>
          </w:tcPr>
          <w:p w14:paraId="4A29749B"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0.032</w:t>
            </w:r>
          </w:p>
        </w:tc>
        <w:tc>
          <w:tcPr>
            <w:tcW w:w="499" w:type="pct"/>
            <w:tcBorders>
              <w:top w:val="nil"/>
              <w:left w:val="nil"/>
              <w:bottom w:val="nil"/>
              <w:right w:val="nil"/>
            </w:tcBorders>
            <w:shd w:val="clear" w:color="auto" w:fill="auto"/>
            <w:noWrap/>
            <w:vAlign w:val="bottom"/>
            <w:hideMark/>
          </w:tcPr>
          <w:p w14:paraId="336B414A" w14:textId="77777777" w:rsidR="00727FD3" w:rsidRPr="00D25993" w:rsidRDefault="00727FD3" w:rsidP="00727FD3">
            <w:pPr>
              <w:rPr>
                <w:rFonts w:asciiTheme="minorHAnsi" w:hAnsiTheme="minorHAnsi" w:cstheme="minorHAnsi"/>
                <w:color w:val="000000"/>
                <w:sz w:val="20"/>
                <w:szCs w:val="20"/>
              </w:rPr>
            </w:pPr>
          </w:p>
        </w:tc>
        <w:tc>
          <w:tcPr>
            <w:tcW w:w="499" w:type="pct"/>
            <w:tcBorders>
              <w:top w:val="nil"/>
              <w:left w:val="nil"/>
              <w:bottom w:val="nil"/>
              <w:right w:val="nil"/>
            </w:tcBorders>
            <w:shd w:val="clear" w:color="auto" w:fill="auto"/>
            <w:noWrap/>
            <w:vAlign w:val="bottom"/>
            <w:hideMark/>
          </w:tcPr>
          <w:p w14:paraId="34B48BB3" w14:textId="77777777" w:rsidR="00727FD3" w:rsidRPr="00D25993" w:rsidRDefault="00727FD3" w:rsidP="00727FD3">
            <w:pPr>
              <w:rPr>
                <w:rFonts w:asciiTheme="minorHAnsi" w:hAnsiTheme="minorHAnsi" w:cstheme="minorHAnsi"/>
                <w:sz w:val="20"/>
                <w:szCs w:val="20"/>
              </w:rPr>
            </w:pPr>
          </w:p>
        </w:tc>
        <w:tc>
          <w:tcPr>
            <w:tcW w:w="499" w:type="pct"/>
            <w:tcBorders>
              <w:top w:val="nil"/>
              <w:left w:val="nil"/>
              <w:bottom w:val="nil"/>
              <w:right w:val="nil"/>
            </w:tcBorders>
            <w:shd w:val="clear" w:color="auto" w:fill="auto"/>
            <w:noWrap/>
            <w:vAlign w:val="bottom"/>
            <w:hideMark/>
          </w:tcPr>
          <w:p w14:paraId="0D602760" w14:textId="77777777" w:rsidR="00727FD3" w:rsidRPr="00D25993" w:rsidRDefault="00727FD3" w:rsidP="00727FD3">
            <w:pPr>
              <w:rPr>
                <w:rFonts w:asciiTheme="minorHAnsi" w:hAnsiTheme="minorHAnsi" w:cstheme="minorHAnsi"/>
                <w:sz w:val="20"/>
                <w:szCs w:val="20"/>
              </w:rPr>
            </w:pPr>
          </w:p>
        </w:tc>
        <w:tc>
          <w:tcPr>
            <w:tcW w:w="499" w:type="pct"/>
            <w:tcBorders>
              <w:top w:val="nil"/>
              <w:left w:val="nil"/>
              <w:bottom w:val="nil"/>
              <w:right w:val="nil"/>
            </w:tcBorders>
            <w:shd w:val="clear" w:color="auto" w:fill="auto"/>
            <w:noWrap/>
            <w:vAlign w:val="bottom"/>
            <w:hideMark/>
          </w:tcPr>
          <w:p w14:paraId="3CD33D15" w14:textId="77777777" w:rsidR="00727FD3" w:rsidRPr="00D25993" w:rsidRDefault="00727FD3" w:rsidP="00727FD3">
            <w:pPr>
              <w:rPr>
                <w:rFonts w:asciiTheme="minorHAnsi" w:hAnsiTheme="minorHAnsi" w:cstheme="minorHAnsi"/>
                <w:sz w:val="20"/>
                <w:szCs w:val="20"/>
              </w:rPr>
            </w:pPr>
          </w:p>
        </w:tc>
      </w:tr>
      <w:tr w:rsidR="00727FD3" w:rsidRPr="00D25993" w14:paraId="771276AF" w14:textId="77777777" w:rsidTr="00727FD3">
        <w:trPr>
          <w:trHeight w:val="300"/>
        </w:trPr>
        <w:tc>
          <w:tcPr>
            <w:tcW w:w="509" w:type="pct"/>
            <w:tcBorders>
              <w:top w:val="nil"/>
              <w:left w:val="nil"/>
              <w:bottom w:val="nil"/>
              <w:right w:val="nil"/>
            </w:tcBorders>
            <w:shd w:val="clear" w:color="auto" w:fill="auto"/>
            <w:noWrap/>
            <w:vAlign w:val="bottom"/>
            <w:hideMark/>
          </w:tcPr>
          <w:p w14:paraId="056ABAC6"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OUKM</w:t>
            </w:r>
          </w:p>
        </w:tc>
        <w:tc>
          <w:tcPr>
            <w:tcW w:w="499" w:type="pct"/>
            <w:tcBorders>
              <w:top w:val="nil"/>
              <w:left w:val="nil"/>
              <w:bottom w:val="nil"/>
              <w:right w:val="nil"/>
            </w:tcBorders>
            <w:shd w:val="clear" w:color="auto" w:fill="auto"/>
            <w:noWrap/>
            <w:vAlign w:val="bottom"/>
            <w:hideMark/>
          </w:tcPr>
          <w:p w14:paraId="6A8BF6CC"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0.034</w:t>
            </w:r>
          </w:p>
        </w:tc>
        <w:tc>
          <w:tcPr>
            <w:tcW w:w="499" w:type="pct"/>
            <w:tcBorders>
              <w:top w:val="nil"/>
              <w:left w:val="nil"/>
              <w:bottom w:val="nil"/>
              <w:right w:val="nil"/>
            </w:tcBorders>
            <w:shd w:val="clear" w:color="auto" w:fill="auto"/>
            <w:noWrap/>
            <w:vAlign w:val="bottom"/>
            <w:hideMark/>
          </w:tcPr>
          <w:p w14:paraId="1687EB25"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0.025</w:t>
            </w:r>
          </w:p>
        </w:tc>
        <w:tc>
          <w:tcPr>
            <w:tcW w:w="499" w:type="pct"/>
            <w:tcBorders>
              <w:top w:val="nil"/>
              <w:left w:val="nil"/>
              <w:bottom w:val="nil"/>
              <w:right w:val="nil"/>
            </w:tcBorders>
            <w:shd w:val="clear" w:color="auto" w:fill="auto"/>
            <w:noWrap/>
            <w:vAlign w:val="bottom"/>
            <w:hideMark/>
          </w:tcPr>
          <w:p w14:paraId="7754A7A8"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0.031</w:t>
            </w:r>
          </w:p>
        </w:tc>
        <w:tc>
          <w:tcPr>
            <w:tcW w:w="499" w:type="pct"/>
            <w:tcBorders>
              <w:top w:val="nil"/>
              <w:left w:val="nil"/>
              <w:bottom w:val="nil"/>
              <w:right w:val="nil"/>
            </w:tcBorders>
            <w:shd w:val="clear" w:color="auto" w:fill="auto"/>
            <w:noWrap/>
            <w:vAlign w:val="bottom"/>
            <w:hideMark/>
          </w:tcPr>
          <w:p w14:paraId="05B0C13C"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0.013</w:t>
            </w:r>
          </w:p>
        </w:tc>
        <w:tc>
          <w:tcPr>
            <w:tcW w:w="499" w:type="pct"/>
            <w:tcBorders>
              <w:top w:val="nil"/>
              <w:left w:val="nil"/>
              <w:bottom w:val="nil"/>
              <w:right w:val="nil"/>
            </w:tcBorders>
            <w:shd w:val="clear" w:color="auto" w:fill="auto"/>
            <w:noWrap/>
            <w:vAlign w:val="bottom"/>
            <w:hideMark/>
          </w:tcPr>
          <w:p w14:paraId="68F1CF2B"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0.033</w:t>
            </w:r>
          </w:p>
        </w:tc>
        <w:tc>
          <w:tcPr>
            <w:tcW w:w="499" w:type="pct"/>
            <w:tcBorders>
              <w:top w:val="nil"/>
              <w:left w:val="nil"/>
              <w:bottom w:val="nil"/>
              <w:right w:val="nil"/>
            </w:tcBorders>
            <w:shd w:val="clear" w:color="auto" w:fill="auto"/>
            <w:noWrap/>
            <w:vAlign w:val="bottom"/>
            <w:hideMark/>
          </w:tcPr>
          <w:p w14:paraId="1FA5A38D"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0.014</w:t>
            </w:r>
          </w:p>
        </w:tc>
        <w:tc>
          <w:tcPr>
            <w:tcW w:w="499" w:type="pct"/>
            <w:tcBorders>
              <w:top w:val="nil"/>
              <w:left w:val="nil"/>
              <w:bottom w:val="nil"/>
              <w:right w:val="nil"/>
            </w:tcBorders>
            <w:shd w:val="clear" w:color="auto" w:fill="auto"/>
            <w:noWrap/>
            <w:vAlign w:val="bottom"/>
            <w:hideMark/>
          </w:tcPr>
          <w:p w14:paraId="30802686" w14:textId="77777777" w:rsidR="00727FD3" w:rsidRPr="00D25993" w:rsidRDefault="00727FD3" w:rsidP="00727FD3">
            <w:pPr>
              <w:rPr>
                <w:rFonts w:asciiTheme="minorHAnsi" w:hAnsiTheme="minorHAnsi" w:cstheme="minorHAnsi"/>
                <w:color w:val="000000"/>
                <w:sz w:val="20"/>
                <w:szCs w:val="20"/>
              </w:rPr>
            </w:pPr>
          </w:p>
        </w:tc>
        <w:tc>
          <w:tcPr>
            <w:tcW w:w="499" w:type="pct"/>
            <w:tcBorders>
              <w:top w:val="nil"/>
              <w:left w:val="nil"/>
              <w:bottom w:val="nil"/>
              <w:right w:val="nil"/>
            </w:tcBorders>
            <w:shd w:val="clear" w:color="auto" w:fill="auto"/>
            <w:noWrap/>
            <w:vAlign w:val="bottom"/>
            <w:hideMark/>
          </w:tcPr>
          <w:p w14:paraId="3F52B567" w14:textId="77777777" w:rsidR="00727FD3" w:rsidRPr="00D25993" w:rsidRDefault="00727FD3" w:rsidP="00727FD3">
            <w:pPr>
              <w:rPr>
                <w:rFonts w:asciiTheme="minorHAnsi" w:hAnsiTheme="minorHAnsi" w:cstheme="minorHAnsi"/>
                <w:sz w:val="20"/>
                <w:szCs w:val="20"/>
              </w:rPr>
            </w:pPr>
          </w:p>
        </w:tc>
        <w:tc>
          <w:tcPr>
            <w:tcW w:w="499" w:type="pct"/>
            <w:tcBorders>
              <w:top w:val="nil"/>
              <w:left w:val="nil"/>
              <w:bottom w:val="nil"/>
              <w:right w:val="nil"/>
            </w:tcBorders>
            <w:shd w:val="clear" w:color="auto" w:fill="auto"/>
            <w:noWrap/>
            <w:vAlign w:val="bottom"/>
            <w:hideMark/>
          </w:tcPr>
          <w:p w14:paraId="6305F846" w14:textId="77777777" w:rsidR="00727FD3" w:rsidRPr="00D25993" w:rsidRDefault="00727FD3" w:rsidP="00727FD3">
            <w:pPr>
              <w:rPr>
                <w:rFonts w:asciiTheme="minorHAnsi" w:hAnsiTheme="minorHAnsi" w:cstheme="minorHAnsi"/>
                <w:sz w:val="20"/>
                <w:szCs w:val="20"/>
              </w:rPr>
            </w:pPr>
          </w:p>
        </w:tc>
      </w:tr>
      <w:tr w:rsidR="00727FD3" w:rsidRPr="00D25993" w14:paraId="55F7B635" w14:textId="77777777" w:rsidTr="00727FD3">
        <w:trPr>
          <w:trHeight w:val="300"/>
        </w:trPr>
        <w:tc>
          <w:tcPr>
            <w:tcW w:w="509" w:type="pct"/>
            <w:tcBorders>
              <w:top w:val="nil"/>
              <w:left w:val="nil"/>
              <w:right w:val="nil"/>
            </w:tcBorders>
            <w:shd w:val="clear" w:color="auto" w:fill="auto"/>
            <w:noWrap/>
            <w:vAlign w:val="bottom"/>
            <w:hideMark/>
          </w:tcPr>
          <w:p w14:paraId="1A600EF0"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TAZA</w:t>
            </w:r>
          </w:p>
        </w:tc>
        <w:tc>
          <w:tcPr>
            <w:tcW w:w="499" w:type="pct"/>
            <w:tcBorders>
              <w:top w:val="nil"/>
              <w:left w:val="nil"/>
              <w:right w:val="nil"/>
            </w:tcBorders>
            <w:shd w:val="clear" w:color="auto" w:fill="auto"/>
            <w:noWrap/>
            <w:vAlign w:val="bottom"/>
            <w:hideMark/>
          </w:tcPr>
          <w:p w14:paraId="7229CE4C"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0.035</w:t>
            </w:r>
          </w:p>
        </w:tc>
        <w:tc>
          <w:tcPr>
            <w:tcW w:w="499" w:type="pct"/>
            <w:tcBorders>
              <w:top w:val="nil"/>
              <w:left w:val="nil"/>
              <w:right w:val="nil"/>
            </w:tcBorders>
            <w:shd w:val="clear" w:color="auto" w:fill="auto"/>
            <w:noWrap/>
            <w:vAlign w:val="bottom"/>
            <w:hideMark/>
          </w:tcPr>
          <w:p w14:paraId="48DC33E4"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0.021</w:t>
            </w:r>
          </w:p>
        </w:tc>
        <w:tc>
          <w:tcPr>
            <w:tcW w:w="499" w:type="pct"/>
            <w:tcBorders>
              <w:top w:val="nil"/>
              <w:left w:val="nil"/>
              <w:right w:val="nil"/>
            </w:tcBorders>
            <w:shd w:val="clear" w:color="auto" w:fill="auto"/>
            <w:noWrap/>
            <w:vAlign w:val="bottom"/>
            <w:hideMark/>
          </w:tcPr>
          <w:p w14:paraId="42BF9C74"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0.034</w:t>
            </w:r>
          </w:p>
        </w:tc>
        <w:tc>
          <w:tcPr>
            <w:tcW w:w="499" w:type="pct"/>
            <w:tcBorders>
              <w:top w:val="nil"/>
              <w:left w:val="nil"/>
              <w:right w:val="nil"/>
            </w:tcBorders>
            <w:shd w:val="clear" w:color="auto" w:fill="auto"/>
            <w:noWrap/>
            <w:vAlign w:val="bottom"/>
            <w:hideMark/>
          </w:tcPr>
          <w:p w14:paraId="4BE1D3D3"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0.032</w:t>
            </w:r>
          </w:p>
        </w:tc>
        <w:tc>
          <w:tcPr>
            <w:tcW w:w="499" w:type="pct"/>
            <w:tcBorders>
              <w:top w:val="nil"/>
              <w:left w:val="nil"/>
              <w:right w:val="nil"/>
            </w:tcBorders>
            <w:shd w:val="clear" w:color="auto" w:fill="auto"/>
            <w:noWrap/>
            <w:vAlign w:val="bottom"/>
            <w:hideMark/>
          </w:tcPr>
          <w:p w14:paraId="31881CA5"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0.029</w:t>
            </w:r>
          </w:p>
        </w:tc>
        <w:tc>
          <w:tcPr>
            <w:tcW w:w="499" w:type="pct"/>
            <w:tcBorders>
              <w:top w:val="nil"/>
              <w:left w:val="nil"/>
              <w:right w:val="nil"/>
            </w:tcBorders>
            <w:shd w:val="clear" w:color="auto" w:fill="auto"/>
            <w:noWrap/>
            <w:vAlign w:val="bottom"/>
            <w:hideMark/>
          </w:tcPr>
          <w:p w14:paraId="4DBFBB5C"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0.029</w:t>
            </w:r>
          </w:p>
        </w:tc>
        <w:tc>
          <w:tcPr>
            <w:tcW w:w="499" w:type="pct"/>
            <w:tcBorders>
              <w:top w:val="nil"/>
              <w:left w:val="nil"/>
              <w:right w:val="nil"/>
            </w:tcBorders>
            <w:shd w:val="clear" w:color="auto" w:fill="auto"/>
            <w:noWrap/>
            <w:vAlign w:val="bottom"/>
            <w:hideMark/>
          </w:tcPr>
          <w:p w14:paraId="4F8394F5"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0.027</w:t>
            </w:r>
          </w:p>
        </w:tc>
        <w:tc>
          <w:tcPr>
            <w:tcW w:w="499" w:type="pct"/>
            <w:tcBorders>
              <w:top w:val="nil"/>
              <w:left w:val="nil"/>
              <w:right w:val="nil"/>
            </w:tcBorders>
            <w:shd w:val="clear" w:color="auto" w:fill="auto"/>
            <w:noWrap/>
            <w:vAlign w:val="bottom"/>
            <w:hideMark/>
          </w:tcPr>
          <w:p w14:paraId="05F6615C" w14:textId="77777777" w:rsidR="00727FD3" w:rsidRPr="00D25993" w:rsidRDefault="00727FD3" w:rsidP="00727FD3">
            <w:pPr>
              <w:rPr>
                <w:rFonts w:asciiTheme="minorHAnsi" w:hAnsiTheme="minorHAnsi" w:cstheme="minorHAnsi"/>
                <w:color w:val="000000"/>
                <w:sz w:val="20"/>
                <w:szCs w:val="20"/>
              </w:rPr>
            </w:pPr>
          </w:p>
        </w:tc>
        <w:tc>
          <w:tcPr>
            <w:tcW w:w="499" w:type="pct"/>
            <w:tcBorders>
              <w:top w:val="nil"/>
              <w:left w:val="nil"/>
              <w:right w:val="nil"/>
            </w:tcBorders>
            <w:shd w:val="clear" w:color="auto" w:fill="auto"/>
            <w:noWrap/>
            <w:vAlign w:val="bottom"/>
            <w:hideMark/>
          </w:tcPr>
          <w:p w14:paraId="5801BE8B" w14:textId="77777777" w:rsidR="00727FD3" w:rsidRPr="00D25993" w:rsidRDefault="00727FD3" w:rsidP="00727FD3">
            <w:pPr>
              <w:rPr>
                <w:rFonts w:asciiTheme="minorHAnsi" w:hAnsiTheme="minorHAnsi" w:cstheme="minorHAnsi"/>
                <w:sz w:val="20"/>
                <w:szCs w:val="20"/>
              </w:rPr>
            </w:pPr>
          </w:p>
        </w:tc>
      </w:tr>
      <w:tr w:rsidR="00727FD3" w:rsidRPr="00D25993" w14:paraId="0CD6F696" w14:textId="77777777" w:rsidTr="00727FD3">
        <w:trPr>
          <w:trHeight w:val="300"/>
        </w:trPr>
        <w:tc>
          <w:tcPr>
            <w:tcW w:w="509" w:type="pct"/>
            <w:tcBorders>
              <w:top w:val="nil"/>
              <w:left w:val="nil"/>
              <w:bottom w:val="single" w:sz="4" w:space="0" w:color="auto"/>
              <w:right w:val="nil"/>
            </w:tcBorders>
            <w:shd w:val="clear" w:color="auto" w:fill="auto"/>
            <w:noWrap/>
            <w:vAlign w:val="bottom"/>
            <w:hideMark/>
          </w:tcPr>
          <w:p w14:paraId="1B15F5AF"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TISL</w:t>
            </w:r>
          </w:p>
        </w:tc>
        <w:tc>
          <w:tcPr>
            <w:tcW w:w="499" w:type="pct"/>
            <w:tcBorders>
              <w:top w:val="nil"/>
              <w:left w:val="nil"/>
              <w:bottom w:val="single" w:sz="4" w:space="0" w:color="auto"/>
              <w:right w:val="nil"/>
            </w:tcBorders>
            <w:shd w:val="clear" w:color="auto" w:fill="auto"/>
            <w:noWrap/>
            <w:vAlign w:val="bottom"/>
            <w:hideMark/>
          </w:tcPr>
          <w:p w14:paraId="347EF9AA"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0.042</w:t>
            </w:r>
          </w:p>
        </w:tc>
        <w:tc>
          <w:tcPr>
            <w:tcW w:w="499" w:type="pct"/>
            <w:tcBorders>
              <w:top w:val="nil"/>
              <w:left w:val="nil"/>
              <w:bottom w:val="single" w:sz="4" w:space="0" w:color="auto"/>
              <w:right w:val="nil"/>
            </w:tcBorders>
            <w:shd w:val="clear" w:color="auto" w:fill="auto"/>
            <w:noWrap/>
            <w:vAlign w:val="bottom"/>
            <w:hideMark/>
          </w:tcPr>
          <w:p w14:paraId="063CC65A"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0.032</w:t>
            </w:r>
          </w:p>
        </w:tc>
        <w:tc>
          <w:tcPr>
            <w:tcW w:w="499" w:type="pct"/>
            <w:tcBorders>
              <w:top w:val="nil"/>
              <w:left w:val="nil"/>
              <w:bottom w:val="single" w:sz="4" w:space="0" w:color="auto"/>
              <w:right w:val="nil"/>
            </w:tcBorders>
            <w:shd w:val="clear" w:color="auto" w:fill="auto"/>
            <w:noWrap/>
            <w:vAlign w:val="bottom"/>
            <w:hideMark/>
          </w:tcPr>
          <w:p w14:paraId="64922B22"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0.038</w:t>
            </w:r>
          </w:p>
        </w:tc>
        <w:tc>
          <w:tcPr>
            <w:tcW w:w="499" w:type="pct"/>
            <w:tcBorders>
              <w:top w:val="nil"/>
              <w:left w:val="nil"/>
              <w:bottom w:val="single" w:sz="4" w:space="0" w:color="auto"/>
              <w:right w:val="nil"/>
            </w:tcBorders>
            <w:shd w:val="clear" w:color="auto" w:fill="auto"/>
            <w:noWrap/>
            <w:vAlign w:val="bottom"/>
            <w:hideMark/>
          </w:tcPr>
          <w:p w14:paraId="568D9948"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0.021</w:t>
            </w:r>
          </w:p>
        </w:tc>
        <w:tc>
          <w:tcPr>
            <w:tcW w:w="499" w:type="pct"/>
            <w:tcBorders>
              <w:top w:val="nil"/>
              <w:left w:val="nil"/>
              <w:bottom w:val="single" w:sz="4" w:space="0" w:color="auto"/>
              <w:right w:val="nil"/>
            </w:tcBorders>
            <w:shd w:val="clear" w:color="auto" w:fill="auto"/>
            <w:noWrap/>
            <w:vAlign w:val="bottom"/>
            <w:hideMark/>
          </w:tcPr>
          <w:p w14:paraId="113E4882"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0.034</w:t>
            </w:r>
          </w:p>
        </w:tc>
        <w:tc>
          <w:tcPr>
            <w:tcW w:w="499" w:type="pct"/>
            <w:tcBorders>
              <w:top w:val="nil"/>
              <w:left w:val="nil"/>
              <w:bottom w:val="single" w:sz="4" w:space="0" w:color="auto"/>
              <w:right w:val="nil"/>
            </w:tcBorders>
            <w:shd w:val="clear" w:color="auto" w:fill="auto"/>
            <w:noWrap/>
            <w:vAlign w:val="bottom"/>
            <w:hideMark/>
          </w:tcPr>
          <w:p w14:paraId="1D70658A"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0.020</w:t>
            </w:r>
          </w:p>
        </w:tc>
        <w:tc>
          <w:tcPr>
            <w:tcW w:w="499" w:type="pct"/>
            <w:tcBorders>
              <w:top w:val="nil"/>
              <w:left w:val="nil"/>
              <w:bottom w:val="single" w:sz="4" w:space="0" w:color="auto"/>
              <w:right w:val="nil"/>
            </w:tcBorders>
            <w:shd w:val="clear" w:color="auto" w:fill="auto"/>
            <w:noWrap/>
            <w:vAlign w:val="bottom"/>
            <w:hideMark/>
          </w:tcPr>
          <w:p w14:paraId="7BF42F74"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0.014</w:t>
            </w:r>
          </w:p>
        </w:tc>
        <w:tc>
          <w:tcPr>
            <w:tcW w:w="499" w:type="pct"/>
            <w:tcBorders>
              <w:top w:val="nil"/>
              <w:left w:val="nil"/>
              <w:bottom w:val="single" w:sz="4" w:space="0" w:color="auto"/>
              <w:right w:val="nil"/>
            </w:tcBorders>
            <w:shd w:val="clear" w:color="auto" w:fill="auto"/>
            <w:noWrap/>
            <w:vAlign w:val="bottom"/>
            <w:hideMark/>
          </w:tcPr>
          <w:p w14:paraId="61CD6A8D" w14:textId="77777777" w:rsidR="00727FD3" w:rsidRPr="00D25993" w:rsidRDefault="00727FD3" w:rsidP="00727FD3">
            <w:pPr>
              <w:rPr>
                <w:rFonts w:asciiTheme="minorHAnsi" w:hAnsiTheme="minorHAnsi" w:cstheme="minorHAnsi"/>
                <w:color w:val="000000"/>
                <w:sz w:val="20"/>
                <w:szCs w:val="20"/>
              </w:rPr>
            </w:pPr>
            <w:r w:rsidRPr="00D25993">
              <w:rPr>
                <w:rFonts w:asciiTheme="minorHAnsi" w:hAnsiTheme="minorHAnsi" w:cstheme="minorHAnsi"/>
                <w:color w:val="000000"/>
                <w:sz w:val="20"/>
                <w:szCs w:val="20"/>
              </w:rPr>
              <w:t>0.035</w:t>
            </w:r>
          </w:p>
        </w:tc>
        <w:tc>
          <w:tcPr>
            <w:tcW w:w="499" w:type="pct"/>
            <w:tcBorders>
              <w:top w:val="nil"/>
              <w:left w:val="nil"/>
              <w:bottom w:val="single" w:sz="4" w:space="0" w:color="auto"/>
              <w:right w:val="nil"/>
            </w:tcBorders>
            <w:shd w:val="clear" w:color="auto" w:fill="auto"/>
            <w:noWrap/>
            <w:vAlign w:val="bottom"/>
            <w:hideMark/>
          </w:tcPr>
          <w:p w14:paraId="207D9557" w14:textId="77777777" w:rsidR="00727FD3" w:rsidRPr="00D25993" w:rsidRDefault="00727FD3" w:rsidP="00727FD3">
            <w:pPr>
              <w:rPr>
                <w:rFonts w:asciiTheme="minorHAnsi" w:hAnsiTheme="minorHAnsi" w:cstheme="minorHAnsi"/>
                <w:color w:val="000000"/>
                <w:sz w:val="20"/>
                <w:szCs w:val="20"/>
              </w:rPr>
            </w:pPr>
          </w:p>
        </w:tc>
      </w:tr>
    </w:tbl>
    <w:p w14:paraId="5E2F5D32" w14:textId="77777777" w:rsidR="008A4FEE" w:rsidRPr="008132F6" w:rsidRDefault="008A4FEE" w:rsidP="008132F6">
      <w:pPr>
        <w:spacing w:before="120" w:line="360" w:lineRule="auto"/>
        <w:ind w:hanging="851"/>
        <w:jc w:val="both"/>
        <w:rPr>
          <w:rFonts w:asciiTheme="minorHAnsi" w:hAnsiTheme="minorHAnsi" w:cstheme="minorHAnsi"/>
          <w:b/>
          <w:lang w:val="en-US"/>
        </w:rPr>
      </w:pPr>
    </w:p>
    <w:p w14:paraId="5A173FA6" w14:textId="77777777" w:rsidR="008A4FEE" w:rsidRPr="008132F6" w:rsidRDefault="008A4FEE" w:rsidP="008132F6">
      <w:pPr>
        <w:spacing w:before="120" w:line="360" w:lineRule="auto"/>
        <w:ind w:hanging="851"/>
        <w:jc w:val="both"/>
        <w:rPr>
          <w:rFonts w:asciiTheme="minorHAnsi" w:hAnsiTheme="minorHAnsi" w:cstheme="minorHAnsi"/>
          <w:b/>
          <w:lang w:val="en-US"/>
        </w:rPr>
      </w:pPr>
    </w:p>
    <w:p w14:paraId="56FC14FB" w14:textId="77777777" w:rsidR="007D6C89" w:rsidRDefault="002C7FD8" w:rsidP="003517E0">
      <w:pPr>
        <w:spacing w:before="120" w:line="360" w:lineRule="auto"/>
        <w:jc w:val="both"/>
        <w:outlineLvl w:val="0"/>
        <w:rPr>
          <w:rFonts w:asciiTheme="minorHAnsi" w:hAnsiTheme="minorHAnsi" w:cstheme="minorHAnsi"/>
          <w:b/>
          <w:lang w:val="en-US"/>
        </w:rPr>
      </w:pPr>
      <w:r w:rsidRPr="008132F6">
        <w:rPr>
          <w:rFonts w:asciiTheme="minorHAnsi" w:hAnsiTheme="minorHAnsi" w:cstheme="minorHAnsi"/>
          <w:b/>
          <w:lang w:val="en-US"/>
        </w:rPr>
        <w:t>References not cited in the main text</w:t>
      </w:r>
    </w:p>
    <w:p w14:paraId="127E38DD" w14:textId="77777777" w:rsidR="007D6C89" w:rsidRDefault="002C7FD8" w:rsidP="007D6C89">
      <w:pPr>
        <w:spacing w:before="120" w:line="360" w:lineRule="auto"/>
        <w:ind w:left="426" w:hanging="426"/>
        <w:jc w:val="both"/>
        <w:rPr>
          <w:rFonts w:asciiTheme="minorHAnsi" w:hAnsiTheme="minorHAnsi" w:cstheme="minorHAnsi"/>
          <w:lang w:val="en-US"/>
        </w:rPr>
      </w:pPr>
      <w:proofErr w:type="spellStart"/>
      <w:r w:rsidRPr="008132F6">
        <w:rPr>
          <w:rFonts w:asciiTheme="minorHAnsi" w:hAnsiTheme="minorHAnsi" w:cstheme="minorHAnsi"/>
        </w:rPr>
        <w:t>Arévalo</w:t>
      </w:r>
      <w:proofErr w:type="spellEnd"/>
      <w:r w:rsidRPr="008132F6">
        <w:rPr>
          <w:rFonts w:asciiTheme="minorHAnsi" w:hAnsiTheme="minorHAnsi" w:cstheme="minorHAnsi"/>
        </w:rPr>
        <w:t xml:space="preserve"> E, Davis SK, Sites </w:t>
      </w:r>
      <w:proofErr w:type="spellStart"/>
      <w:r w:rsidRPr="008132F6">
        <w:rPr>
          <w:rFonts w:asciiTheme="minorHAnsi" w:hAnsiTheme="minorHAnsi" w:cstheme="minorHAnsi"/>
        </w:rPr>
        <w:t>Jr</w:t>
      </w:r>
      <w:proofErr w:type="spellEnd"/>
      <w:r w:rsidRPr="008132F6">
        <w:rPr>
          <w:rFonts w:asciiTheme="minorHAnsi" w:hAnsiTheme="minorHAnsi" w:cstheme="minorHAnsi"/>
        </w:rPr>
        <w:t xml:space="preserve">. </w:t>
      </w:r>
      <w:r w:rsidRPr="008132F6">
        <w:rPr>
          <w:rFonts w:asciiTheme="minorHAnsi" w:hAnsiTheme="minorHAnsi" w:cstheme="minorHAnsi"/>
          <w:lang w:val="en-US"/>
        </w:rPr>
        <w:t xml:space="preserve">JW (1994) Mitochondrial DNA sequence divergence and phylogenetic relationships among eight chromosome races of the </w:t>
      </w:r>
      <w:proofErr w:type="spellStart"/>
      <w:r w:rsidRPr="008132F6">
        <w:rPr>
          <w:rFonts w:asciiTheme="minorHAnsi" w:hAnsiTheme="minorHAnsi" w:cstheme="minorHAnsi"/>
          <w:i/>
          <w:lang w:val="en-US"/>
        </w:rPr>
        <w:t>Sceloporus</w:t>
      </w:r>
      <w:proofErr w:type="spellEnd"/>
      <w:r w:rsidRPr="008132F6">
        <w:rPr>
          <w:rFonts w:asciiTheme="minorHAnsi" w:hAnsiTheme="minorHAnsi" w:cstheme="minorHAnsi"/>
          <w:i/>
          <w:lang w:val="en-US"/>
        </w:rPr>
        <w:t xml:space="preserve"> </w:t>
      </w:r>
      <w:proofErr w:type="spellStart"/>
      <w:r w:rsidRPr="008132F6">
        <w:rPr>
          <w:rFonts w:asciiTheme="minorHAnsi" w:hAnsiTheme="minorHAnsi" w:cstheme="minorHAnsi"/>
          <w:i/>
          <w:lang w:val="en-US"/>
        </w:rPr>
        <w:t>grammicus</w:t>
      </w:r>
      <w:proofErr w:type="spellEnd"/>
      <w:r w:rsidRPr="008132F6">
        <w:rPr>
          <w:rFonts w:asciiTheme="minorHAnsi" w:hAnsiTheme="minorHAnsi" w:cstheme="minorHAnsi"/>
          <w:lang w:val="en-US"/>
        </w:rPr>
        <w:t xml:space="preserve"> complex (</w:t>
      </w:r>
      <w:proofErr w:type="spellStart"/>
      <w:r w:rsidRPr="008132F6">
        <w:rPr>
          <w:rFonts w:asciiTheme="minorHAnsi" w:hAnsiTheme="minorHAnsi" w:cstheme="minorHAnsi"/>
          <w:lang w:val="en-US"/>
        </w:rPr>
        <w:t>Phrynosomatidae</w:t>
      </w:r>
      <w:proofErr w:type="spellEnd"/>
      <w:r w:rsidRPr="008132F6">
        <w:rPr>
          <w:rFonts w:asciiTheme="minorHAnsi" w:hAnsiTheme="minorHAnsi" w:cstheme="minorHAnsi"/>
          <w:lang w:val="en-US"/>
        </w:rPr>
        <w:t>) in central Mexico. </w:t>
      </w:r>
      <w:r w:rsidRPr="008132F6">
        <w:rPr>
          <w:rFonts w:asciiTheme="minorHAnsi" w:hAnsiTheme="minorHAnsi" w:cstheme="minorHAnsi"/>
          <w:i/>
          <w:lang w:val="en-US"/>
        </w:rPr>
        <w:t>Systematic Biology</w:t>
      </w:r>
      <w:r w:rsidRPr="008132F6">
        <w:rPr>
          <w:rFonts w:asciiTheme="minorHAnsi" w:hAnsiTheme="minorHAnsi" w:cstheme="minorHAnsi"/>
          <w:lang w:val="en-US"/>
        </w:rPr>
        <w:t xml:space="preserve"> </w:t>
      </w:r>
      <w:r w:rsidRPr="008132F6">
        <w:rPr>
          <w:rFonts w:asciiTheme="minorHAnsi" w:hAnsiTheme="minorHAnsi" w:cstheme="minorHAnsi"/>
          <w:b/>
          <w:lang w:val="en-US"/>
        </w:rPr>
        <w:t>43:</w:t>
      </w:r>
      <w:r w:rsidRPr="008132F6">
        <w:rPr>
          <w:rFonts w:asciiTheme="minorHAnsi" w:hAnsiTheme="minorHAnsi" w:cstheme="minorHAnsi"/>
          <w:lang w:val="en-US"/>
        </w:rPr>
        <w:t>387–418.</w:t>
      </w:r>
    </w:p>
    <w:p w14:paraId="07ECAD64" w14:textId="77777777" w:rsidR="007D6C89" w:rsidRDefault="002C7FD8" w:rsidP="007D6C89">
      <w:pPr>
        <w:spacing w:before="120" w:line="360" w:lineRule="auto"/>
        <w:ind w:left="426" w:hanging="426"/>
        <w:jc w:val="both"/>
        <w:rPr>
          <w:rFonts w:asciiTheme="minorHAnsi" w:hAnsiTheme="minorHAnsi" w:cstheme="minorHAnsi"/>
          <w:lang w:val="en-US"/>
        </w:rPr>
      </w:pPr>
      <w:proofErr w:type="spellStart"/>
      <w:r w:rsidRPr="008132F6">
        <w:rPr>
          <w:rFonts w:asciiTheme="minorHAnsi" w:hAnsiTheme="minorHAnsi" w:cstheme="minorHAnsi"/>
          <w:lang w:val="en-US"/>
        </w:rPr>
        <w:t>Chapuis</w:t>
      </w:r>
      <w:proofErr w:type="spellEnd"/>
      <w:r w:rsidRPr="008132F6">
        <w:rPr>
          <w:rFonts w:asciiTheme="minorHAnsi" w:hAnsiTheme="minorHAnsi" w:cstheme="minorHAnsi"/>
          <w:lang w:val="en-US"/>
        </w:rPr>
        <w:t xml:space="preserve"> MP, </w:t>
      </w:r>
      <w:proofErr w:type="spellStart"/>
      <w:r w:rsidRPr="008132F6">
        <w:rPr>
          <w:rFonts w:asciiTheme="minorHAnsi" w:hAnsiTheme="minorHAnsi" w:cstheme="minorHAnsi"/>
          <w:lang w:val="en-US"/>
        </w:rPr>
        <w:t>Estoup</w:t>
      </w:r>
      <w:proofErr w:type="spellEnd"/>
      <w:r w:rsidRPr="008132F6">
        <w:rPr>
          <w:rFonts w:asciiTheme="minorHAnsi" w:hAnsiTheme="minorHAnsi" w:cstheme="minorHAnsi"/>
          <w:lang w:val="en-US"/>
        </w:rPr>
        <w:t xml:space="preserve"> A (2007). Microsatellite null alleles and estimation of population differentiation. </w:t>
      </w:r>
      <w:r w:rsidRPr="008132F6">
        <w:rPr>
          <w:rFonts w:asciiTheme="minorHAnsi" w:hAnsiTheme="minorHAnsi" w:cstheme="minorHAnsi"/>
          <w:i/>
          <w:iCs/>
          <w:lang w:val="en-US"/>
        </w:rPr>
        <w:t>Molecular biology and evolution</w:t>
      </w:r>
      <w:r w:rsidRPr="008132F6">
        <w:rPr>
          <w:rFonts w:asciiTheme="minorHAnsi" w:hAnsiTheme="minorHAnsi" w:cstheme="minorHAnsi"/>
          <w:lang w:val="en-US"/>
        </w:rPr>
        <w:t xml:space="preserve"> </w:t>
      </w:r>
      <w:r w:rsidRPr="008132F6">
        <w:rPr>
          <w:rFonts w:asciiTheme="minorHAnsi" w:hAnsiTheme="minorHAnsi" w:cstheme="minorHAnsi"/>
          <w:b/>
          <w:lang w:val="en-US"/>
        </w:rPr>
        <w:t>24</w:t>
      </w:r>
      <w:r w:rsidRPr="008132F6">
        <w:rPr>
          <w:rFonts w:asciiTheme="minorHAnsi" w:hAnsiTheme="minorHAnsi" w:cstheme="minorHAnsi"/>
          <w:lang w:val="en-US"/>
        </w:rPr>
        <w:t>: 621-631.</w:t>
      </w:r>
    </w:p>
    <w:p w14:paraId="16F6CC9B" w14:textId="77777777" w:rsidR="007D6C89" w:rsidRDefault="002C7FD8" w:rsidP="007D6C89">
      <w:pPr>
        <w:spacing w:before="120" w:line="360" w:lineRule="auto"/>
        <w:ind w:left="426" w:hanging="426"/>
        <w:jc w:val="both"/>
        <w:rPr>
          <w:rFonts w:asciiTheme="minorHAnsi" w:hAnsiTheme="minorHAnsi" w:cstheme="minorHAnsi"/>
          <w:lang w:val="en-US"/>
        </w:rPr>
      </w:pPr>
      <w:r w:rsidRPr="008132F6">
        <w:rPr>
          <w:rFonts w:asciiTheme="minorHAnsi" w:hAnsiTheme="minorHAnsi" w:cstheme="minorHAnsi"/>
          <w:lang w:val="en-US"/>
        </w:rPr>
        <w:t xml:space="preserve">Hall TA (1999) </w:t>
      </w:r>
      <w:proofErr w:type="spellStart"/>
      <w:r w:rsidRPr="008132F6">
        <w:rPr>
          <w:rFonts w:asciiTheme="minorHAnsi" w:hAnsiTheme="minorHAnsi" w:cstheme="minorHAnsi"/>
          <w:lang w:val="en-US"/>
        </w:rPr>
        <w:t>BioEdit</w:t>
      </w:r>
      <w:proofErr w:type="spellEnd"/>
      <w:r w:rsidRPr="008132F6">
        <w:rPr>
          <w:rFonts w:asciiTheme="minorHAnsi" w:hAnsiTheme="minorHAnsi" w:cstheme="minorHAnsi"/>
          <w:lang w:val="en-US"/>
        </w:rPr>
        <w:t xml:space="preserve">: a user-friendly biological sequence alignment editor and analysis program for Windows 95/98/NT.  </w:t>
      </w:r>
      <w:r w:rsidRPr="008132F6">
        <w:rPr>
          <w:rFonts w:asciiTheme="minorHAnsi" w:hAnsiTheme="minorHAnsi" w:cstheme="minorHAnsi"/>
          <w:i/>
          <w:lang w:val="en-US"/>
        </w:rPr>
        <w:t xml:space="preserve">Nucleic Acids </w:t>
      </w:r>
      <w:proofErr w:type="spellStart"/>
      <w:r w:rsidRPr="008132F6">
        <w:rPr>
          <w:rFonts w:asciiTheme="minorHAnsi" w:hAnsiTheme="minorHAnsi" w:cstheme="minorHAnsi"/>
          <w:i/>
          <w:lang w:val="en-US"/>
        </w:rPr>
        <w:t>Symp</w:t>
      </w:r>
      <w:proofErr w:type="spellEnd"/>
      <w:r w:rsidRPr="008132F6">
        <w:rPr>
          <w:rFonts w:asciiTheme="minorHAnsi" w:hAnsiTheme="minorHAnsi" w:cstheme="minorHAnsi"/>
          <w:i/>
          <w:lang w:val="en-US"/>
        </w:rPr>
        <w:t xml:space="preserve"> Ser </w:t>
      </w:r>
      <w:r w:rsidRPr="008132F6">
        <w:rPr>
          <w:rFonts w:asciiTheme="minorHAnsi" w:hAnsiTheme="minorHAnsi" w:cstheme="minorHAnsi"/>
          <w:b/>
          <w:lang w:val="en-US"/>
        </w:rPr>
        <w:t xml:space="preserve"> 41:</w:t>
      </w:r>
      <w:r w:rsidRPr="008132F6">
        <w:rPr>
          <w:rFonts w:asciiTheme="minorHAnsi" w:hAnsiTheme="minorHAnsi" w:cstheme="minorHAnsi"/>
          <w:lang w:val="en-US"/>
        </w:rPr>
        <w:t xml:space="preserve"> 95–98</w:t>
      </w:r>
    </w:p>
    <w:p w14:paraId="18C24393" w14:textId="77777777" w:rsidR="007D6C89" w:rsidRDefault="002C7FD8" w:rsidP="007D6C89">
      <w:pPr>
        <w:spacing w:before="120" w:line="360" w:lineRule="auto"/>
        <w:ind w:left="426" w:hanging="426"/>
        <w:jc w:val="both"/>
        <w:rPr>
          <w:rFonts w:asciiTheme="minorHAnsi" w:hAnsiTheme="minorHAnsi" w:cstheme="minorHAnsi"/>
          <w:lang w:val="en-GB"/>
        </w:rPr>
      </w:pPr>
      <w:r w:rsidRPr="008132F6">
        <w:rPr>
          <w:rFonts w:asciiTheme="minorHAnsi" w:hAnsiTheme="minorHAnsi" w:cstheme="minorHAnsi"/>
          <w:lang w:val="en-US"/>
        </w:rPr>
        <w:t>Lib</w:t>
      </w:r>
      <w:proofErr w:type="spellStart"/>
      <w:r w:rsidRPr="008132F6">
        <w:rPr>
          <w:rFonts w:asciiTheme="minorHAnsi" w:hAnsiTheme="minorHAnsi" w:cstheme="minorHAnsi"/>
          <w:lang w:val="en-GB"/>
        </w:rPr>
        <w:t>rado</w:t>
      </w:r>
      <w:proofErr w:type="spellEnd"/>
      <w:r w:rsidRPr="008132F6">
        <w:rPr>
          <w:rFonts w:asciiTheme="minorHAnsi" w:hAnsiTheme="minorHAnsi" w:cstheme="minorHAnsi"/>
          <w:lang w:val="en-GB"/>
        </w:rPr>
        <w:t xml:space="preserve"> P, </w:t>
      </w:r>
      <w:proofErr w:type="spellStart"/>
      <w:r w:rsidRPr="008132F6">
        <w:rPr>
          <w:rFonts w:asciiTheme="minorHAnsi" w:hAnsiTheme="minorHAnsi" w:cstheme="minorHAnsi"/>
          <w:lang w:val="en-GB"/>
        </w:rPr>
        <w:t>Rozas</w:t>
      </w:r>
      <w:proofErr w:type="spellEnd"/>
      <w:r w:rsidRPr="008132F6">
        <w:rPr>
          <w:rFonts w:asciiTheme="minorHAnsi" w:hAnsiTheme="minorHAnsi" w:cstheme="minorHAnsi"/>
          <w:lang w:val="en-GB"/>
        </w:rPr>
        <w:t xml:space="preserve"> J (2009) </w:t>
      </w:r>
      <w:proofErr w:type="spellStart"/>
      <w:r w:rsidRPr="008132F6">
        <w:rPr>
          <w:rFonts w:asciiTheme="minorHAnsi" w:hAnsiTheme="minorHAnsi" w:cstheme="minorHAnsi"/>
          <w:lang w:val="en-GB"/>
        </w:rPr>
        <w:t>DnaSP</w:t>
      </w:r>
      <w:proofErr w:type="spellEnd"/>
      <w:r w:rsidRPr="008132F6">
        <w:rPr>
          <w:rFonts w:asciiTheme="minorHAnsi" w:hAnsiTheme="minorHAnsi" w:cstheme="minorHAnsi"/>
          <w:lang w:val="en-GB"/>
        </w:rPr>
        <w:t xml:space="preserve"> v5: A software for comprehensive analysis of DNA polymorphism data. </w:t>
      </w:r>
      <w:r w:rsidRPr="008132F6">
        <w:rPr>
          <w:rFonts w:asciiTheme="minorHAnsi" w:hAnsiTheme="minorHAnsi" w:cstheme="minorHAnsi"/>
          <w:i/>
          <w:lang w:val="en-GB"/>
        </w:rPr>
        <w:t>Bioinformatics</w:t>
      </w:r>
      <w:r w:rsidRPr="008132F6">
        <w:rPr>
          <w:rFonts w:asciiTheme="minorHAnsi" w:hAnsiTheme="minorHAnsi" w:cstheme="minorHAnsi"/>
          <w:lang w:val="en-GB"/>
        </w:rPr>
        <w:t xml:space="preserve"> </w:t>
      </w:r>
      <w:r w:rsidRPr="008132F6">
        <w:rPr>
          <w:rFonts w:asciiTheme="minorHAnsi" w:hAnsiTheme="minorHAnsi" w:cstheme="minorHAnsi"/>
          <w:b/>
          <w:lang w:val="en-GB"/>
        </w:rPr>
        <w:t>25</w:t>
      </w:r>
      <w:r w:rsidRPr="008132F6">
        <w:rPr>
          <w:rFonts w:asciiTheme="minorHAnsi" w:hAnsiTheme="minorHAnsi" w:cstheme="minorHAnsi"/>
          <w:lang w:val="en-GB"/>
        </w:rPr>
        <w:t>: 1451-1452</w:t>
      </w:r>
    </w:p>
    <w:p w14:paraId="37A5FCEF" w14:textId="77777777" w:rsidR="007D6C89" w:rsidRDefault="002C7FD8" w:rsidP="007D6C89">
      <w:pPr>
        <w:spacing w:before="120" w:line="360" w:lineRule="auto"/>
        <w:ind w:left="426" w:hanging="426"/>
        <w:jc w:val="both"/>
        <w:rPr>
          <w:rFonts w:asciiTheme="minorHAnsi" w:hAnsiTheme="minorHAnsi" w:cstheme="minorHAnsi"/>
          <w:lang w:val="en-US"/>
        </w:rPr>
      </w:pPr>
      <w:proofErr w:type="spellStart"/>
      <w:r w:rsidRPr="008132F6">
        <w:rPr>
          <w:rFonts w:asciiTheme="minorHAnsi" w:hAnsiTheme="minorHAnsi" w:cstheme="minorHAnsi"/>
          <w:lang w:val="en-US"/>
        </w:rPr>
        <w:t>Oetting</w:t>
      </w:r>
      <w:proofErr w:type="spellEnd"/>
      <w:r w:rsidRPr="008132F6">
        <w:rPr>
          <w:rFonts w:asciiTheme="minorHAnsi" w:hAnsiTheme="minorHAnsi" w:cstheme="minorHAnsi"/>
          <w:lang w:val="en-US"/>
        </w:rPr>
        <w:t xml:space="preserve"> WS, Lee HK, Flanders DJ, Wiesner GL, Sellers TA, King RA (1995). Linkage analysis with multiplexed short tandem repeat polymorphisms using infrared fluorescence and M13 tailed primers. </w:t>
      </w:r>
      <w:r w:rsidRPr="008132F6">
        <w:rPr>
          <w:rFonts w:asciiTheme="minorHAnsi" w:hAnsiTheme="minorHAnsi" w:cstheme="minorHAnsi"/>
          <w:i/>
          <w:iCs/>
          <w:lang w:val="en-US"/>
        </w:rPr>
        <w:t>Genomics</w:t>
      </w:r>
      <w:r w:rsidRPr="008132F6">
        <w:rPr>
          <w:rFonts w:asciiTheme="minorHAnsi" w:hAnsiTheme="minorHAnsi" w:cstheme="minorHAnsi"/>
          <w:lang w:val="en-US"/>
        </w:rPr>
        <w:t xml:space="preserve"> </w:t>
      </w:r>
      <w:r w:rsidRPr="008132F6">
        <w:rPr>
          <w:rFonts w:asciiTheme="minorHAnsi" w:hAnsiTheme="minorHAnsi" w:cstheme="minorHAnsi"/>
          <w:b/>
          <w:iCs/>
          <w:lang w:val="en-US"/>
        </w:rPr>
        <w:t>30:</w:t>
      </w:r>
      <w:r w:rsidRPr="008132F6">
        <w:rPr>
          <w:rFonts w:asciiTheme="minorHAnsi" w:hAnsiTheme="minorHAnsi" w:cstheme="minorHAnsi"/>
          <w:lang w:val="en-US"/>
        </w:rPr>
        <w:t>450-458.</w:t>
      </w:r>
    </w:p>
    <w:p w14:paraId="32E5F5D1" w14:textId="77777777" w:rsidR="007D6C89" w:rsidRDefault="002C7FD8" w:rsidP="007D6C89">
      <w:pPr>
        <w:spacing w:before="120" w:line="360" w:lineRule="auto"/>
        <w:ind w:left="426" w:hanging="426"/>
        <w:jc w:val="both"/>
        <w:rPr>
          <w:rFonts w:asciiTheme="minorHAnsi" w:hAnsiTheme="minorHAnsi" w:cstheme="minorHAnsi"/>
          <w:lang w:val="en-US"/>
        </w:rPr>
      </w:pPr>
      <w:proofErr w:type="spellStart"/>
      <w:r w:rsidRPr="008132F6">
        <w:rPr>
          <w:rFonts w:asciiTheme="minorHAnsi" w:hAnsiTheme="minorHAnsi" w:cstheme="minorHAnsi"/>
          <w:bCs/>
          <w:lang w:val="en-US"/>
        </w:rPr>
        <w:t>Pinho</w:t>
      </w:r>
      <w:proofErr w:type="spellEnd"/>
      <w:r w:rsidRPr="008132F6">
        <w:rPr>
          <w:rFonts w:asciiTheme="minorHAnsi" w:hAnsiTheme="minorHAnsi" w:cstheme="minorHAnsi"/>
          <w:bCs/>
          <w:lang w:val="en-US"/>
        </w:rPr>
        <w:t xml:space="preserve"> C</w:t>
      </w:r>
      <w:r w:rsidRPr="008132F6">
        <w:rPr>
          <w:rFonts w:asciiTheme="minorHAnsi" w:hAnsiTheme="minorHAnsi" w:cstheme="minorHAnsi"/>
          <w:lang w:val="en-US"/>
        </w:rPr>
        <w:t xml:space="preserve">, Ferrand N, Harris DJ (2006) Reexamination of the Iberian and North African </w:t>
      </w:r>
      <w:proofErr w:type="spellStart"/>
      <w:r w:rsidRPr="008132F6">
        <w:rPr>
          <w:rFonts w:asciiTheme="minorHAnsi" w:hAnsiTheme="minorHAnsi" w:cstheme="minorHAnsi"/>
          <w:i/>
          <w:iCs/>
          <w:lang w:val="en-US"/>
        </w:rPr>
        <w:t>Podarcis</w:t>
      </w:r>
      <w:proofErr w:type="spellEnd"/>
      <w:r w:rsidRPr="008132F6">
        <w:rPr>
          <w:rFonts w:asciiTheme="minorHAnsi" w:hAnsiTheme="minorHAnsi" w:cstheme="minorHAnsi"/>
          <w:i/>
          <w:iCs/>
          <w:lang w:val="en-US"/>
        </w:rPr>
        <w:t xml:space="preserve"> </w:t>
      </w:r>
      <w:r w:rsidRPr="008132F6">
        <w:rPr>
          <w:rFonts w:asciiTheme="minorHAnsi" w:hAnsiTheme="minorHAnsi" w:cstheme="minorHAnsi"/>
          <w:lang w:val="en-US"/>
        </w:rPr>
        <w:t xml:space="preserve">(Squamata: </w:t>
      </w:r>
      <w:proofErr w:type="spellStart"/>
      <w:r w:rsidRPr="008132F6">
        <w:rPr>
          <w:rFonts w:asciiTheme="minorHAnsi" w:hAnsiTheme="minorHAnsi" w:cstheme="minorHAnsi"/>
          <w:lang w:val="en-US"/>
        </w:rPr>
        <w:t>Lacertidae</w:t>
      </w:r>
      <w:proofErr w:type="spellEnd"/>
      <w:r w:rsidRPr="008132F6">
        <w:rPr>
          <w:rFonts w:asciiTheme="minorHAnsi" w:hAnsiTheme="minorHAnsi" w:cstheme="minorHAnsi"/>
          <w:lang w:val="en-US"/>
        </w:rPr>
        <w:t xml:space="preserve">) phylogeny based on increased mitochondrial DNA sequencing. </w:t>
      </w:r>
      <w:r w:rsidRPr="008132F6">
        <w:rPr>
          <w:rFonts w:asciiTheme="minorHAnsi" w:hAnsiTheme="minorHAnsi" w:cstheme="minorHAnsi"/>
          <w:i/>
          <w:iCs/>
          <w:lang w:val="en-US"/>
        </w:rPr>
        <w:t>Molecular Phylogenetics and Evolution</w:t>
      </w:r>
      <w:r w:rsidRPr="008132F6">
        <w:rPr>
          <w:rFonts w:asciiTheme="minorHAnsi" w:hAnsiTheme="minorHAnsi" w:cstheme="minorHAnsi"/>
          <w:lang w:val="en-US"/>
        </w:rPr>
        <w:t xml:space="preserve"> </w:t>
      </w:r>
      <w:r w:rsidRPr="008132F6">
        <w:rPr>
          <w:rFonts w:asciiTheme="minorHAnsi" w:hAnsiTheme="minorHAnsi" w:cstheme="minorHAnsi"/>
          <w:b/>
          <w:lang w:val="en-US"/>
        </w:rPr>
        <w:t>38:</w:t>
      </w:r>
      <w:r w:rsidRPr="008132F6">
        <w:rPr>
          <w:rFonts w:asciiTheme="minorHAnsi" w:hAnsiTheme="minorHAnsi" w:cstheme="minorHAnsi"/>
          <w:lang w:val="en-US"/>
        </w:rPr>
        <w:t xml:space="preserve"> 266-273</w:t>
      </w:r>
    </w:p>
    <w:p w14:paraId="6B75C3D4" w14:textId="77777777" w:rsidR="007D6C89" w:rsidRDefault="002C7FD8" w:rsidP="007D6C89">
      <w:pPr>
        <w:spacing w:before="120" w:line="360" w:lineRule="auto"/>
        <w:ind w:left="426" w:hanging="426"/>
        <w:jc w:val="both"/>
        <w:rPr>
          <w:rFonts w:asciiTheme="minorHAnsi" w:hAnsiTheme="minorHAnsi" w:cstheme="minorHAnsi"/>
          <w:lang w:val="en-US"/>
        </w:rPr>
      </w:pPr>
      <w:r w:rsidRPr="008132F6">
        <w:rPr>
          <w:rFonts w:asciiTheme="minorHAnsi" w:hAnsiTheme="minorHAnsi" w:cstheme="minorHAnsi"/>
          <w:lang w:val="en-US"/>
        </w:rPr>
        <w:t xml:space="preserve">Salvi D, Harris DJ, </w:t>
      </w:r>
      <w:proofErr w:type="spellStart"/>
      <w:r w:rsidRPr="008132F6">
        <w:rPr>
          <w:rFonts w:asciiTheme="minorHAnsi" w:hAnsiTheme="minorHAnsi" w:cstheme="minorHAnsi"/>
          <w:lang w:val="en-US"/>
        </w:rPr>
        <w:t>Kaliontzopoulou</w:t>
      </w:r>
      <w:proofErr w:type="spellEnd"/>
      <w:r w:rsidRPr="008132F6">
        <w:rPr>
          <w:rFonts w:asciiTheme="minorHAnsi" w:hAnsiTheme="minorHAnsi" w:cstheme="minorHAnsi"/>
          <w:lang w:val="en-US"/>
        </w:rPr>
        <w:t xml:space="preserve"> A, </w:t>
      </w:r>
      <w:proofErr w:type="spellStart"/>
      <w:r w:rsidRPr="008132F6">
        <w:rPr>
          <w:rFonts w:asciiTheme="minorHAnsi" w:hAnsiTheme="minorHAnsi" w:cstheme="minorHAnsi"/>
          <w:lang w:val="en-US"/>
        </w:rPr>
        <w:t>Carretero</w:t>
      </w:r>
      <w:proofErr w:type="spellEnd"/>
      <w:r w:rsidRPr="008132F6">
        <w:rPr>
          <w:rFonts w:asciiTheme="minorHAnsi" w:hAnsiTheme="minorHAnsi" w:cstheme="minorHAnsi"/>
          <w:lang w:val="en-US"/>
        </w:rPr>
        <w:t xml:space="preserve"> MA, </w:t>
      </w:r>
      <w:proofErr w:type="spellStart"/>
      <w:r w:rsidRPr="008132F6">
        <w:rPr>
          <w:rFonts w:asciiTheme="minorHAnsi" w:hAnsiTheme="minorHAnsi" w:cstheme="minorHAnsi"/>
          <w:lang w:val="en-US"/>
        </w:rPr>
        <w:t>Pinho</w:t>
      </w:r>
      <w:proofErr w:type="spellEnd"/>
      <w:r w:rsidRPr="008132F6">
        <w:rPr>
          <w:rFonts w:asciiTheme="minorHAnsi" w:hAnsiTheme="minorHAnsi" w:cstheme="minorHAnsi"/>
          <w:lang w:val="en-US"/>
        </w:rPr>
        <w:t xml:space="preserve"> C (2013) Persistence across Pleistocene Ice Ages in Mediterranean and extra-Mediterranean refugia: </w:t>
      </w:r>
      <w:r w:rsidRPr="008132F6">
        <w:rPr>
          <w:rFonts w:asciiTheme="minorHAnsi" w:hAnsiTheme="minorHAnsi" w:cstheme="minorHAnsi"/>
          <w:lang w:val="en-US"/>
        </w:rPr>
        <w:lastRenderedPageBreak/>
        <w:t xml:space="preserve">phylogeographic insights from the common wall lizard. </w:t>
      </w:r>
      <w:r w:rsidRPr="008132F6">
        <w:rPr>
          <w:rFonts w:asciiTheme="minorHAnsi" w:hAnsiTheme="minorHAnsi" w:cstheme="minorHAnsi"/>
          <w:i/>
          <w:lang w:val="en-US"/>
        </w:rPr>
        <w:t>BMC Evolutionary Biology</w:t>
      </w:r>
      <w:r w:rsidRPr="008132F6">
        <w:rPr>
          <w:rFonts w:asciiTheme="minorHAnsi" w:hAnsiTheme="minorHAnsi" w:cstheme="minorHAnsi"/>
          <w:lang w:val="en-US"/>
        </w:rPr>
        <w:t xml:space="preserve"> </w:t>
      </w:r>
      <w:r w:rsidRPr="008132F6">
        <w:rPr>
          <w:rFonts w:asciiTheme="minorHAnsi" w:hAnsiTheme="minorHAnsi" w:cstheme="minorHAnsi"/>
          <w:b/>
          <w:lang w:val="en-US"/>
        </w:rPr>
        <w:t>13:</w:t>
      </w:r>
      <w:r w:rsidRPr="008132F6">
        <w:rPr>
          <w:rFonts w:asciiTheme="minorHAnsi" w:hAnsiTheme="minorHAnsi" w:cstheme="minorHAnsi"/>
          <w:lang w:val="en-US"/>
        </w:rPr>
        <w:t>147.</w:t>
      </w:r>
    </w:p>
    <w:p w14:paraId="77392C52" w14:textId="77777777" w:rsidR="007D6C89" w:rsidRDefault="002C7FD8" w:rsidP="007D6C89">
      <w:pPr>
        <w:spacing w:before="120" w:line="360" w:lineRule="auto"/>
        <w:ind w:left="426" w:hanging="426"/>
        <w:jc w:val="both"/>
        <w:rPr>
          <w:rFonts w:asciiTheme="minorHAnsi" w:hAnsiTheme="minorHAnsi" w:cstheme="minorHAnsi"/>
          <w:color w:val="000000"/>
          <w:lang w:val="en-GB"/>
        </w:rPr>
      </w:pPr>
      <w:r w:rsidRPr="008132F6">
        <w:rPr>
          <w:rFonts w:asciiTheme="minorHAnsi" w:hAnsiTheme="minorHAnsi" w:cstheme="minorHAnsi"/>
          <w:color w:val="000000"/>
          <w:lang w:val="en-GB"/>
        </w:rPr>
        <w:t xml:space="preserve">Sambrook J, Fritsch EF, </w:t>
      </w:r>
      <w:proofErr w:type="spellStart"/>
      <w:r w:rsidRPr="008132F6">
        <w:rPr>
          <w:rFonts w:asciiTheme="minorHAnsi" w:hAnsiTheme="minorHAnsi" w:cstheme="minorHAnsi"/>
          <w:color w:val="000000"/>
          <w:lang w:val="en-GB"/>
        </w:rPr>
        <w:t>Maniatis</w:t>
      </w:r>
      <w:proofErr w:type="spellEnd"/>
      <w:r w:rsidRPr="008132F6">
        <w:rPr>
          <w:rFonts w:asciiTheme="minorHAnsi" w:hAnsiTheme="minorHAnsi" w:cstheme="minorHAnsi"/>
          <w:color w:val="000000"/>
          <w:lang w:val="en-GB"/>
        </w:rPr>
        <w:t xml:space="preserve"> T (1989) Molecular Cloning: a Laboratory Manual, 2</w:t>
      </w:r>
      <w:r w:rsidRPr="008132F6">
        <w:rPr>
          <w:rFonts w:asciiTheme="minorHAnsi" w:hAnsiTheme="minorHAnsi" w:cstheme="minorHAnsi"/>
          <w:color w:val="000000"/>
          <w:vertAlign w:val="superscript"/>
          <w:lang w:val="en-GB"/>
        </w:rPr>
        <w:t>nd</w:t>
      </w:r>
      <w:r w:rsidRPr="008132F6">
        <w:rPr>
          <w:rFonts w:asciiTheme="minorHAnsi" w:hAnsiTheme="minorHAnsi" w:cstheme="minorHAnsi"/>
          <w:color w:val="000000"/>
          <w:lang w:val="en-GB"/>
        </w:rPr>
        <w:t xml:space="preserve"> </w:t>
      </w:r>
      <w:proofErr w:type="spellStart"/>
      <w:r w:rsidRPr="008132F6">
        <w:rPr>
          <w:rFonts w:asciiTheme="minorHAnsi" w:hAnsiTheme="minorHAnsi" w:cstheme="minorHAnsi"/>
          <w:color w:val="000000"/>
          <w:lang w:val="en-GB"/>
        </w:rPr>
        <w:t>edn</w:t>
      </w:r>
      <w:proofErr w:type="spellEnd"/>
      <w:r w:rsidRPr="008132F6">
        <w:rPr>
          <w:rFonts w:asciiTheme="minorHAnsi" w:hAnsiTheme="minorHAnsi" w:cstheme="minorHAnsi"/>
          <w:color w:val="000000"/>
          <w:lang w:val="en-GB"/>
        </w:rPr>
        <w:t xml:space="preserve">. Cold Spring </w:t>
      </w:r>
      <w:proofErr w:type="spellStart"/>
      <w:r w:rsidRPr="008132F6">
        <w:rPr>
          <w:rFonts w:asciiTheme="minorHAnsi" w:hAnsiTheme="minorHAnsi" w:cstheme="minorHAnsi"/>
          <w:color w:val="000000"/>
          <w:lang w:val="en-GB"/>
        </w:rPr>
        <w:t>Harbor</w:t>
      </w:r>
      <w:proofErr w:type="spellEnd"/>
      <w:r w:rsidRPr="008132F6">
        <w:rPr>
          <w:rFonts w:asciiTheme="minorHAnsi" w:hAnsiTheme="minorHAnsi" w:cstheme="minorHAnsi"/>
          <w:color w:val="000000"/>
          <w:lang w:val="en-GB"/>
        </w:rPr>
        <w:t xml:space="preserve"> Press, New York</w:t>
      </w:r>
    </w:p>
    <w:p w14:paraId="618E9B9C" w14:textId="0AAB4349" w:rsidR="00D3473F" w:rsidRPr="008132F6" w:rsidRDefault="002C7FD8" w:rsidP="007D6C89">
      <w:pPr>
        <w:spacing w:before="120" w:line="360" w:lineRule="auto"/>
        <w:ind w:left="426" w:hanging="426"/>
        <w:jc w:val="both"/>
        <w:rPr>
          <w:rFonts w:asciiTheme="minorHAnsi" w:hAnsiTheme="minorHAnsi" w:cstheme="minorHAnsi"/>
          <w:lang w:val="en-US"/>
        </w:rPr>
      </w:pPr>
      <w:r w:rsidRPr="008132F6">
        <w:rPr>
          <w:rFonts w:asciiTheme="minorHAnsi" w:hAnsiTheme="minorHAnsi" w:cstheme="minorHAnsi"/>
          <w:lang w:val="en-US"/>
        </w:rPr>
        <w:t xml:space="preserve">Van Oosterhout C, Hutchinson WF, Wills DP, Shipley P(2004). MICRO‐CHECKER: software for </w:t>
      </w:r>
      <w:r w:rsidRPr="007D6C89">
        <w:rPr>
          <w:rFonts w:asciiTheme="minorHAnsi" w:hAnsiTheme="minorHAnsi" w:cstheme="minorHAnsi"/>
          <w:lang w:val="en-US"/>
        </w:rPr>
        <w:t xml:space="preserve">identifying </w:t>
      </w:r>
      <w:bookmarkStart w:id="14" w:name="OLE_LINK29"/>
      <w:bookmarkStart w:id="15" w:name="OLE_LINK30"/>
      <w:bookmarkStart w:id="16" w:name="OLE_LINK37"/>
      <w:r w:rsidR="007D6C89" w:rsidRPr="007D6C89">
        <w:rPr>
          <w:rFonts w:asciiTheme="minorHAnsi" w:hAnsiTheme="minorHAnsi" w:cstheme="minorHAnsi"/>
          <w:lang w:val="en-US"/>
        </w:rPr>
        <w:t xml:space="preserve">and correcting genotyping errors in microsatellite data. </w:t>
      </w:r>
      <w:r w:rsidR="007D6C89" w:rsidRPr="007D6C89">
        <w:rPr>
          <w:rFonts w:asciiTheme="minorHAnsi" w:hAnsiTheme="minorHAnsi" w:cstheme="minorHAnsi"/>
          <w:i/>
          <w:iCs/>
          <w:lang w:val="en-US"/>
        </w:rPr>
        <w:t>Molecular Ecology Notes</w:t>
      </w:r>
      <w:r w:rsidR="007D6C89" w:rsidRPr="007D6C89">
        <w:rPr>
          <w:rFonts w:asciiTheme="minorHAnsi" w:hAnsiTheme="minorHAnsi" w:cstheme="minorHAnsi"/>
          <w:lang w:val="en-US"/>
        </w:rPr>
        <w:t xml:space="preserve">, </w:t>
      </w:r>
      <w:r w:rsidR="007D6C89" w:rsidRPr="007D6C89">
        <w:rPr>
          <w:rFonts w:asciiTheme="minorHAnsi" w:hAnsiTheme="minorHAnsi" w:cstheme="minorHAnsi"/>
          <w:b/>
          <w:iCs/>
          <w:lang w:val="en-US"/>
        </w:rPr>
        <w:t>4</w:t>
      </w:r>
      <w:r w:rsidR="007D6C89" w:rsidRPr="007D6C89">
        <w:rPr>
          <w:rFonts w:asciiTheme="minorHAnsi" w:hAnsiTheme="minorHAnsi" w:cstheme="minorHAnsi"/>
          <w:lang w:val="en-US"/>
        </w:rPr>
        <w:t>: 535-538</w:t>
      </w:r>
    </w:p>
    <w:bookmarkEnd w:id="14"/>
    <w:bookmarkEnd w:id="15"/>
    <w:bookmarkEnd w:id="16"/>
    <w:p w14:paraId="36F48F5B" w14:textId="77777777" w:rsidR="00D3473F" w:rsidRPr="008132F6" w:rsidRDefault="00D3473F" w:rsidP="007D6C89">
      <w:pPr>
        <w:spacing w:before="120" w:line="360" w:lineRule="auto"/>
        <w:jc w:val="both"/>
        <w:rPr>
          <w:rFonts w:asciiTheme="minorHAnsi" w:hAnsiTheme="minorHAnsi" w:cstheme="minorHAnsi"/>
          <w:color w:val="000000"/>
          <w:lang w:val="en-US"/>
        </w:rPr>
      </w:pPr>
    </w:p>
    <w:p w14:paraId="5F2C6E2C" w14:textId="487AE341" w:rsidR="00D3473F" w:rsidRPr="00474662" w:rsidRDefault="00D3473F" w:rsidP="007D6C89">
      <w:pPr>
        <w:spacing w:line="360" w:lineRule="auto"/>
        <w:jc w:val="both"/>
        <w:rPr>
          <w:rFonts w:ascii="Liberation Serif" w:hAnsi="Liberation Serif" w:cs="Calibri"/>
          <w:color w:val="000000"/>
          <w:sz w:val="22"/>
          <w:szCs w:val="22"/>
          <w:lang w:val="en-US"/>
        </w:rPr>
      </w:pPr>
    </w:p>
    <w:p w14:paraId="468B7F33" w14:textId="77777777" w:rsidR="00D3473F" w:rsidRPr="004E4CBD" w:rsidRDefault="00D3473F" w:rsidP="007D6C89">
      <w:pPr>
        <w:spacing w:line="360" w:lineRule="auto"/>
        <w:jc w:val="both"/>
        <w:rPr>
          <w:rFonts w:ascii="Liberation Serif" w:hAnsi="Liberation Serif"/>
          <w:sz w:val="22"/>
          <w:szCs w:val="22"/>
          <w:lang w:val="en-GB"/>
        </w:rPr>
      </w:pPr>
    </w:p>
    <w:sectPr w:rsidR="00D3473F" w:rsidRPr="004E4CBD">
      <w:pgSz w:w="11906" w:h="16838"/>
      <w:pgMar w:top="1417" w:right="1701" w:bottom="1417" w:left="1701"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8E1B0" w14:textId="77777777" w:rsidR="0026461C" w:rsidRDefault="0026461C" w:rsidP="002C7FD8">
      <w:r>
        <w:separator/>
      </w:r>
    </w:p>
  </w:endnote>
  <w:endnote w:type="continuationSeparator" w:id="0">
    <w:p w14:paraId="6F68EC3C" w14:textId="77777777" w:rsidR="0026461C" w:rsidRDefault="0026461C" w:rsidP="002C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jaVu Sans">
    <w:altName w:val="Times New Roman"/>
    <w:panose1 w:val="020B0604020202020204"/>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FreeSans">
    <w:altName w:val="Times New Roman"/>
    <w:panose1 w:val="020B0604020202020204"/>
    <w:charset w:val="00"/>
    <w:family w:val="roman"/>
    <w:notTrueType/>
    <w:pitch w:val="default"/>
  </w:font>
  <w:font w:name="Consolas">
    <w:panose1 w:val="020B0609020204030204"/>
    <w:charset w:val="00"/>
    <w:family w:val="modern"/>
    <w:pitch w:val="fixed"/>
    <w:sig w:usb0="E10006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1864F" w14:textId="77777777" w:rsidR="0026461C" w:rsidRDefault="0026461C" w:rsidP="002C7FD8">
      <w:r>
        <w:separator/>
      </w:r>
    </w:p>
  </w:footnote>
  <w:footnote w:type="continuationSeparator" w:id="0">
    <w:p w14:paraId="24D3C508" w14:textId="77777777" w:rsidR="0026461C" w:rsidRDefault="0026461C" w:rsidP="002C7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73F"/>
    <w:rsid w:val="000B7E38"/>
    <w:rsid w:val="001A5C06"/>
    <w:rsid w:val="001C620C"/>
    <w:rsid w:val="001D52DC"/>
    <w:rsid w:val="001F70AB"/>
    <w:rsid w:val="00246402"/>
    <w:rsid w:val="0026461C"/>
    <w:rsid w:val="002C7FD8"/>
    <w:rsid w:val="003517E0"/>
    <w:rsid w:val="0039661C"/>
    <w:rsid w:val="00474662"/>
    <w:rsid w:val="004E4CBD"/>
    <w:rsid w:val="00533DF8"/>
    <w:rsid w:val="00607D00"/>
    <w:rsid w:val="00727FD3"/>
    <w:rsid w:val="00771D34"/>
    <w:rsid w:val="007A1CDC"/>
    <w:rsid w:val="007C6BC6"/>
    <w:rsid w:val="007D6C89"/>
    <w:rsid w:val="008132F6"/>
    <w:rsid w:val="00830993"/>
    <w:rsid w:val="008A4FEE"/>
    <w:rsid w:val="009C3E70"/>
    <w:rsid w:val="00BD1DB0"/>
    <w:rsid w:val="00C17CED"/>
    <w:rsid w:val="00D10759"/>
    <w:rsid w:val="00D25993"/>
    <w:rsid w:val="00D3473F"/>
    <w:rsid w:val="00D3552C"/>
    <w:rsid w:val="00E566C9"/>
    <w:rsid w:val="00EE56DA"/>
    <w:rsid w:val="00F50862"/>
    <w:rsid w:val="00F67D8C"/>
    <w:rsid w:val="00FC79A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0BAD"/>
  <w15:docId w15:val="{D9E0976C-695F-4720-9D85-B1433892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DejaVu Sans"/>
        <w:szCs w:val="22"/>
        <w:lang w:val="pt-P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0759"/>
    <w:rPr>
      <w:rFonts w:ascii="Times New Roman" w:eastAsia="Times New Roman" w:hAnsi="Times New Roman" w:cs="Times New Roman"/>
      <w:sz w:val="24"/>
      <w:szCs w:val="24"/>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qFormat/>
    <w:rPr>
      <w:sz w:val="16"/>
      <w:szCs w:val="16"/>
    </w:rPr>
  </w:style>
  <w:style w:type="character" w:customStyle="1" w:styleId="TextodecomentrioCarcter">
    <w:name w:val="Texto de comentário Carácter"/>
    <w:basedOn w:val="DefaultParagraphFont"/>
    <w:qFormat/>
    <w:rPr>
      <w:sz w:val="20"/>
      <w:szCs w:val="20"/>
    </w:rPr>
  </w:style>
  <w:style w:type="character" w:customStyle="1" w:styleId="AssuntodecomentrioCarcter">
    <w:name w:val="Assunto de comentário Carácter"/>
    <w:basedOn w:val="TextodecomentrioCarcter"/>
    <w:qFormat/>
    <w:rPr>
      <w:b/>
      <w:bCs/>
      <w:sz w:val="20"/>
      <w:szCs w:val="20"/>
    </w:rPr>
  </w:style>
  <w:style w:type="character" w:customStyle="1" w:styleId="TextodebaloCarcter">
    <w:name w:val="Texto de balão Carácter"/>
    <w:basedOn w:val="DefaultParagraphFont"/>
    <w:qFormat/>
    <w:rPr>
      <w:rFonts w:ascii="Tahoma" w:hAnsi="Tahoma" w:cs="Tahoma"/>
      <w:sz w:val="16"/>
      <w:szCs w:val="16"/>
    </w:rPr>
  </w:style>
  <w:style w:type="character" w:customStyle="1" w:styleId="InternetLink">
    <w:name w:val="Internet Link"/>
    <w:basedOn w:val="DefaultParagraphFont"/>
    <w:rPr>
      <w:color w:val="0000FF"/>
      <w:u w:val="single"/>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CommentText">
    <w:name w:val="annotation text"/>
    <w:basedOn w:val="Normal"/>
    <w:qFormat/>
    <w:rPr>
      <w:sz w:val="20"/>
      <w:szCs w:val="20"/>
    </w:rPr>
  </w:style>
  <w:style w:type="paragraph" w:styleId="CommentSubject">
    <w:name w:val="annotation subject"/>
    <w:basedOn w:val="CommentText"/>
    <w:qFormat/>
    <w:rPr>
      <w:b/>
      <w:bCs/>
    </w:r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style>
  <w:style w:type="paragraph" w:styleId="Header">
    <w:name w:val="header"/>
    <w:basedOn w:val="Normal"/>
    <w:link w:val="HeaderChar"/>
    <w:uiPriority w:val="99"/>
    <w:unhideWhenUsed/>
    <w:rsid w:val="002C7FD8"/>
    <w:pPr>
      <w:tabs>
        <w:tab w:val="center" w:pos="4252"/>
        <w:tab w:val="right" w:pos="8504"/>
      </w:tabs>
    </w:pPr>
  </w:style>
  <w:style w:type="character" w:customStyle="1" w:styleId="HeaderChar">
    <w:name w:val="Header Char"/>
    <w:basedOn w:val="DefaultParagraphFont"/>
    <w:link w:val="Header"/>
    <w:uiPriority w:val="99"/>
    <w:rsid w:val="002C7FD8"/>
    <w:rPr>
      <w:color w:val="00000A"/>
      <w:sz w:val="22"/>
    </w:rPr>
  </w:style>
  <w:style w:type="paragraph" w:styleId="Footer">
    <w:name w:val="footer"/>
    <w:basedOn w:val="Normal"/>
    <w:link w:val="FooterChar"/>
    <w:uiPriority w:val="99"/>
    <w:unhideWhenUsed/>
    <w:rsid w:val="002C7FD8"/>
    <w:pPr>
      <w:tabs>
        <w:tab w:val="center" w:pos="4252"/>
        <w:tab w:val="right" w:pos="8504"/>
      </w:tabs>
    </w:pPr>
  </w:style>
  <w:style w:type="character" w:customStyle="1" w:styleId="FooterChar">
    <w:name w:val="Footer Char"/>
    <w:basedOn w:val="DefaultParagraphFont"/>
    <w:link w:val="Footer"/>
    <w:uiPriority w:val="99"/>
    <w:rsid w:val="002C7FD8"/>
    <w:rPr>
      <w:color w:val="00000A"/>
      <w:sz w:val="22"/>
    </w:rPr>
  </w:style>
  <w:style w:type="paragraph" w:styleId="PlainText">
    <w:name w:val="Plain Text"/>
    <w:basedOn w:val="Normal"/>
    <w:link w:val="PlainTextChar"/>
    <w:uiPriority w:val="99"/>
    <w:unhideWhenUsed/>
    <w:rsid w:val="007D6C89"/>
    <w:rPr>
      <w:rFonts w:ascii="Consolas" w:eastAsiaTheme="minorHAnsi" w:hAnsi="Consolas" w:cs="Consolas"/>
      <w:sz w:val="21"/>
      <w:szCs w:val="21"/>
      <w:lang w:val="en-US" w:eastAsia="en-US"/>
    </w:rPr>
  </w:style>
  <w:style w:type="character" w:customStyle="1" w:styleId="PlainTextChar">
    <w:name w:val="Plain Text Char"/>
    <w:basedOn w:val="DefaultParagraphFont"/>
    <w:link w:val="PlainText"/>
    <w:uiPriority w:val="99"/>
    <w:rsid w:val="007D6C89"/>
    <w:rPr>
      <w:rFonts w:ascii="Consolas" w:eastAsiaTheme="minorHAnsi" w:hAnsi="Consolas" w:cs="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4958">
      <w:bodyDiv w:val="1"/>
      <w:marLeft w:val="0"/>
      <w:marRight w:val="0"/>
      <w:marTop w:val="0"/>
      <w:marBottom w:val="0"/>
      <w:divBdr>
        <w:top w:val="none" w:sz="0" w:space="0" w:color="auto"/>
        <w:left w:val="none" w:sz="0" w:space="0" w:color="auto"/>
        <w:bottom w:val="none" w:sz="0" w:space="0" w:color="auto"/>
        <w:right w:val="none" w:sz="0" w:space="0" w:color="auto"/>
      </w:divBdr>
    </w:div>
    <w:div w:id="157697206">
      <w:bodyDiv w:val="1"/>
      <w:marLeft w:val="0"/>
      <w:marRight w:val="0"/>
      <w:marTop w:val="0"/>
      <w:marBottom w:val="0"/>
      <w:divBdr>
        <w:top w:val="none" w:sz="0" w:space="0" w:color="auto"/>
        <w:left w:val="none" w:sz="0" w:space="0" w:color="auto"/>
        <w:bottom w:val="none" w:sz="0" w:space="0" w:color="auto"/>
        <w:right w:val="none" w:sz="0" w:space="0" w:color="auto"/>
      </w:divBdr>
    </w:div>
    <w:div w:id="405153677">
      <w:bodyDiv w:val="1"/>
      <w:marLeft w:val="0"/>
      <w:marRight w:val="0"/>
      <w:marTop w:val="0"/>
      <w:marBottom w:val="0"/>
      <w:divBdr>
        <w:top w:val="none" w:sz="0" w:space="0" w:color="auto"/>
        <w:left w:val="none" w:sz="0" w:space="0" w:color="auto"/>
        <w:bottom w:val="none" w:sz="0" w:space="0" w:color="auto"/>
        <w:right w:val="none" w:sz="0" w:space="0" w:color="auto"/>
      </w:divBdr>
    </w:div>
    <w:div w:id="568466350">
      <w:bodyDiv w:val="1"/>
      <w:marLeft w:val="0"/>
      <w:marRight w:val="0"/>
      <w:marTop w:val="0"/>
      <w:marBottom w:val="0"/>
      <w:divBdr>
        <w:top w:val="none" w:sz="0" w:space="0" w:color="auto"/>
        <w:left w:val="none" w:sz="0" w:space="0" w:color="auto"/>
        <w:bottom w:val="none" w:sz="0" w:space="0" w:color="auto"/>
        <w:right w:val="none" w:sz="0" w:space="0" w:color="auto"/>
      </w:divBdr>
    </w:div>
    <w:div w:id="591742458">
      <w:bodyDiv w:val="1"/>
      <w:marLeft w:val="0"/>
      <w:marRight w:val="0"/>
      <w:marTop w:val="0"/>
      <w:marBottom w:val="0"/>
      <w:divBdr>
        <w:top w:val="none" w:sz="0" w:space="0" w:color="auto"/>
        <w:left w:val="none" w:sz="0" w:space="0" w:color="auto"/>
        <w:bottom w:val="none" w:sz="0" w:space="0" w:color="auto"/>
        <w:right w:val="none" w:sz="0" w:space="0" w:color="auto"/>
      </w:divBdr>
    </w:div>
    <w:div w:id="1276207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montpellier.inra.fr/CBGP/software/FreeN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16</Pages>
  <Words>4358</Words>
  <Characters>24843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Pinho</dc:creator>
  <dc:description/>
  <cp:lastModifiedBy>antigoni</cp:lastModifiedBy>
  <cp:revision>9</cp:revision>
  <dcterms:created xsi:type="dcterms:W3CDTF">2017-11-27T13:12:00Z</dcterms:created>
  <dcterms:modified xsi:type="dcterms:W3CDTF">2018-07-30T21:24:00Z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