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701"/>
        <w:gridCol w:w="4456"/>
      </w:tblGrid>
      <w:tr w:rsidR="00513FB1" w:rsidRPr="0069258B" w:rsidTr="00F87B08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13FB1" w:rsidRPr="0069258B" w:rsidRDefault="00B92427" w:rsidP="00B9242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Additional</w:t>
            </w:r>
            <w:r w:rsidR="00513FB1">
              <w:rPr>
                <w:rFonts w:ascii="Calibri" w:hAnsi="Calibri" w:cs="Arial"/>
                <w:b/>
                <w:color w:val="000000"/>
                <w:sz w:val="20"/>
              </w:rPr>
              <w:t xml:space="preserve"> </w:t>
            </w:r>
            <w:bookmarkStart w:id="0" w:name="_GoBack"/>
            <w:r>
              <w:rPr>
                <w:rFonts w:ascii="Calibri" w:hAnsi="Calibri" w:cs="Arial"/>
                <w:b/>
                <w:color w:val="000000"/>
                <w:sz w:val="20"/>
              </w:rPr>
              <w:t>f</w:t>
            </w:r>
            <w:bookmarkEnd w:id="0"/>
            <w:r w:rsidR="00513FB1">
              <w:rPr>
                <w:rFonts w:ascii="Calibri" w:hAnsi="Calibri" w:cs="Arial"/>
                <w:b/>
                <w:color w:val="000000"/>
                <w:sz w:val="20"/>
              </w:rPr>
              <w:t xml:space="preserve">ile 1. </w:t>
            </w:r>
            <w:r w:rsidR="00513FB1" w:rsidRPr="0069258B">
              <w:rPr>
                <w:rFonts w:ascii="Calibri" w:hAnsi="Calibri" w:cs="Arial"/>
                <w:b/>
                <w:color w:val="000000"/>
                <w:sz w:val="20"/>
              </w:rPr>
              <w:t>Summary of organisations that will be approached to identify participants</w:t>
            </w:r>
          </w:p>
        </w:tc>
      </w:tr>
      <w:tr w:rsidR="00513FB1" w:rsidRPr="0069258B" w:rsidTr="00F87B08">
        <w:tc>
          <w:tcPr>
            <w:tcW w:w="1809" w:type="dxa"/>
            <w:shd w:val="clear" w:color="auto" w:fill="002060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color w:val="FFFFFF"/>
                <w:sz w:val="20"/>
              </w:rPr>
            </w:pPr>
            <w:r w:rsidRPr="0069258B">
              <w:rPr>
                <w:rFonts w:ascii="Calibri" w:hAnsi="Calibri" w:cs="Arial"/>
                <w:b/>
                <w:color w:val="FFFFFF"/>
                <w:sz w:val="20"/>
              </w:rPr>
              <w:t>Organisation name</w:t>
            </w:r>
          </w:p>
        </w:tc>
        <w:tc>
          <w:tcPr>
            <w:tcW w:w="1276" w:type="dxa"/>
            <w:shd w:val="clear" w:color="auto" w:fill="002060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color w:val="FFFFFF"/>
                <w:sz w:val="20"/>
              </w:rPr>
            </w:pPr>
            <w:r w:rsidRPr="0069258B">
              <w:rPr>
                <w:rFonts w:ascii="Calibri" w:hAnsi="Calibri" w:cs="Arial"/>
                <w:b/>
                <w:color w:val="FFFFFF"/>
                <w:sz w:val="20"/>
              </w:rPr>
              <w:t>Coverage</w:t>
            </w:r>
          </w:p>
        </w:tc>
        <w:tc>
          <w:tcPr>
            <w:tcW w:w="1701" w:type="dxa"/>
            <w:shd w:val="clear" w:color="auto" w:fill="002060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color w:val="FFFFFF"/>
                <w:sz w:val="20"/>
              </w:rPr>
            </w:pPr>
            <w:r w:rsidRPr="0069258B">
              <w:rPr>
                <w:rFonts w:ascii="Calibri" w:hAnsi="Calibri" w:cs="Arial"/>
                <w:b/>
                <w:color w:val="FFFFFF"/>
                <w:sz w:val="20"/>
              </w:rPr>
              <w:t>Stakeholders</w:t>
            </w:r>
          </w:p>
        </w:tc>
        <w:tc>
          <w:tcPr>
            <w:tcW w:w="4456" w:type="dxa"/>
            <w:shd w:val="clear" w:color="auto" w:fill="002060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color w:val="FFFFFF"/>
                <w:sz w:val="20"/>
              </w:rPr>
            </w:pPr>
            <w:r w:rsidRPr="0069258B">
              <w:rPr>
                <w:rFonts w:ascii="Calibri" w:hAnsi="Calibri" w:cs="Arial"/>
                <w:b/>
                <w:color w:val="FFFFFF"/>
                <w:sz w:val="20"/>
              </w:rPr>
              <w:t>Mode of contact requested</w:t>
            </w: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Diabetes UK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Patients and health care professionals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Email to registered members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main website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via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e-newsletter</w:t>
            </w: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European Association for the Study of Diabetes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Health Care Professionals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Email to registered members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main website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via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International Diabetes Federation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Africa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Europe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Middle East and North Africa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North America and Caribbean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South and Central America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South East Asia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Patients and health care professionals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Email to registered members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American Diabetes Association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North America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Health care professionals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Patients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Email to members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Online community for patients 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(</w:t>
            </w:r>
            <w:hyperlink r:id="rId5" w:history="1">
              <w:r w:rsidRPr="0069258B">
                <w:rPr>
                  <w:rStyle w:val="Hyperlink"/>
                  <w:rFonts w:ascii="Calibri" w:hAnsi="Calibri" w:cs="Arial"/>
                  <w:sz w:val="20"/>
                </w:rPr>
                <w:t>http://community.diabetes.org/home</w:t>
              </w:r>
            </w:hyperlink>
            <w:r w:rsidRPr="0069258B">
              <w:rPr>
                <w:rFonts w:ascii="Calibri" w:hAnsi="Calibri" w:cs="Arial"/>
                <w:color w:val="000000"/>
                <w:sz w:val="20"/>
              </w:rPr>
              <w:t>)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Diabetes Forecast Magazine (published monthly online and in print </w:t>
            </w:r>
            <w:hyperlink r:id="rId6" w:history="1">
              <w:r w:rsidRPr="0069258B">
                <w:rPr>
                  <w:rStyle w:val="Hyperlink"/>
                  <w:rFonts w:ascii="Calibri" w:hAnsi="Calibri" w:cs="Arial"/>
                  <w:sz w:val="20"/>
                </w:rPr>
                <w:t>http://www.diabetesforecast.org/about-forecast/editorial-contacts.html</w:t>
              </w:r>
            </w:hyperlink>
            <w:r w:rsidRPr="0069258B">
              <w:rPr>
                <w:rFonts w:ascii="Calibri" w:hAnsi="Calibri" w:cs="Arial"/>
                <w:color w:val="000000"/>
                <w:sz w:val="20"/>
              </w:rPr>
              <w:t>)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Diabetes Canada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Canada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Health Care professionals 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patients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Monthly  e-newsletter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Email to professional members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Email to patient members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British Dietetic Association  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Health Care Professionals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Email to members (specialist group for diabetes)</w:t>
            </w:r>
          </w:p>
          <w:p w:rsidR="00513FB1" w:rsidRPr="0069258B" w:rsidRDefault="00B92427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hyperlink r:id="rId7" w:history="1">
              <w:r w:rsidR="00513FB1" w:rsidRPr="0069258B">
                <w:rPr>
                  <w:rStyle w:val="Hyperlink"/>
                  <w:rFonts w:ascii="Calibri" w:hAnsi="Calibri" w:cs="Arial"/>
                  <w:sz w:val="20"/>
                </w:rPr>
                <w:t>http://www.diabetesdietitians.org.uk/contact/</w:t>
              </w:r>
            </w:hyperlink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The British Psychological Society</w:t>
            </w: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UK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Health Care Professionals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Email to members. 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Facebook page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  <w:szCs w:val="20"/>
              </w:rPr>
              <w:t>Link on twitter</w:t>
            </w:r>
          </w:p>
        </w:tc>
      </w:tr>
      <w:tr w:rsidR="00513FB1" w:rsidRPr="0069258B" w:rsidTr="00F87B08">
        <w:tc>
          <w:tcPr>
            <w:tcW w:w="1809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International Union of Nutritional Sciences 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ind w:left="34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Europe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ind w:left="34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Middle East and North Africa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ind w:left="34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 xml:space="preserve">North </w:t>
            </w:r>
            <w:r w:rsidRPr="0069258B">
              <w:rPr>
                <w:rFonts w:ascii="Calibri" w:hAnsi="Calibri" w:cs="Arial"/>
                <w:color w:val="000000"/>
                <w:sz w:val="20"/>
              </w:rPr>
              <w:lastRenderedPageBreak/>
              <w:t>America and Caribbean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ind w:left="34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South and Central America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ind w:left="34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South East Asia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ind w:left="34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Western Pacific</w:t>
            </w:r>
          </w:p>
        </w:tc>
        <w:tc>
          <w:tcPr>
            <w:tcW w:w="1701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lastRenderedPageBreak/>
              <w:t>Researchers an health care professionals</w:t>
            </w:r>
          </w:p>
        </w:tc>
        <w:tc>
          <w:tcPr>
            <w:tcW w:w="4456" w:type="dxa"/>
            <w:shd w:val="clear" w:color="auto" w:fill="auto"/>
          </w:tcPr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  <w:r w:rsidRPr="0069258B">
              <w:rPr>
                <w:rFonts w:ascii="Calibri" w:hAnsi="Calibri" w:cs="Arial"/>
                <w:color w:val="000000"/>
                <w:sz w:val="20"/>
              </w:rPr>
              <w:t>Email to each of the adhering bodies registered with the IUNS http://www.iuns.org/adhering-bodies/</w:t>
            </w:r>
          </w:p>
          <w:p w:rsidR="00513FB1" w:rsidRPr="0069258B" w:rsidRDefault="00513FB1" w:rsidP="00F87B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:rsidR="00F304EE" w:rsidRDefault="00B92427"/>
    <w:sectPr w:rsidR="00F304EE" w:rsidSect="009C7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1"/>
  </w:docVars>
  <w:rsids>
    <w:rsidRoot w:val="00513FB1"/>
    <w:rsid w:val="00513FB1"/>
    <w:rsid w:val="008708BB"/>
    <w:rsid w:val="009C7FDE"/>
    <w:rsid w:val="00B70D52"/>
    <w:rsid w:val="00B9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B1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3F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betesdietitians.org.uk/conta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betesforecast.org/about-forecast/editorial-contacts.html" TargetMode="External"/><Relationship Id="rId5" Type="http://schemas.openxmlformats.org/officeDocument/2006/relationships/hyperlink" Target="http://community.diabetes.org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1824</Characters>
  <Application>Microsoft Office Word</Application>
  <DocSecurity>0</DocSecurity>
  <Lines>140</Lines>
  <Paragraphs>91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Louise Harman</dc:creator>
  <cp:lastModifiedBy>WDESALES</cp:lastModifiedBy>
  <cp:revision>2</cp:revision>
  <dcterms:created xsi:type="dcterms:W3CDTF">2018-03-12T16:26:00Z</dcterms:created>
  <dcterms:modified xsi:type="dcterms:W3CDTF">2018-07-11T06:10:00Z</dcterms:modified>
</cp:coreProperties>
</file>