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1C99" w14:textId="7343467C" w:rsidR="00B57F9C" w:rsidRPr="008A46C9" w:rsidRDefault="00FB3B3F" w:rsidP="00B57F9C">
      <w:pPr>
        <w:pStyle w:val="Manuscriptbodytitle"/>
        <w:keepNext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Additional file 1</w:t>
      </w:r>
    </w:p>
    <w:p w14:paraId="079882C2" w14:textId="0A94FB58" w:rsidR="00085C97" w:rsidRPr="008A46C9" w:rsidRDefault="00085C97" w:rsidP="007C51A4">
      <w:pPr>
        <w:pStyle w:val="Caption"/>
        <w:rPr>
          <w:rFonts w:ascii="Arial" w:hAnsi="Arial" w:cs="Arial"/>
          <w:b w:val="0"/>
          <w:sz w:val="20"/>
          <w:szCs w:val="20"/>
        </w:rPr>
      </w:pPr>
      <w:r w:rsidRPr="001606F4">
        <w:rPr>
          <w:rFonts w:ascii="Arial" w:hAnsi="Arial" w:cs="Arial"/>
          <w:sz w:val="20"/>
          <w:szCs w:val="20"/>
        </w:rPr>
        <w:t xml:space="preserve">Table </w:t>
      </w:r>
      <w:r w:rsidR="00FB3B3F" w:rsidRPr="001606F4">
        <w:rPr>
          <w:rFonts w:ascii="Arial" w:hAnsi="Arial" w:cs="Arial"/>
          <w:sz w:val="20"/>
          <w:szCs w:val="20"/>
        </w:rPr>
        <w:t>S</w:t>
      </w:r>
      <w:r w:rsidRPr="001606F4">
        <w:rPr>
          <w:rFonts w:ascii="Arial" w:hAnsi="Arial" w:cs="Arial"/>
          <w:sz w:val="20"/>
          <w:szCs w:val="20"/>
        </w:rPr>
        <w:t>1.</w:t>
      </w:r>
      <w:r w:rsidRPr="008A46C9">
        <w:rPr>
          <w:rFonts w:ascii="Arial" w:hAnsi="Arial" w:cs="Arial"/>
          <w:b w:val="0"/>
          <w:sz w:val="20"/>
          <w:szCs w:val="20"/>
        </w:rPr>
        <w:t xml:space="preserve"> Population inputs in the model</w:t>
      </w: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440"/>
        <w:gridCol w:w="3871"/>
      </w:tblGrid>
      <w:tr w:rsidR="00085C97" w:rsidRPr="001C7AFE" w14:paraId="500F0CEE" w14:textId="77777777" w:rsidTr="005D4C64">
        <w:trPr>
          <w:trHeight w:val="360"/>
        </w:trPr>
        <w:tc>
          <w:tcPr>
            <w:tcW w:w="3685" w:type="dxa"/>
            <w:shd w:val="clear" w:color="auto" w:fill="808080" w:themeFill="background1" w:themeFillShade="80"/>
            <w:noWrap/>
            <w:hideMark/>
          </w:tcPr>
          <w:p w14:paraId="00DD0820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en-GB"/>
              </w:rPr>
              <w:t>Population inputs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14:paraId="3A8D5737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Value</w:t>
            </w:r>
          </w:p>
        </w:tc>
        <w:tc>
          <w:tcPr>
            <w:tcW w:w="3871" w:type="dxa"/>
            <w:shd w:val="clear" w:color="auto" w:fill="808080" w:themeFill="background1" w:themeFillShade="80"/>
            <w:noWrap/>
            <w:hideMark/>
          </w:tcPr>
          <w:p w14:paraId="5B57BD89" w14:textId="77777777" w:rsidR="00085C97" w:rsidRPr="001C7AFE" w:rsidRDefault="00085C97" w:rsidP="0070471F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Reference</w:t>
            </w:r>
          </w:p>
        </w:tc>
      </w:tr>
      <w:tr w:rsidR="00085C97" w:rsidRPr="001C7AFE" w14:paraId="18DAD080" w14:textId="77777777" w:rsidTr="005D4C64">
        <w:trPr>
          <w:trHeight w:val="360"/>
        </w:trPr>
        <w:tc>
          <w:tcPr>
            <w:tcW w:w="3685" w:type="dxa"/>
            <w:shd w:val="clear" w:color="auto" w:fill="auto"/>
            <w:noWrap/>
            <w:hideMark/>
          </w:tcPr>
          <w:p w14:paraId="6C6FF055" w14:textId="77777777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population, UK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D63DFF9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RANGE!D9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65,110,034</w:t>
            </w:r>
            <w:bookmarkEnd w:id="0"/>
          </w:p>
        </w:tc>
        <w:tc>
          <w:tcPr>
            <w:tcW w:w="3871" w:type="dxa"/>
            <w:shd w:val="clear" w:color="auto" w:fill="auto"/>
            <w:noWrap/>
            <w:hideMark/>
          </w:tcPr>
          <w:p w14:paraId="1B9406EF" w14:textId="40565CE5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for National Statistics, 2015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&lt;EndNote&gt;&lt;Cite&gt;&lt;Author&gt;Office of National Statistics&lt;/Author&gt;&lt;RecNum&gt;29&lt;/RecNum&gt;&lt;DisplayText&gt;[1]&lt;/DisplayText&gt;&lt;record&gt;&lt;rec-number&gt;29&lt;/rec-number&gt;&lt;foreign-keys&gt;&lt;key app="EN" db-id="2ffvptfwr9rt59ex905vvrshd2r5ztfppd9f" timestamp="1475164508"&gt;29&lt;/key&gt;&lt;/foreign-keys&gt;&lt;ref-type name="Web Page"&gt;12&lt;/ref-type&gt;&lt;contributors&gt;&lt;authors&gt;&lt;author&gt;Office of National Statistics,&lt;/author&gt;&lt;/authors&gt;&lt;/contributors&gt;&lt;titles&gt;&lt;title&gt;National Life Tables (Mid–2015).&lt;/title&gt;&lt;/titles&gt;&lt;volume&gt;2017&lt;/volume&gt;&lt;number&gt;March 20&lt;/number&gt;&lt;dates&gt;&lt;year&gt;2016&lt;/year&gt;&lt;/dates&gt;&lt;urls&gt;&lt;related-urls&gt;&lt;url&gt;www.ons.gov.uk/peoplepopulationandcommunity/birthsdeathsandmarriages/lifeexpectancies/datasets/nationallifetablesenglandandwalesreferencetables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" w:tooltip="Office of National Statistics, 2016 #29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7801C9D8" w14:textId="77777777" w:rsidTr="005D4C64">
        <w:trPr>
          <w:trHeight w:val="360"/>
        </w:trPr>
        <w:tc>
          <w:tcPr>
            <w:tcW w:w="3685" w:type="dxa"/>
            <w:shd w:val="clear" w:color="auto" w:fill="auto"/>
            <w:noWrap/>
            <w:hideMark/>
          </w:tcPr>
          <w:p w14:paraId="705820D1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Prevalence of 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FEFE456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0.003%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14:paraId="3117C588" w14:textId="138D725E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Estimated scope of the national CHI service (NHS England CHI Service Standard Contract, 2013)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&lt;EndNote&gt;&lt;Cite&gt;&lt;Author&gt;NHS England&lt;/Author&gt;&lt;Year&gt;2013&lt;/Year&gt;&lt;RecNum&gt;77&lt;/RecNum&gt;&lt;DisplayText&gt;[2]&lt;/DisplayText&gt;&lt;record&gt;&lt;rec-number&gt;77&lt;/rec-number&gt;&lt;foreign-keys&gt;&lt;key app="EN" db-id="2ffvptfwr9rt59ex905vvrshd2r5ztfppd9f" timestamp="1490030043"&gt;77&lt;/key&gt;&lt;/foreign-keys&gt;&lt;ref-type name="Web Page"&gt;12&lt;/ref-type&gt;&lt;contributors&gt;&lt;authors&gt;&lt;author&gt;NHS England,&lt;/author&gt;&lt;/authors&gt;&lt;/contributors&gt;&lt;titles&gt;&lt;title&gt;2013/14 Standard Contract for Congenital Hyperinsulism Service (Children)&lt;/title&gt;&lt;/titles&gt;&lt;number&gt;March 21 2017&lt;/number&gt;&lt;dates&gt;&lt;year&gt;2013&lt;/year&gt;&lt;/dates&gt;&lt;urls&gt;&lt;related-urls&gt;&lt;url&gt;www.england.nhs.uk/wp-content/uploads/2013/06/a17-congen-hyper-ser-child.pdf 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2" w:tooltip="NHS England, 2013 #77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2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58A9E436" w14:textId="77777777" w:rsidTr="005D4C64">
        <w:trPr>
          <w:trHeight w:val="360"/>
        </w:trPr>
        <w:tc>
          <w:tcPr>
            <w:tcW w:w="3685" w:type="dxa"/>
            <w:shd w:val="clear" w:color="auto" w:fill="auto"/>
            <w:noWrap/>
            <w:hideMark/>
          </w:tcPr>
          <w:p w14:paraId="78302A28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Number of newly diagnosed patients with CHI per year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ACE2EF9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14:paraId="02ECFCC6" w14:textId="7DAABDAD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opinion, (GOSH, 2015; NORCHI, 2016)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(GOSH)&lt;/Author&gt;&lt;Year&gt;2015&lt;/Year&gt;&lt;RecNum&gt;13&lt;/RecNum&gt;&lt;DisplayText&gt;[3,4]&lt;/DisplayText&gt;&lt;record&gt;&lt;rec-number&gt;13&lt;/rec-number&gt;&lt;foreign-keys&gt;&lt;key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&lt;/title&gt;&lt;/titles&gt;&lt;dates&gt;&lt;year&gt;2015&lt;/year&gt;&lt;/dates&gt;&lt;urls&gt;&lt;/urls&gt;&lt;/record&gt;&lt;/Cite&gt;&lt;Cite&gt;&lt;Author&gt;Expert Opinion (NORCHI)&lt;/Author&gt;&lt;Year&gt;2016&lt;/Year&gt;&lt;RecNum&gt;76&lt;/RecNum&gt;&lt;record&gt;&lt;rec-number&gt;76&lt;/rec-number&gt;&lt;foreign-keys&gt;&lt;key app="EN" db-id="2ffvptfwr9rt59ex905vvrshd2r5ztfppd9f" timestamp="1490029326"&gt;76&lt;/key&gt;&lt;/foreign-keys&gt;&lt;ref-type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Service&lt;/title&gt;&lt;/titles&gt;&lt;dates&gt;&lt;year&gt;2016&lt;/year&gt;&lt;/dates&gt;&lt;urls&gt;&lt;/urls&gt;&lt;/record&gt;&lt;/Cite&gt;&lt;/EndNote&gt;</w:instrTex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,</w:t>
            </w:r>
            <w:hyperlink w:anchor="_ENREF_4" w:tooltip="Expert Opinion (NORCHI), 2016 #7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5D71C0" w:rsidRPr="001C7AFE" w14:paraId="19FD0E12" w14:textId="77777777" w:rsidTr="005D4C64">
        <w:trPr>
          <w:trHeight w:val="360"/>
        </w:trPr>
        <w:tc>
          <w:tcPr>
            <w:tcW w:w="3685" w:type="dxa"/>
            <w:shd w:val="clear" w:color="auto" w:fill="auto"/>
            <w:noWrap/>
            <w:vAlign w:val="bottom"/>
          </w:tcPr>
          <w:p w14:paraId="1825B320" w14:textId="2D7FA1DF" w:rsidR="005D71C0" w:rsidRPr="001C7AFE" w:rsidRDefault="005D71C0" w:rsidP="005D71C0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4C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Maximum age of patients that have received a near-total pancreatectomy</w:t>
            </w:r>
          </w:p>
        </w:tc>
        <w:tc>
          <w:tcPr>
            <w:tcW w:w="1440" w:type="dxa"/>
            <w:shd w:val="clear" w:color="auto" w:fill="auto"/>
            <w:noWrap/>
          </w:tcPr>
          <w:p w14:paraId="79558DE4" w14:textId="6E713A87" w:rsidR="005D71C0" w:rsidRPr="001C7AFE" w:rsidRDefault="005D71C0" w:rsidP="005D71C0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871" w:type="dxa"/>
            <w:shd w:val="clear" w:color="auto" w:fill="auto"/>
            <w:noWrap/>
          </w:tcPr>
          <w:p w14:paraId="623157AA" w14:textId="79AAF864" w:rsidR="005D71C0" w:rsidRPr="001C7AFE" w:rsidRDefault="005D71C0" w:rsidP="005D71C0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71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Harold N. </w:t>
            </w:r>
            <w:proofErr w:type="spellStart"/>
            <w:r w:rsidRPr="005D71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Lovvorn</w:t>
            </w:r>
            <w:proofErr w:type="spellEnd"/>
            <w:r w:rsidRPr="005D71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III</w:t>
            </w:r>
            <w:r w:rsidR="006444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D71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1999</w:t>
            </w:r>
            <w:r w:rsidR="006444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6444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&lt;EndNote&gt;&lt;Cite&gt;&lt;Author&gt;Lovvorn&lt;/Author&gt;&lt;Year&gt;1999&lt;/Year&gt;&lt;RecNum&gt;84&lt;/RecNum&gt;&lt;DisplayText&gt;[5]&lt;/DisplayText&gt;&lt;record&gt;&lt;rec-number&gt;84&lt;/rec-number&gt;&lt;foreign-keys&gt;&lt;key app="EN" db-id="2ffvptfwr9rt59ex905vvrshd2r5ztfppd9f" timestamp="1496668697"&gt;84&lt;/key&gt;&lt;/foreign-keys&gt;&lt;ref-type name="Journal Article"&gt;17&lt;/ref-type&gt;&lt;contributors&gt;&lt;authors&gt;&lt;author&gt;Lovvorn, Harold N., III&lt;/author&gt;&lt;author&gt;Nance, Michael L.&lt;/author&gt;&lt;author&gt;Ferry, Robert J., Jr.&lt;/author&gt;&lt;author&gt;Stolte, Linda&lt;/author&gt;&lt;author&gt;Baker, Lester&lt;/author&gt;&lt;author&gt;O&amp;apos;Neill, James A., Jr.&lt;/author&gt;&lt;author&gt;Schnaufer, Louise&lt;/author&gt;&lt;author&gt;Stanley, Charles A.&lt;/author&gt;&lt;author&gt;Adzick, N. Scott&lt;/author&gt;&lt;/authors&gt;&lt;/contributors&gt;&lt;titles&gt;&lt;title&gt;Congenital hyperinsulinism and the surgeon: Lessons learned over 35 years&lt;/title&gt;&lt;secondary-title&gt;J Pediatr Surg&lt;/secondary-title&gt;&lt;/titles&gt;&lt;periodical&gt;&lt;full-title&gt;J Pediatr Surg&lt;/full-title&gt;&lt;/periodical&gt;&lt;pages&gt;786–793&lt;/pages&gt;&lt;volume&gt;34&lt;/volume&gt;&lt;number&gt;5&lt;/number&gt;&lt;dates&gt;&lt;year&gt;1999&lt;/year&gt;&lt;/dates&gt;&lt;publisher&gt;Elsevier&lt;/publisher&gt;&lt;isbn&gt;0022-3468&lt;/isbn&gt;&lt;urls&gt;&lt;related-urls&gt;&lt;url&gt;http://dx.doi.org/10.1016/S0022-3468(99)90374-3&lt;/url&gt;&lt;/related-urls&gt;&lt;/urls&gt;&lt;electronic-resource-num&gt;10.1016/S0022-3468(99)90374-3&lt;/electronic-resource-num&gt;&lt;access-date&gt;2017/06/05&lt;/access-date&gt;&lt;/record&gt;&lt;/Cite&gt;&lt;/EndNote&gt;</w:instrText>
            </w:r>
            <w:r w:rsidR="006444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5" w:tooltip="Lovvorn, 1999 #84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5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6444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08A4D2E0" w14:textId="77777777" w:rsidR="00085C97" w:rsidRPr="001C7AFE" w:rsidRDefault="00085C97" w:rsidP="00085C97">
      <w:pPr>
        <w:rPr>
          <w:rFonts w:ascii="Arial" w:hAnsi="Arial" w:cs="Arial"/>
          <w:sz w:val="20"/>
          <w:szCs w:val="20"/>
        </w:rPr>
      </w:pPr>
    </w:p>
    <w:p w14:paraId="522B355B" w14:textId="77777777" w:rsidR="007027F9" w:rsidRPr="001C7AFE" w:rsidRDefault="007027F9" w:rsidP="007C51A4">
      <w:pPr>
        <w:pStyle w:val="Caption"/>
        <w:rPr>
          <w:rFonts w:ascii="Arial" w:hAnsi="Arial" w:cs="Arial"/>
        </w:rPr>
      </w:pPr>
    </w:p>
    <w:p w14:paraId="363A8B08" w14:textId="49863F97" w:rsidR="00085C97" w:rsidRPr="008A46C9" w:rsidRDefault="00085C97" w:rsidP="007C51A4">
      <w:pPr>
        <w:pStyle w:val="Caption"/>
        <w:rPr>
          <w:rFonts w:ascii="Arial" w:hAnsi="Arial" w:cs="Arial"/>
          <w:b w:val="0"/>
          <w:sz w:val="20"/>
          <w:szCs w:val="20"/>
        </w:rPr>
      </w:pPr>
      <w:r w:rsidRPr="001606F4">
        <w:rPr>
          <w:rFonts w:ascii="Arial" w:hAnsi="Arial" w:cs="Arial"/>
          <w:sz w:val="20"/>
          <w:szCs w:val="20"/>
        </w:rPr>
        <w:t xml:space="preserve">Table </w:t>
      </w:r>
      <w:r w:rsidR="001606F4" w:rsidRPr="001606F4">
        <w:rPr>
          <w:rFonts w:ascii="Arial" w:hAnsi="Arial" w:cs="Arial"/>
          <w:sz w:val="20"/>
          <w:szCs w:val="20"/>
        </w:rPr>
        <w:t>S</w:t>
      </w:r>
      <w:r w:rsidRPr="001606F4">
        <w:rPr>
          <w:rFonts w:ascii="Arial" w:hAnsi="Arial" w:cs="Arial"/>
          <w:sz w:val="20"/>
          <w:szCs w:val="20"/>
        </w:rPr>
        <w:t>2.</w:t>
      </w:r>
      <w:r w:rsidRPr="008A46C9">
        <w:rPr>
          <w:rFonts w:ascii="Arial" w:hAnsi="Arial" w:cs="Arial"/>
          <w:b w:val="0"/>
          <w:sz w:val="20"/>
          <w:szCs w:val="20"/>
        </w:rPr>
        <w:t xml:space="preserve"> Cost inputs in the model</w:t>
      </w: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9"/>
        <w:gridCol w:w="1140"/>
        <w:gridCol w:w="2210"/>
      </w:tblGrid>
      <w:tr w:rsidR="00085C97" w:rsidRPr="001C7AFE" w14:paraId="5BD77C98" w14:textId="77777777" w:rsidTr="00D655E5">
        <w:trPr>
          <w:trHeight w:val="182"/>
        </w:trPr>
        <w:tc>
          <w:tcPr>
            <w:tcW w:w="5659" w:type="dxa"/>
            <w:shd w:val="clear" w:color="auto" w:fill="808080" w:themeFill="background1" w:themeFillShade="80"/>
            <w:noWrap/>
            <w:hideMark/>
          </w:tcPr>
          <w:p w14:paraId="7EF47976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en-GB"/>
              </w:rPr>
              <w:t>Cost inputs</w:t>
            </w:r>
          </w:p>
        </w:tc>
        <w:tc>
          <w:tcPr>
            <w:tcW w:w="1140" w:type="dxa"/>
            <w:shd w:val="clear" w:color="auto" w:fill="808080" w:themeFill="background1" w:themeFillShade="80"/>
            <w:noWrap/>
            <w:hideMark/>
          </w:tcPr>
          <w:p w14:paraId="03E48F9E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Value</w:t>
            </w:r>
          </w:p>
        </w:tc>
        <w:tc>
          <w:tcPr>
            <w:tcW w:w="2210" w:type="dxa"/>
            <w:shd w:val="clear" w:color="auto" w:fill="808080" w:themeFill="background1" w:themeFillShade="80"/>
            <w:noWrap/>
            <w:hideMark/>
          </w:tcPr>
          <w:p w14:paraId="72665BAA" w14:textId="77777777" w:rsidR="00085C97" w:rsidRPr="001C7AFE" w:rsidRDefault="00085C97" w:rsidP="0070471F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Reference</w:t>
            </w:r>
          </w:p>
        </w:tc>
      </w:tr>
      <w:tr w:rsidR="00085C97" w:rsidRPr="001C7AFE" w14:paraId="7C5A33CD" w14:textId="77777777" w:rsidTr="00EA7A0D">
        <w:trPr>
          <w:trHeight w:val="182"/>
        </w:trPr>
        <w:tc>
          <w:tcPr>
            <w:tcW w:w="9009" w:type="dxa"/>
            <w:gridSpan w:val="3"/>
            <w:shd w:val="clear" w:color="auto" w:fill="D9D9D9" w:themeFill="background1" w:themeFillShade="D9"/>
            <w:noWrap/>
          </w:tcPr>
          <w:p w14:paraId="74D3CC86" w14:textId="77777777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Neonatal care</w:t>
            </w:r>
          </w:p>
        </w:tc>
      </w:tr>
      <w:tr w:rsidR="00085C97" w:rsidRPr="001C7AFE" w14:paraId="2440FEE5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2B823AE2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neonatal care, per non-elective long stay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3E19A9DF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" w:name="RANGE!D38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£1,292.69</w:t>
            </w:r>
            <w:bookmarkEnd w:id="1"/>
          </w:p>
        </w:tc>
        <w:tc>
          <w:tcPr>
            <w:tcW w:w="2210" w:type="dxa"/>
            <w:shd w:val="clear" w:color="auto" w:fill="auto"/>
            <w:noWrap/>
            <w:hideMark/>
          </w:tcPr>
          <w:p w14:paraId="7996AB92" w14:textId="5B8DE51E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633B9EF3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6C7F5E98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cost of neonatal care (excess)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D5CF164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2" w:name="RANGE!D39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£274.11</w:t>
            </w:r>
            <w:bookmarkEnd w:id="2"/>
          </w:p>
        </w:tc>
        <w:tc>
          <w:tcPr>
            <w:tcW w:w="2210" w:type="dxa"/>
            <w:shd w:val="clear" w:color="auto" w:fill="auto"/>
            <w:noWrap/>
            <w:hideMark/>
          </w:tcPr>
          <w:p w14:paraId="21A5730E" w14:textId="2B67AE2B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1DCB9852" w14:textId="77777777" w:rsidTr="00EA7A0D">
        <w:trPr>
          <w:trHeight w:val="182"/>
        </w:trPr>
        <w:tc>
          <w:tcPr>
            <w:tcW w:w="9009" w:type="dxa"/>
            <w:gridSpan w:val="3"/>
            <w:shd w:val="clear" w:color="auto" w:fill="D9D9D9" w:themeFill="background1" w:themeFillShade="D9"/>
            <w:noWrap/>
            <w:hideMark/>
          </w:tcPr>
          <w:p w14:paraId="014DB955" w14:textId="77777777" w:rsidR="00085C97" w:rsidRPr="001C7AFE" w:rsidRDefault="00085C97" w:rsidP="0070471F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 pa</w:t>
            </w:r>
            <w:r w:rsidRPr="001C7AFE">
              <w:rPr>
                <w:rFonts w:ascii="Arial" w:eastAsia="Tahoma" w:hAnsi="Arial" w:cs="Arial"/>
                <w:sz w:val="20"/>
                <w:szCs w:val="20"/>
                <w:lang w:eastAsia="en-GB"/>
              </w:rPr>
              <w:t>ti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ents treated and discharged at local hospital </w:t>
            </w:r>
          </w:p>
        </w:tc>
      </w:tr>
      <w:tr w:rsidR="00085C97" w:rsidRPr="001C7AFE" w14:paraId="61E406F7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269F3C3C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inpatient care, per non-elective long stay at local hospital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5D6A2D9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3" w:name="RANGE!D50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£2,186.61</w:t>
            </w:r>
            <w:bookmarkEnd w:id="3"/>
          </w:p>
        </w:tc>
        <w:tc>
          <w:tcPr>
            <w:tcW w:w="2210" w:type="dxa"/>
            <w:shd w:val="clear" w:color="auto" w:fill="auto"/>
            <w:noWrap/>
            <w:hideMark/>
          </w:tcPr>
          <w:p w14:paraId="5632473E" w14:textId="7C98EFEC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3AC225DC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03EC0BB9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cost of inpatient care at local hospital (excess)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118A7175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4" w:name="RANGE!D51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£486.62</w:t>
            </w:r>
            <w:bookmarkEnd w:id="4"/>
          </w:p>
        </w:tc>
        <w:tc>
          <w:tcPr>
            <w:tcW w:w="2210" w:type="dxa"/>
            <w:shd w:val="clear" w:color="auto" w:fill="auto"/>
            <w:noWrap/>
            <w:hideMark/>
          </w:tcPr>
          <w:p w14:paraId="072F404B" w14:textId="3FC49480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</w:tr>
      <w:tr w:rsidR="00085C97" w:rsidRPr="001C7AFE" w14:paraId="576A68FB" w14:textId="77777777" w:rsidTr="00EA7A0D">
        <w:trPr>
          <w:trHeight w:val="182"/>
        </w:trPr>
        <w:tc>
          <w:tcPr>
            <w:tcW w:w="9009" w:type="dxa"/>
            <w:gridSpan w:val="3"/>
            <w:shd w:val="clear" w:color="auto" w:fill="D9D9D9" w:themeFill="background1" w:themeFillShade="D9"/>
            <w:noWrap/>
            <w:hideMark/>
          </w:tcPr>
          <w:p w14:paraId="45332DA2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 patients who are transferred to specialist centre for treatment</w:t>
            </w:r>
          </w:p>
        </w:tc>
      </w:tr>
      <w:tr w:rsidR="00085C97" w:rsidRPr="001C7AFE" w14:paraId="35BC43EB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284A49D0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transfer from local hospital to specialist centre, per journey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4FE883B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5" w:name="RANGE!D60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£990.19</w:t>
            </w:r>
            <w:bookmarkEnd w:id="5"/>
          </w:p>
        </w:tc>
        <w:tc>
          <w:tcPr>
            <w:tcW w:w="2210" w:type="dxa"/>
            <w:shd w:val="clear" w:color="auto" w:fill="auto"/>
            <w:noWrap/>
            <w:hideMark/>
          </w:tcPr>
          <w:p w14:paraId="73BD06D6" w14:textId="234990E1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434B77D3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128651BC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insertion of central venous catheter (Hickman line)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5FA5816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6" w:name="RANGE!D61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£5,925.98</w:t>
            </w:r>
            <w:bookmarkEnd w:id="6"/>
          </w:p>
        </w:tc>
        <w:tc>
          <w:tcPr>
            <w:tcW w:w="2210" w:type="dxa"/>
            <w:shd w:val="clear" w:color="auto" w:fill="auto"/>
            <w:noWrap/>
            <w:hideMark/>
          </w:tcPr>
          <w:p w14:paraId="30122613" w14:textId="4E176D54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23C0BEFB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4140BA16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genetic testing (KATP analysis)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B2FAF10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7" w:name="RANGE!D62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bookmarkEnd w:id="7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1,000.00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1F5BE72F" w14:textId="6EC6CC35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 Genetic Testing Network 2017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&lt;EndNote&gt;&lt;Cite&gt;&lt;Year&gt;2017&lt;/Year&gt;&lt;RecNum&gt;79&lt;/RecNum&gt;&lt;DisplayText&gt;[7]&lt;/DisplayText&gt;&lt;record&gt;&lt;rec-number&gt;79&lt;/rec-number&gt;&lt;foreign-keys&gt;&lt;key app="EN" db-id="2ffvptfwr9rt59ex905vvrshd2r5ztfppd9f" timestamp="1490860742"&gt;79&lt;/key&gt;&lt;/foreign-keys&gt;&lt;ref-type name="Web Page"&gt;12&lt;/ref-type&gt;&lt;contributors&gt;&lt;/contributors&gt;&lt;titles&gt;&lt;title&gt;UK Genetic Testing Network. Hyperinsulinemic Hypoglycemia, Familial, 1&lt;/title&gt;&lt;/titles&gt;&lt;volume&gt;2017&lt;/volume&gt;&lt;number&gt;March 30&lt;/number&gt;&lt;dates&gt;&lt;year&gt;2017&lt;/year&gt;&lt;/dates&gt;&lt;urls&gt;&lt;related-urls&gt;&lt;url&gt;https://ukgtn.nhs.uk/find-a-test/search-by-disorder-gene/hyperinsulinemic-hypoglycemia-familial-1-403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7" w:tooltip=", 2017 #79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7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6CA71157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346B72E9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inpatient care, per non-elective long stay at specialist centre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19241250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8" w:name="RANGE!D63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£2,186.61</w:t>
            </w:r>
            <w:bookmarkEnd w:id="8"/>
          </w:p>
        </w:tc>
        <w:tc>
          <w:tcPr>
            <w:tcW w:w="2210" w:type="dxa"/>
            <w:shd w:val="clear" w:color="auto" w:fill="auto"/>
            <w:noWrap/>
            <w:hideMark/>
          </w:tcPr>
          <w:p w14:paraId="17DF4D59" w14:textId="3A75F930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36121848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605137C8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cost of inpatient care at specialist centre (excess)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26D5D331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9" w:name="RANGE!D64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£486.62</w:t>
            </w:r>
            <w:bookmarkEnd w:id="9"/>
          </w:p>
        </w:tc>
        <w:tc>
          <w:tcPr>
            <w:tcW w:w="2210" w:type="dxa"/>
            <w:shd w:val="clear" w:color="auto" w:fill="auto"/>
            <w:noWrap/>
            <w:hideMark/>
          </w:tcPr>
          <w:p w14:paraId="7413C8FA" w14:textId="11ADA654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</w:tr>
      <w:tr w:rsidR="00085C97" w:rsidRPr="001C7AFE" w14:paraId="321BA597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6F3A4690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a multidisciplinary team meeting to discuss genetic testing (KATP) results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29B1FC4C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0" w:name="RANGE!D65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£107.35</w:t>
            </w:r>
            <w:bookmarkEnd w:id="10"/>
          </w:p>
        </w:tc>
        <w:tc>
          <w:tcPr>
            <w:tcW w:w="2210" w:type="dxa"/>
            <w:shd w:val="clear" w:color="auto" w:fill="auto"/>
            <w:noWrap/>
            <w:hideMark/>
          </w:tcPr>
          <w:p w14:paraId="2C28BE5C" w14:textId="30437C1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</w:tr>
      <w:tr w:rsidR="00085C97" w:rsidRPr="001C7AFE" w14:paraId="771A3A50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69AC6759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 xml:space="preserve"> 18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F-DOPA-PET-CT scan, direct access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1605A4D7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£2,149.97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719187F8" w14:textId="05D5EF6F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08A2CDC4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443C0DC4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 xml:space="preserve"> 18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F-DOPA-PET-CT scan, outpatient procedure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EE8F809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1" w:name="RANGE!D67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£544.63</w:t>
            </w:r>
            <w:bookmarkEnd w:id="11"/>
          </w:p>
        </w:tc>
        <w:tc>
          <w:tcPr>
            <w:tcW w:w="2210" w:type="dxa"/>
            <w:shd w:val="clear" w:color="auto" w:fill="auto"/>
            <w:noWrap/>
            <w:hideMark/>
          </w:tcPr>
          <w:p w14:paraId="5A805752" w14:textId="4C6C89CA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1F6EA7AE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68BC9E09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Cost of transfer from specialist centre to 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18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F-DOPA-PET-CT scan, per journey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2707A433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2" w:name="RANGE!D68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£236.44</w:t>
            </w:r>
            <w:bookmarkEnd w:id="12"/>
          </w:p>
        </w:tc>
        <w:tc>
          <w:tcPr>
            <w:tcW w:w="2210" w:type="dxa"/>
            <w:shd w:val="clear" w:color="auto" w:fill="auto"/>
            <w:noWrap/>
            <w:hideMark/>
          </w:tcPr>
          <w:p w14:paraId="6B3305B4" w14:textId="5BB093C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32A1F50A" w14:textId="77777777" w:rsidTr="00EA7A0D">
        <w:trPr>
          <w:trHeight w:val="182"/>
        </w:trPr>
        <w:tc>
          <w:tcPr>
            <w:tcW w:w="9009" w:type="dxa"/>
            <w:gridSpan w:val="3"/>
            <w:shd w:val="clear" w:color="auto" w:fill="D9D9D9" w:themeFill="background1" w:themeFillShade="D9"/>
            <w:noWrap/>
            <w:hideMark/>
          </w:tcPr>
          <w:p w14:paraId="7323773B" w14:textId="77777777" w:rsidR="00085C97" w:rsidRPr="001C7AFE" w:rsidRDefault="00085C97" w:rsidP="007047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 pa</w:t>
            </w:r>
            <w:r w:rsidRPr="001C7AFE">
              <w:rPr>
                <w:rFonts w:ascii="Arial" w:eastAsia="Tahoma" w:hAnsi="Arial" w:cs="Arial"/>
                <w:color w:val="000000"/>
                <w:sz w:val="20"/>
                <w:szCs w:val="20"/>
                <w:lang w:eastAsia="en-GB"/>
              </w:rPr>
              <w:t>ti</w:t>
            </w:r>
            <w:r w:rsidRPr="001C7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ents with focal disease </w:t>
            </w:r>
          </w:p>
        </w:tc>
      </w:tr>
      <w:tr w:rsidR="00085C97" w:rsidRPr="001C7AFE" w14:paraId="5FD8CC04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0A425BF9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cost of inpatient care at specialist centre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2ECF230B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3" w:name="RANGE!D88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£486.62</w:t>
            </w:r>
            <w:bookmarkEnd w:id="13"/>
          </w:p>
        </w:tc>
        <w:tc>
          <w:tcPr>
            <w:tcW w:w="2210" w:type="dxa"/>
            <w:shd w:val="clear" w:color="auto" w:fill="auto"/>
            <w:noWrap/>
            <w:hideMark/>
          </w:tcPr>
          <w:p w14:paraId="5B8030B1" w14:textId="1055ADE6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</w:tr>
      <w:tr w:rsidR="00085C97" w:rsidRPr="001C7AFE" w14:paraId="260672DF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1B17ADDE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a multidisciplinary team meeting to discuss scan results and surgical approach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675CD26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£107.35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204C3127" w14:textId="3A2FD9FA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</w:tr>
      <w:tr w:rsidR="00085C97" w:rsidRPr="001C7AFE" w14:paraId="2833838E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60719659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Cost of a laparoscopic </w:t>
            </w:r>
            <w:proofErr w:type="spellStart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lesionectomy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hideMark/>
          </w:tcPr>
          <w:p w14:paraId="00A1BD29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4" w:name="RANGE!D90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£3,234.15</w:t>
            </w:r>
            <w:bookmarkEnd w:id="14"/>
          </w:p>
        </w:tc>
        <w:tc>
          <w:tcPr>
            <w:tcW w:w="2210" w:type="dxa"/>
            <w:shd w:val="clear" w:color="auto" w:fill="auto"/>
            <w:noWrap/>
            <w:hideMark/>
          </w:tcPr>
          <w:p w14:paraId="57E285CA" w14:textId="1E98DB5F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46CED875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5B4AB67A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Cost of an open </w:t>
            </w:r>
            <w:proofErr w:type="spellStart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lesionectomy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hideMark/>
          </w:tcPr>
          <w:p w14:paraId="5C4742A1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5" w:name="RANGE!D91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£8,117.84</w:t>
            </w:r>
            <w:bookmarkEnd w:id="15"/>
          </w:p>
        </w:tc>
        <w:tc>
          <w:tcPr>
            <w:tcW w:w="2210" w:type="dxa"/>
            <w:shd w:val="clear" w:color="auto" w:fill="auto"/>
            <w:noWrap/>
            <w:hideMark/>
          </w:tcPr>
          <w:p w14:paraId="34D4124D" w14:textId="388EBDEA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71E3616B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0852DB19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Daily cost of bed days for laparoscopic </w:t>
            </w:r>
            <w:proofErr w:type="spellStart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lesionectomy</w:t>
            </w:r>
            <w:proofErr w:type="spellEnd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(excess)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DABF258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6" w:name="RANGE!D92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£380.64</w:t>
            </w:r>
            <w:bookmarkEnd w:id="16"/>
          </w:p>
        </w:tc>
        <w:tc>
          <w:tcPr>
            <w:tcW w:w="2210" w:type="dxa"/>
            <w:shd w:val="clear" w:color="auto" w:fill="auto"/>
            <w:noWrap/>
            <w:hideMark/>
          </w:tcPr>
          <w:p w14:paraId="787D16DF" w14:textId="25191622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NHS Reference Costs 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44ED9178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3B1D422E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Daily cost of bed days for open </w:t>
            </w:r>
            <w:proofErr w:type="spellStart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lesionectomy</w:t>
            </w:r>
            <w:proofErr w:type="spellEnd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(excess)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C809F5F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7" w:name="RANGE!D93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£352.48</w:t>
            </w:r>
            <w:bookmarkEnd w:id="17"/>
          </w:p>
        </w:tc>
        <w:tc>
          <w:tcPr>
            <w:tcW w:w="2210" w:type="dxa"/>
            <w:shd w:val="clear" w:color="auto" w:fill="auto"/>
            <w:noWrap/>
            <w:hideMark/>
          </w:tcPr>
          <w:p w14:paraId="1D6EF65A" w14:textId="323AF98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199E18DC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68F279F7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removal of central venous catheter (Hickman line), day case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393DDC9C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8" w:name="RANGE!D94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£1,162.62</w:t>
            </w:r>
            <w:bookmarkEnd w:id="18"/>
          </w:p>
        </w:tc>
        <w:tc>
          <w:tcPr>
            <w:tcW w:w="2210" w:type="dxa"/>
            <w:shd w:val="clear" w:color="auto" w:fill="auto"/>
            <w:noWrap/>
            <w:hideMark/>
          </w:tcPr>
          <w:p w14:paraId="15452B62" w14:textId="037F3824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28A9CD34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612C639F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a multidisciplinary team meeting to discuss discharge from inpatient care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EF6B156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£107.35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58FE23A1" w14:textId="252AD08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</w:tr>
      <w:tr w:rsidR="00085C97" w:rsidRPr="001C7AFE" w14:paraId="3AF9AB27" w14:textId="77777777" w:rsidTr="00EA7A0D">
        <w:trPr>
          <w:trHeight w:val="182"/>
        </w:trPr>
        <w:tc>
          <w:tcPr>
            <w:tcW w:w="9009" w:type="dxa"/>
            <w:gridSpan w:val="3"/>
            <w:shd w:val="clear" w:color="auto" w:fill="D9D9D9" w:themeFill="background1" w:themeFillShade="D9"/>
            <w:noWrap/>
            <w:hideMark/>
          </w:tcPr>
          <w:p w14:paraId="15320515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 patients with diffuse disease, medically managed</w:t>
            </w:r>
          </w:p>
        </w:tc>
      </w:tr>
      <w:tr w:rsidR="00085C97" w:rsidRPr="001C7AFE" w14:paraId="6F44D30E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1727DDAC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cost of inpatient care at specialist centre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F6FD58A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£486.62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306008F8" w14:textId="5C0CECC6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</w:tr>
      <w:tr w:rsidR="00085C97" w:rsidRPr="001C7AFE" w14:paraId="53DB9B18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3E61AC6F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cost of subcutaneous octreotide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420EAFA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bookmarkStart w:id="19" w:name="RANGE!D114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£27.50</w:t>
            </w:r>
            <w:bookmarkEnd w:id="19"/>
          </w:p>
        </w:tc>
        <w:tc>
          <w:tcPr>
            <w:tcW w:w="2210" w:type="dxa"/>
            <w:shd w:val="clear" w:color="auto" w:fill="auto"/>
            <w:noWrap/>
            <w:hideMark/>
          </w:tcPr>
          <w:p w14:paraId="3DE34BB1" w14:textId="1808EF43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2015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 xml:space="preserve">* </w: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&lt;/title&gt;&lt;/titles&gt;&lt;dates&gt;&lt;year&gt;2015&lt;/year&gt;&lt;/dates&gt;&lt;urls&gt;&lt;/urls&gt;&lt;/record&gt;&lt;/Cite&gt;&lt;/EndNote&gt;</w:instrTex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643B4950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2AD9C0BC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gastrostomy insertion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EC3BE0A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20" w:name="RANGE!D115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£1,074.43</w:t>
            </w:r>
            <w:bookmarkEnd w:id="20"/>
          </w:p>
        </w:tc>
        <w:tc>
          <w:tcPr>
            <w:tcW w:w="2210" w:type="dxa"/>
            <w:shd w:val="clear" w:color="auto" w:fill="auto"/>
            <w:noWrap/>
            <w:hideMark/>
          </w:tcPr>
          <w:p w14:paraId="365E8C5B" w14:textId="6EA2BD0D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129D6FB9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51785C20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removal of central venous catheter (Hickman line), day case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11731E34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£1,162.62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085A7DEC" w14:textId="79EE64F4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00DB0721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3CD3CD65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a multidisciplinary meeting to discuss discharge from inpatient care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247B7695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£107.35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2F80F245" w14:textId="7217EE4F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</w:tr>
      <w:tr w:rsidR="00085C97" w:rsidRPr="001C7AFE" w14:paraId="2734C1E6" w14:textId="77777777" w:rsidTr="00EA7A0D">
        <w:trPr>
          <w:trHeight w:val="182"/>
        </w:trPr>
        <w:tc>
          <w:tcPr>
            <w:tcW w:w="9009" w:type="dxa"/>
            <w:gridSpan w:val="3"/>
            <w:shd w:val="clear" w:color="auto" w:fill="D9D9D9" w:themeFill="background1" w:themeFillShade="D9"/>
            <w:noWrap/>
            <w:hideMark/>
          </w:tcPr>
          <w:p w14:paraId="6DAD2A18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 patients with diffuse disease, surgically managed</w:t>
            </w:r>
          </w:p>
        </w:tc>
      </w:tr>
      <w:tr w:rsidR="00085C97" w:rsidRPr="001C7AFE" w14:paraId="336B8F8E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2DFF5837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cost of inpatient care at specialist centre (excess)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37E810A5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£486.62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5CD35B89" w14:textId="0AF7CF46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</w:tr>
      <w:tr w:rsidR="00085C97" w:rsidRPr="001C7AFE" w14:paraId="08557588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406F0CEF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cost of subcutaneous octreotide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F4FF833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£27.50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39F1B264" w14:textId="0EBDED7D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2015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 xml:space="preserve">* 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vertAlign w:val="superscript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vertAlign w:val="superscript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vertAlign w:val="superscript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ldChar w:fldCharType="end"/>
            </w:r>
          </w:p>
        </w:tc>
      </w:tr>
      <w:tr w:rsidR="00085C97" w:rsidRPr="001C7AFE" w14:paraId="4A5BC868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518A95A8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a multidisciplinary team meeting to discuss scan results and surgical approach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C9C3129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£107.35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1F16D7A6" w14:textId="48B3271A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</w:tr>
      <w:tr w:rsidR="00085C97" w:rsidRPr="001C7AFE" w14:paraId="1060302E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3E241419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first near-total pancreatectomy (without complications)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923E684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£6,737.17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414F0ADA" w14:textId="5BAC40C8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85C97" w:rsidRPr="001C7AFE" w14:paraId="14CF6F11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5525062A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first near-total pancreatectomy (with intraoperative and nonbiliary postoperative complications)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86A4E9B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21" w:name="RANGE!D136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£9,225.62</w:t>
            </w:r>
            <w:bookmarkEnd w:id="21"/>
          </w:p>
        </w:tc>
        <w:tc>
          <w:tcPr>
            <w:tcW w:w="2210" w:type="dxa"/>
            <w:shd w:val="clear" w:color="auto" w:fill="auto"/>
            <w:noWrap/>
            <w:hideMark/>
          </w:tcPr>
          <w:p w14:paraId="71563F83" w14:textId="5E9F841C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</w:tr>
      <w:tr w:rsidR="00085C97" w:rsidRPr="001C7AFE" w14:paraId="2425BCA0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74E496FF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second near-total pancreatectomy (with complications)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0819AD8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22" w:name="RANGE!D137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£9,225.62</w:t>
            </w:r>
            <w:bookmarkEnd w:id="22"/>
          </w:p>
        </w:tc>
        <w:tc>
          <w:tcPr>
            <w:tcW w:w="2210" w:type="dxa"/>
            <w:shd w:val="clear" w:color="auto" w:fill="auto"/>
            <w:noWrap/>
            <w:hideMark/>
          </w:tcPr>
          <w:p w14:paraId="071DFAA8" w14:textId="28416075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</w:tr>
      <w:tr w:rsidR="00085C97" w:rsidRPr="001C7AFE" w14:paraId="483F92D6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56C210F1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Cost of </w:t>
            </w:r>
            <w:proofErr w:type="spellStart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choledochoduodenostomy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hideMark/>
          </w:tcPr>
          <w:p w14:paraId="6E10C254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23" w:name="RANGE!D138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£3,881.93</w:t>
            </w:r>
            <w:bookmarkEnd w:id="23"/>
          </w:p>
        </w:tc>
        <w:tc>
          <w:tcPr>
            <w:tcW w:w="2210" w:type="dxa"/>
            <w:shd w:val="clear" w:color="auto" w:fill="auto"/>
            <w:noWrap/>
            <w:hideMark/>
          </w:tcPr>
          <w:p w14:paraId="13FC11B2" w14:textId="5EB65E7B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3C3FF522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49F0E5EC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cost of bed days for near-total pancreatectomy, no complications (excess)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39B161D5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24" w:name="RANGE!D139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£396.31</w:t>
            </w:r>
            <w:bookmarkEnd w:id="24"/>
          </w:p>
        </w:tc>
        <w:tc>
          <w:tcPr>
            <w:tcW w:w="2210" w:type="dxa"/>
            <w:shd w:val="clear" w:color="auto" w:fill="auto"/>
            <w:noWrap/>
            <w:hideMark/>
          </w:tcPr>
          <w:p w14:paraId="6502ECB6" w14:textId="5CD24202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26340093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7CABEC38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cost of bed days for near-total pancreatectomy, complications (intraoperative and nonbiliary postoperative) (excess)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A921C7F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25" w:name="RANGE!D140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£298.93</w:t>
            </w:r>
            <w:bookmarkEnd w:id="25"/>
          </w:p>
        </w:tc>
        <w:tc>
          <w:tcPr>
            <w:tcW w:w="2210" w:type="dxa"/>
            <w:shd w:val="clear" w:color="auto" w:fill="auto"/>
            <w:noWrap/>
            <w:hideMark/>
          </w:tcPr>
          <w:p w14:paraId="025C3398" w14:textId="58D58241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57BCACEB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3406BD47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cost of bed days for re-treatment with second near-total pancreatectomy (excess)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1982E47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26" w:name="RANGE!D141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£298.93</w:t>
            </w:r>
            <w:bookmarkEnd w:id="26"/>
          </w:p>
        </w:tc>
        <w:tc>
          <w:tcPr>
            <w:tcW w:w="2210" w:type="dxa"/>
            <w:shd w:val="clear" w:color="auto" w:fill="auto"/>
            <w:noWrap/>
            <w:hideMark/>
          </w:tcPr>
          <w:p w14:paraId="46341955" w14:textId="0FC52F2A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2022AC96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7C428CE8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closure of gastrostomy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2024A2CF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27" w:name="RANGE!D142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£860.11</w:t>
            </w:r>
            <w:bookmarkEnd w:id="27"/>
          </w:p>
        </w:tc>
        <w:tc>
          <w:tcPr>
            <w:tcW w:w="2210" w:type="dxa"/>
            <w:shd w:val="clear" w:color="auto" w:fill="auto"/>
            <w:noWrap/>
            <w:hideMark/>
          </w:tcPr>
          <w:p w14:paraId="3886A2DC" w14:textId="2D0A3955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3A873EF5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6D43C816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removal of central venous catheter (Hickman line), day case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C5FECC6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£1,162.62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670B60A3" w14:textId="30891090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448E31D6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71870C80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a multidisciplinary team meeting to discuss discharge from inpatient care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4F77FFC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£107.35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05F5DF8F" w14:textId="3CA62A6C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</w:tr>
      <w:tr w:rsidR="00085C97" w:rsidRPr="001C7AFE" w14:paraId="03E2A9E3" w14:textId="77777777" w:rsidTr="00EA7A0D">
        <w:trPr>
          <w:trHeight w:val="182"/>
        </w:trPr>
        <w:tc>
          <w:tcPr>
            <w:tcW w:w="9009" w:type="dxa"/>
            <w:gridSpan w:val="3"/>
            <w:shd w:val="clear" w:color="auto" w:fill="D9D9D9" w:themeFill="background1" w:themeFillShade="D9"/>
            <w:noWrap/>
            <w:hideMark/>
          </w:tcPr>
          <w:p w14:paraId="1E1AC41F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Post-discharge, CHI patients treated and discharged at local hospital</w:t>
            </w:r>
          </w:p>
        </w:tc>
      </w:tr>
      <w:tr w:rsidR="00085C97" w:rsidRPr="001C7AFE" w14:paraId="3370828A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299C2E07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Cost of </w:t>
            </w:r>
            <w:proofErr w:type="spellStart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diazoxide</w:t>
            </w:r>
            <w:proofErr w:type="spellEnd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Eudemine</w:t>
            </w:r>
            <w:proofErr w:type="spellEnd"/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®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per 50 mg tablet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79E7DBC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£0.46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464A822B" w14:textId="579FE66D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BNF (February 2017)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&lt;EndNote&gt;&lt;Cite&gt;&lt;Author&gt;Joint Formulary Committee&lt;/Author&gt;&lt;RecNum&gt;6&lt;/RecNum&gt;&lt;DisplayText&gt;[8]&lt;/DisplayText&gt;&lt;record&gt;&lt;rec-number&gt;6&lt;/rec-number&gt;&lt;foreign-keys&gt;&lt;key app="EN" db-id="2ffvptfwr9rt59ex905vvrshd2r5ztfppd9f" timestamp="1475164499"&gt;6&lt;/key&gt;&lt;/foreign-keys&gt;&lt;ref-type name="Web Page"&gt;12&lt;/ref-type&gt;&lt;contributors&gt;&lt;authors&gt;&lt;author&gt;Joint Formulary Committee,&lt;/author&gt;&lt;/authors&gt;&lt;/contributors&gt;&lt;titles&gt;&lt;title&gt;British National Formulary&lt;/title&gt;&lt;/titles&gt;&lt;volume&gt;2017&lt;/volume&gt;&lt;number&gt;March 3&lt;/number&gt;&lt;dates&gt;&lt;/dates&gt;&lt;urls&gt;&lt;related-urls&gt;&lt;url&gt;https://bnf.nice.org.uk/drug/&lt;/url&gt;&lt;/related-urls&gt;&lt;/urls&gt;&lt;access-date&gt;13th September 2016&lt;/access-date&gt;&lt;/record&gt;&lt;/Cite&gt;&lt;/EndNote&gt;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8" w:tooltip="Joint Formulary Committee,  #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8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600552C9" w14:textId="77777777" w:rsidTr="00EA7A0D">
        <w:trPr>
          <w:trHeight w:val="182"/>
        </w:trPr>
        <w:tc>
          <w:tcPr>
            <w:tcW w:w="9009" w:type="dxa"/>
            <w:gridSpan w:val="3"/>
            <w:shd w:val="clear" w:color="auto" w:fill="D9D9D9" w:themeFill="background1" w:themeFillShade="D9"/>
            <w:noWrap/>
            <w:hideMark/>
          </w:tcPr>
          <w:p w14:paraId="7E4CB694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Post-discharge, CHI patients with diffuse disease, medically managed</w:t>
            </w:r>
          </w:p>
        </w:tc>
      </w:tr>
      <w:tr w:rsidR="00085C97" w:rsidRPr="001C7AFE" w14:paraId="42FD4B27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4745CF26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cost of subcutaneous octreotide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C28AE62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£770.11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1FB6CDAE" w14:textId="4AD2FEC8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2015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*</w:t>
            </w:r>
            <w:r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&lt;/title&gt;&lt;/titles&gt;&lt;dates&gt;&lt;year&gt;2015&lt;/year&gt;&lt;/dates&gt;&lt;urls&gt;&lt;/urls&gt;&lt;/record&gt;&lt;/Cite&gt;&lt;/EndNote&gt;</w:instrTex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79D5D4D7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0A38E0D3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Cost of </w:t>
            </w:r>
            <w:proofErr w:type="spellStart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lanreotide</w:t>
            </w:r>
            <w:proofErr w:type="spellEnd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Somatuline</w:t>
            </w:r>
            <w:proofErr w:type="spellEnd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Autogel</w:t>
            </w:r>
            <w:proofErr w:type="spellEnd"/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®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per 120 mg/mL pre-filled syringe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315C755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£551.00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358CE910" w14:textId="7622EB68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BNF (February 2017); Expert opinion (GOSH), 2015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(GOSH)&lt;/Author&gt;&lt;Year&gt;2015&lt;/Year&gt;&lt;RecNum&gt;13&lt;/RecNum&gt;&lt;DisplayText&gt;[3,8]&lt;/DisplayText&gt;&lt;record&gt;&lt;rec-number&gt;13&lt;/rec-number&gt;&lt;foreign-keys&gt;&lt;key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&lt;/title&gt;&lt;/titles&gt;&lt;dates&gt;&lt;year&gt;2015&lt;/year&gt;&lt;/dates&gt;&lt;urls&gt;&lt;/urls&gt;&lt;/record&gt;&lt;/Cite&gt;&lt;Cite ExcludeYear="1"&gt;&lt;Author&gt;Joint Formulary Committee&lt;/Author&gt;&lt;RecNum&gt;6&lt;/RecNum&gt;&lt;record&gt;&lt;rec-number&gt;6&lt;/rec-number&gt;&lt;foreign-keys&gt;&lt;key app="EN" db-id="2ffvptfwr9rt59ex905vvrshd2r5ztfppd9f" timestamp="1475164499"&gt;6&lt;/key&gt;&lt;/foreign-keys&gt;&lt;ref-type name="Web Page"&gt;12&lt;/ref-type&gt;&lt;contributors&gt;&lt;authors&gt;&lt;author&gt;Joint Formulary Committee,&lt;/author&gt;&lt;/authors&gt;&lt;/contributors&gt;&lt;titles&gt;&lt;title&gt;British National Formulary&lt;/title&gt;&lt;/titles&gt;&lt;volume&gt;2017&lt;/volume&gt;&lt;number&gt;March 3&lt;/number&gt;&lt;dates&gt;&lt;/dates&gt;&lt;urls&gt;&lt;related-urls&gt;&lt;url&gt;https://bnf.nice.org.uk/drug/&lt;/url&gt;&lt;/related-urls&gt;&lt;/urls&gt;&lt;access-date&gt;13th September 2016&lt;/access-date&gt;&lt;/record&gt;&lt;/Cite&gt;&lt;/EndNote&gt;</w:instrTex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,</w:t>
            </w:r>
            <w:hyperlink w:anchor="_ENREF_8" w:tooltip="Joint Formulary Committee,  #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8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2F081312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1B5327A1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Yearly cost of needles for multiple daily injections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0241823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bookmarkStart w:id="28" w:name="RANGE!D186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£35.38</w:t>
            </w:r>
            <w:bookmarkEnd w:id="28"/>
          </w:p>
        </w:tc>
        <w:tc>
          <w:tcPr>
            <w:tcW w:w="2210" w:type="dxa"/>
            <w:shd w:val="clear" w:color="auto" w:fill="auto"/>
            <w:noWrap/>
            <w:hideMark/>
          </w:tcPr>
          <w:p w14:paraId="63BEEFF2" w14:textId="3AE15F16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Cummins, 2010 [Cost year NS]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*</w:t>
            </w:r>
            <w:r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&lt;EndNote&gt;&lt;Cite&gt;&lt;Author&gt;Cummins&lt;/Author&gt;&lt;Year&gt;2010&lt;/Year&gt;&lt;RecNum&gt;70&lt;/RecNum&gt;&lt;DisplayText&gt;[9]&lt;/DisplayText&gt;&lt;record&gt;&lt;rec-number&gt;70&lt;/rec-number&gt;&lt;foreign-keys&gt;&lt;key app="EN" db-id="2ffvptfwr9rt59ex905vvrshd2r5ztfppd9f" timestamp="1488983019"&gt;70&lt;/key&gt;&lt;/foreign-keys&gt;&lt;ref-type name="Journal Article"&gt;17&lt;/ref-type&gt;&lt;contributors&gt;&lt;authors&gt;&lt;author&gt;Cummins, E.&lt;/author&gt;&lt;author&gt;Royle, P. &lt;/author&gt;&lt;author&gt;Snaith, A.&lt;/author&gt;&lt;author&gt;Greene, A. &lt;/author&gt;&lt;author&gt;Robertson, L. &lt;/author&gt;&lt;author&gt;McIntyre, L. &lt;/author&gt;&lt;author&gt;Waugh, N.&lt;/author&gt;&lt;/authors&gt;&lt;/contributors&gt;&lt;titles&gt;&lt;title&gt;Clinical effectiveness and cost-effectiveness of continuous subcutaneous insulin infusion for diabetes: systematic review and economic evaluation&lt;/title&gt;&lt;secondary-title&gt;Health Technology Assessment&lt;/secondary-title&gt;&lt;/titles&gt;&lt;periodical&gt;&lt;full-title&gt;Health Technology Assessment&lt;/full-title&gt;&lt;/periodical&gt;&lt;volume&gt;14&lt;/volume&gt;&lt;number&gt;11&lt;/number&gt;&lt;dates&gt;&lt;year&gt;2010&lt;/year&gt;&lt;/dates&gt;&lt;urls&gt;&lt;/urls&gt;&lt;/record&gt;&lt;/Cite&gt;&lt;/EndNote&gt;</w:instrTex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9" w:tooltip="Cummins, 2010 #70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9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240ED244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63D0728D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insulin pump, per device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EC78355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bookmarkStart w:id="29" w:name="RANGE!D187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£2,626.12</w:t>
            </w:r>
            <w:bookmarkEnd w:id="29"/>
          </w:p>
        </w:tc>
        <w:tc>
          <w:tcPr>
            <w:tcW w:w="2210" w:type="dxa"/>
            <w:shd w:val="clear" w:color="auto" w:fill="auto"/>
            <w:noWrap/>
            <w:hideMark/>
          </w:tcPr>
          <w:p w14:paraId="5706343C" w14:textId="605775B9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Cummins, 2010 [Cost year NS]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*</w:t>
            </w:r>
            <w:r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&lt;EndNote&gt;&lt;Cite&gt;&lt;Author&gt;Cummins&lt;/Author&gt;&lt;Year&gt;2010&lt;/Year&gt;&lt;RecNum&gt;70&lt;/RecNum&gt;&lt;DisplayText&gt;[9]&lt;/DisplayText&gt;&lt;record&gt;&lt;rec-number&gt;70&lt;/rec-number&gt;&lt;foreign-keys&gt;&lt;key app="EN" db-id="2ffvptfwr9rt59ex905vvrshd2r5ztfppd9f" timestamp="1488983019"&gt;70&lt;/key&gt;&lt;/foreign-keys&gt;&lt;ref-type name="Journal Article"&gt;17&lt;/ref-type&gt;&lt;contributors&gt;&lt;authors&gt;&lt;author&gt;Cummins, E.&lt;/author&gt;&lt;author&gt;Royle, P. &lt;/author&gt;&lt;author&gt;Snaith, A.&lt;/author&gt;&lt;author&gt;Greene, A. &lt;/author&gt;&lt;author&gt;Robertson, L. &lt;/author&gt;&lt;author&gt;McIntyre, L. &lt;/author&gt;&lt;author&gt;Waugh, N.&lt;/author&gt;&lt;/authors&gt;&lt;/contributors&gt;&lt;titles&gt;&lt;title&gt;Clinical effectiveness and cost-effectiveness of continuous subcutaneous insulin infusion for diabetes: systematic review and economic evaluation&lt;/title&gt;&lt;secondary-title&gt;Health Technology Assessment&lt;/secondary-title&gt;&lt;/titles&gt;&lt;periodical&gt;&lt;full-title&gt;Health Technology Assessment&lt;/full-title&gt;&lt;/periodical&gt;&lt;volume&gt;14&lt;/volume&gt;&lt;number&gt;11&lt;/number&gt;&lt;dates&gt;&lt;year&gt;2010&lt;/year&gt;&lt;/dates&gt;&lt;urls&gt;&lt;/urls&gt;&lt;/record&gt;&lt;/Cite&gt;&lt;/EndNote&gt;</w:instrTex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9" w:tooltip="Cummins, 2010 #70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9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5D782535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67A546D4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Yearly cost of infusion sets, reservoirs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A9B21D6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30" w:name="RANGE!D188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£1,342.36</w:t>
            </w:r>
            <w:bookmarkEnd w:id="30"/>
          </w:p>
        </w:tc>
        <w:tc>
          <w:tcPr>
            <w:tcW w:w="2210" w:type="dxa"/>
            <w:shd w:val="clear" w:color="auto" w:fill="auto"/>
            <w:noWrap/>
            <w:hideMark/>
          </w:tcPr>
          <w:p w14:paraId="3C6DDB05" w14:textId="69795C0C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Cummins, 2010 [Cost year NS]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*</w:t>
            </w:r>
            <w:r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&lt;EndNote&gt;&lt;Cite&gt;&lt;Author&gt;Cummins&lt;/Author&gt;&lt;Year&gt;2010&lt;/Year&gt;&lt;RecNum&gt;70&lt;/RecNum&gt;&lt;DisplayText&gt;[9]&lt;/DisplayText&gt;&lt;record&gt;&lt;rec-number&gt;70&lt;/rec-number&gt;&lt;foreign-keys&gt;&lt;key app="EN" db-id="2ffvptfwr9rt59ex905vvrshd2r5ztfppd9f" timestamp="1488983019"&gt;70&lt;/key&gt;&lt;/foreign-keys&gt;&lt;ref-type name="Journal Article"&gt;17&lt;/ref-type&gt;&lt;contributors&gt;&lt;authors&gt;&lt;author&gt;Cummins, E.&lt;/author&gt;&lt;author&gt;Royle, P. &lt;/author&gt;&lt;author&gt;Snaith, A.&lt;/author&gt;&lt;author&gt;Greene, A. &lt;/author&gt;&lt;author&gt;Robertson, L. &lt;/author&gt;&lt;author&gt;McIntyre, L. &lt;/author&gt;&lt;author&gt;Waugh, N.&lt;/author&gt;&lt;/authors&gt;&lt;/contributors&gt;&lt;titles&gt;&lt;title&gt;Clinical effectiveness and cost-effectiveness of continuous subcutaneous insulin infusion for diabetes: systematic review and economic evaluation&lt;/title&gt;&lt;secondary-title&gt;Health Technology Assessment&lt;/secondary-title&gt;&lt;/titles&gt;&lt;periodical&gt;&lt;full-title&gt;Health Technology Assessment&lt;/full-title&gt;&lt;/periodical&gt;&lt;volume&gt;14&lt;/volume&gt;&lt;number&gt;11&lt;/number&gt;&lt;dates&gt;&lt;year&gt;2010&lt;/year&gt;&lt;/dates&gt;&lt;urls&gt;&lt;/urls&gt;&lt;/record&gt;&lt;/Cite&gt;&lt;/EndNote&gt;</w:instrTex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9" w:tooltip="Cummins, 2010 #70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9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3FE264E1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65384CA6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a self-measured blood glucose test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3BE179CF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31" w:name="RANGE!D189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£0.3</w:t>
            </w:r>
            <w:bookmarkEnd w:id="31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540ADD8E" w14:textId="1309CB66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Evans, 2015 [Cost year 2013]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*</w:t>
            </w:r>
            <w:r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&lt;EndNote&gt;&lt;Cite&gt;&lt;Author&gt;Evans&lt;/Author&gt;&lt;Year&gt;2015&lt;/Year&gt;&lt;RecNum&gt;12&lt;/RecNum&gt;&lt;DisplayText&gt;[10]&lt;/DisplayText&gt;&lt;record&gt;&lt;rec-number&gt;12&lt;/rec-number&gt;&lt;foreign-keys&gt;&lt;key app="EN" db-id="2ffvptfwr9rt59ex905vvrshd2r5ztfppd9f" timestamp="1475164499"&gt;12&lt;/key&gt;&lt;/foreign-keys&gt;&lt;ref-type name="Journal Article"&gt;17&lt;/ref-type&gt;&lt;contributors&gt;&lt;authors&gt;&lt;author&gt;Evans, M.&lt;/author&gt;&lt;author&gt;Wolden, M.&lt;/author&gt;&lt;author&gt;Gundgaard, J.&lt;/author&gt;&lt;author&gt;Chubb, B.&lt;/author&gt;&lt;author&gt;Christensen, T.&lt;/author&gt;&lt;/authors&gt;&lt;/contributors&gt;&lt;auth-address&gt;University Hospital Llandough , Cardiff , UK.&lt;/auth-address&gt;&lt;titles&gt;&lt;title&gt;Cost-effectiveness of insulin degludec compared with insulin glargine in a basal-bolus regimen in patients with type 1 diabetes mellitus in the UK&lt;/title&gt;&lt;secondary-title&gt;J Med Econ&lt;/secondary-title&gt;&lt;/titles&gt;&lt;periodical&gt;&lt;full-title&gt;J Med Econ&lt;/full-title&gt;&lt;/periodical&gt;&lt;pages&gt;56–68&lt;/pages&gt;&lt;volume&gt;18&lt;/volume&gt;&lt;number&gt;1&lt;/number&gt;&lt;edition&gt;2014/10/02&lt;/edition&gt;&lt;keywords&gt;&lt;keyword&gt;Cost-effectiveness&lt;/keyword&gt;&lt;keyword&gt;Insulin analogs&lt;/keyword&gt;&lt;keyword&gt;Insulin therapy&lt;/keyword&gt;&lt;keyword&gt;Nocturnal hypoglycemia&lt;/keyword&gt;&lt;keyword&gt;Pharmaco-economics&lt;/keyword&gt;&lt;keyword&gt;Type 1 diabetes&lt;/keyword&gt;&lt;/keywords&gt;&lt;dates&gt;&lt;year&gt;2015&lt;/year&gt;&lt;pub-dates&gt;&lt;date&gt;Jan&lt;/date&gt;&lt;/pub-dates&gt;&lt;/dates&gt;&lt;isbn&gt;1941-837X (Electronic)&amp;#xD;1369-6998 (Linking)&lt;/isbn&gt;&lt;accession-num&gt;25271378&lt;/accession-num&gt;&lt;urls&gt;&lt;/urls&gt;&lt;electronic-resource-num&gt;10.3111/13696998.2014.971160&lt;/electronic-resource-num&gt;&lt;remote-database-provider&gt;NLM&lt;/remote-database-provider&gt;&lt;language&gt;eng&lt;/language&gt;&lt;/record&gt;&lt;/Cite&gt;&lt;/EndNote&gt;</w:instrTex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0" w:tooltip="Evans, 2015 #12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10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32A3AB41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6B44F2D6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a gastrostomy pump, for continuous feeds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F24F98C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32" w:name="RANGE!D190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£774.</w:t>
            </w:r>
            <w:bookmarkEnd w:id="32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588648CC" w14:textId="14E90D24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Fresenius </w:t>
            </w:r>
            <w:proofErr w:type="spellStart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Kabi</w:t>
            </w:r>
            <w:proofErr w:type="spellEnd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Price List, March 2017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 ExcludeYear="1"&gt;&lt;Author&gt;Fresenius Kabi&lt;/Author&gt;&lt;RecNum&gt;78&lt;/RecNum&gt;&lt;DisplayText&gt;[11]&lt;/DisplayText&gt;&lt;record&gt;&lt;rec-number&gt;78&lt;/rec-number&gt;&lt;foreign-keys&gt;&lt;key app="EN" db-id="2ffvptfwr9rt59ex905vvrshd2r5ztfppd9f" timestamp="1490087389"&gt;78&lt;/key&gt;&lt;/foreign-keys&gt;&lt;ref-type name="Web Page"&gt;12&lt;/ref-type&gt;&lt;contributors&gt;&lt;authors&gt;&lt;author&gt;Fresenius Kabi,&lt;/author&gt;&lt;/authors&gt;&lt;/contributors&gt;&lt;titles&gt;&lt;title&gt;Fresenius Kabi Price List March 2017&lt;/title&gt;&lt;/titles&gt;&lt;volume&gt;2017&lt;/volume&gt;&lt;number&gt;March 21&lt;/number&gt;&lt;dates&gt;&lt;/dates&gt;&lt;urls&gt;&lt;related-urls&gt;&lt;url&gt;www.fresenius-kabi.co.uk/6893.htm&lt;/url&gt;&lt;/related-urls&gt;&lt;/urls&gt;&lt;/record&gt;&lt;/Cite&gt;&lt;/EndNote&gt;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1" w:tooltip="Fresenius Kabi,  #7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11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15AC80EC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4BED9ABA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closure of gastrostomy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555C1A9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33" w:name="RANGE!D191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£860.11</w:t>
            </w:r>
            <w:bookmarkEnd w:id="33"/>
          </w:p>
        </w:tc>
        <w:tc>
          <w:tcPr>
            <w:tcW w:w="2210" w:type="dxa"/>
            <w:shd w:val="clear" w:color="auto" w:fill="auto"/>
            <w:noWrap/>
            <w:hideMark/>
          </w:tcPr>
          <w:p w14:paraId="75F36667" w14:textId="584D0F6B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4B032B05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15DA88D2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a gallbladder ultrasound scan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BBFA4C5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34" w:name="RANGE!D192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£55.14</w:t>
            </w:r>
            <w:bookmarkEnd w:id="34"/>
          </w:p>
        </w:tc>
        <w:tc>
          <w:tcPr>
            <w:tcW w:w="2210" w:type="dxa"/>
            <w:shd w:val="clear" w:color="auto" w:fill="auto"/>
            <w:noWrap/>
            <w:hideMark/>
          </w:tcPr>
          <w:p w14:paraId="02211A86" w14:textId="61EA393C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46E3ED40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53963C54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Cost of gallbladder pathology treatment, </w:t>
            </w:r>
            <w:proofErr w:type="spellStart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ursodeoxycholic</w:t>
            </w:r>
            <w:proofErr w:type="spellEnd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acid, per 60 x 150 mg tablets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595475E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35" w:name="RANGE!D193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£14.49</w:t>
            </w:r>
            <w:bookmarkEnd w:id="35"/>
          </w:p>
        </w:tc>
        <w:tc>
          <w:tcPr>
            <w:tcW w:w="2210" w:type="dxa"/>
            <w:shd w:val="clear" w:color="auto" w:fill="auto"/>
            <w:noWrap/>
            <w:hideMark/>
          </w:tcPr>
          <w:p w14:paraId="0ADFCDB9" w14:textId="342D4466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BNF (February 2017)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&lt;EndNote&gt;&lt;Cite&gt;&lt;Author&gt;Joint Formulary Committee&lt;/Author&gt;&lt;RecNum&gt;6&lt;/RecNum&gt;&lt;DisplayText&gt;[8]&lt;/DisplayText&gt;&lt;record&gt;&lt;rec-number&gt;6&lt;/rec-number&gt;&lt;foreign-keys&gt;&lt;key app="EN" db-id="2ffvptfwr9rt59ex905vvrshd2r5ztfppd9f" timestamp="1475164499"&gt;6&lt;/key&gt;&lt;/foreign-keys&gt;&lt;ref-type name="Web Page"&gt;12&lt;/ref-type&gt;&lt;contributors&gt;&lt;authors&gt;&lt;author&gt;Joint Formulary Committee,&lt;/author&gt;&lt;/authors&gt;&lt;/contributors&gt;&lt;titles&gt;&lt;title&gt;British National Formulary&lt;/title&gt;&lt;/titles&gt;&lt;volume&gt;2017&lt;/volume&gt;&lt;number&gt;March 3&lt;/number&gt;&lt;dates&gt;&lt;/dates&gt;&lt;urls&gt;&lt;related-urls&gt;&lt;url&gt;https://bnf.nice.org.uk/drug/&lt;/url&gt;&lt;/related-urls&gt;&lt;/urls&gt;&lt;access-date&gt;13th September 2016&lt;/access-date&gt;&lt;/record&gt;&lt;/Cite&gt;&lt;/EndNote&gt;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8" w:tooltip="Joint Formulary Committee,  #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8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44A133D6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31118F2F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cost of inpatient care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9AEDD3D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36" w:name="RANGE!D194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£808.99</w:t>
            </w:r>
            <w:bookmarkEnd w:id="36"/>
          </w:p>
        </w:tc>
        <w:tc>
          <w:tcPr>
            <w:tcW w:w="2210" w:type="dxa"/>
            <w:shd w:val="clear" w:color="auto" w:fill="auto"/>
            <w:noWrap/>
            <w:hideMark/>
          </w:tcPr>
          <w:p w14:paraId="146A1480" w14:textId="24430444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19CD75F0" w14:textId="77777777" w:rsidTr="00EA7A0D">
        <w:trPr>
          <w:trHeight w:val="182"/>
        </w:trPr>
        <w:tc>
          <w:tcPr>
            <w:tcW w:w="9009" w:type="dxa"/>
            <w:gridSpan w:val="3"/>
            <w:shd w:val="clear" w:color="auto" w:fill="D9D9D9" w:themeFill="background1" w:themeFillShade="D9"/>
            <w:noWrap/>
            <w:hideMark/>
          </w:tcPr>
          <w:p w14:paraId="774E8190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Post-discharge, CHI patients with diffuse disease, surgically managed</w:t>
            </w:r>
          </w:p>
        </w:tc>
      </w:tr>
      <w:tr w:rsidR="00085C97" w:rsidRPr="001C7AFE" w14:paraId="39EA1A75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7A323F24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gastrostomy pump, for continuous feeds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4AD48CD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£774.74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36CEE313" w14:textId="6E0BDD75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Fresenius </w:t>
            </w:r>
            <w:proofErr w:type="spellStart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Kabi</w:t>
            </w:r>
            <w:proofErr w:type="spellEnd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Price List, March 2017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 ExcludeYear="1"&gt;&lt;Author&gt;Fresenius Kabi&lt;/Author&gt;&lt;RecNum&gt;78&lt;/RecNum&gt;&lt;DisplayText&gt;[11]&lt;/DisplayText&gt;&lt;record&gt;&lt;rec-number&gt;78&lt;/rec-number&gt;&lt;foreign-keys&gt;&lt;key app="EN" db-id="2ffvptfwr9rt59ex905vvrshd2r5ztfppd9f" timestamp="1490087389"&gt;78&lt;/key&gt;&lt;/foreign-keys&gt;&lt;ref-type name="Web Page"&gt;12&lt;/ref-type&gt;&lt;contributors&gt;&lt;authors&gt;&lt;author&gt;Fresenius Kabi,&lt;/author&gt;&lt;/authors&gt;&lt;/contributors&gt;&lt;titles&gt;&lt;title&gt;Fresenius Kabi Price List March 2017&lt;/title&gt;&lt;/titles&gt;&lt;volume&gt;2017&lt;/volume&gt;&lt;number&gt;March 21&lt;/number&gt;&lt;dates&gt;&lt;/dates&gt;&lt;urls&gt;&lt;related-urls&gt;&lt;url&gt;www.fresenius-kabi.co.uk/6893.htm&lt;/url&gt;&lt;/related-urls&gt;&lt;/urls&gt;&lt;/record&gt;&lt;/Cite&gt;&lt;/EndNote&gt;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1" w:tooltip="Fresenius Kabi,  #7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11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3DE0358A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6505CA13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closure of gastrostomy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2A26375C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£860.11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172692F3" w14:textId="58EB52F0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088E362A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5D72D0FD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pancreatic exocrine assessment, sample taken at outpatient follow-up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18C85C4B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37" w:name="RANGE!D238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£7.63</w:t>
            </w:r>
            <w:bookmarkEnd w:id="37"/>
          </w:p>
        </w:tc>
        <w:tc>
          <w:tcPr>
            <w:tcW w:w="2210" w:type="dxa"/>
            <w:shd w:val="clear" w:color="auto" w:fill="auto"/>
            <w:noWrap/>
            <w:hideMark/>
          </w:tcPr>
          <w:p w14:paraId="59896FAD" w14:textId="7956D559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2D6CC79B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52C09577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Cost of pancreatic enzyme replacement therapy, </w:t>
            </w:r>
            <w:proofErr w:type="spellStart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Pancrex</w:t>
            </w:r>
            <w:proofErr w:type="spellEnd"/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®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V, per 300 capsules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132D683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38" w:name="RANGE!D239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£53.20</w:t>
            </w:r>
            <w:bookmarkEnd w:id="38"/>
          </w:p>
        </w:tc>
        <w:tc>
          <w:tcPr>
            <w:tcW w:w="2210" w:type="dxa"/>
            <w:shd w:val="clear" w:color="auto" w:fill="auto"/>
            <w:noWrap/>
            <w:hideMark/>
          </w:tcPr>
          <w:p w14:paraId="565C4916" w14:textId="703219DE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BNF (February 2017)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&lt;EndNote&gt;&lt;Cite&gt;&lt;Author&gt;Joint Formulary Committee&lt;/Author&gt;&lt;RecNum&gt;6&lt;/RecNum&gt;&lt;DisplayText&gt;[8]&lt;/DisplayText&gt;&lt;record&gt;&lt;rec-number&gt;6&lt;/rec-number&gt;&lt;foreign-keys&gt;&lt;key app="EN" db-id="2ffvptfwr9rt59ex905vvrshd2r5ztfppd9f" timestamp="1475164499"&gt;6&lt;/key&gt;&lt;/foreign-keys&gt;&lt;ref-type name="Web Page"&gt;12&lt;/ref-type&gt;&lt;contributors&gt;&lt;authors&gt;&lt;author&gt;Joint Formulary Committee,&lt;/author&gt;&lt;/authors&gt;&lt;/contributors&gt;&lt;titles&gt;&lt;title&gt;British National Formulary&lt;/title&gt;&lt;/titles&gt;&lt;volume&gt;2017&lt;/volume&gt;&lt;number&gt;March 3&lt;/number&gt;&lt;dates&gt;&lt;/dates&gt;&lt;urls&gt;&lt;related-urls&gt;&lt;url&gt;https://bnf.nice.org.uk/drug/&lt;/url&gt;&lt;/related-urls&gt;&lt;/urls&gt;&lt;access-date&gt;13th September 2016&lt;/access-date&gt;&lt;/record&gt;&lt;/Cite&gt;&lt;/EndNote&gt;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8" w:tooltip="Joint Formulary Committee,  #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8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1D2A874A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41324D64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pancreatic enzyme replacement therapy, CREON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®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25000, per 100 capsules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1CFC521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39" w:name="RANGE!D240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£28.25</w:t>
            </w:r>
            <w:bookmarkEnd w:id="39"/>
          </w:p>
        </w:tc>
        <w:tc>
          <w:tcPr>
            <w:tcW w:w="2210" w:type="dxa"/>
            <w:shd w:val="clear" w:color="auto" w:fill="auto"/>
            <w:noWrap/>
            <w:hideMark/>
          </w:tcPr>
          <w:p w14:paraId="5ACA479F" w14:textId="22206CAF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BNF (February 2017)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&lt;EndNote&gt;&lt;Cite&gt;&lt;Author&gt;Joint Formulary Committee&lt;/Author&gt;&lt;RecNum&gt;6&lt;/RecNum&gt;&lt;DisplayText&gt;[8]&lt;/DisplayText&gt;&lt;record&gt;&lt;rec-number&gt;6&lt;/rec-number&gt;&lt;foreign-keys&gt;&lt;key app="EN" db-id="2ffvptfwr9rt59ex905vvrshd2r5ztfppd9f" timestamp="1475164499"&gt;6&lt;/key&gt;&lt;/foreign-keys&gt;&lt;ref-type name="Web Page"&gt;12&lt;/ref-type&gt;&lt;contributors&gt;&lt;authors&gt;&lt;author&gt;Joint Formulary Committee,&lt;/author&gt;&lt;/authors&gt;&lt;/contributors&gt;&lt;titles&gt;&lt;title&gt;British National Formulary&lt;/title&gt;&lt;/titles&gt;&lt;volume&gt;2017&lt;/volume&gt;&lt;number&gt;March 3&lt;/number&gt;&lt;dates&gt;&lt;/dates&gt;&lt;urls&gt;&lt;related-urls&gt;&lt;url&gt;https://bnf.nice.org.uk/drug/&lt;/url&gt;&lt;/related-urls&gt;&lt;/urls&gt;&lt;access-date&gt;13th September 2016&lt;/access-date&gt;&lt;/record&gt;&lt;/Cite&gt;&lt;/EndNote&gt;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8" w:tooltip="Joint Formulary Committee,  #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8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0206025D" w14:textId="77777777" w:rsidTr="00EA7A0D">
        <w:trPr>
          <w:trHeight w:val="182"/>
        </w:trPr>
        <w:tc>
          <w:tcPr>
            <w:tcW w:w="9009" w:type="dxa"/>
            <w:gridSpan w:val="3"/>
            <w:shd w:val="clear" w:color="auto" w:fill="D9D9D9" w:themeFill="background1" w:themeFillShade="D9"/>
            <w:noWrap/>
            <w:hideMark/>
          </w:tcPr>
          <w:p w14:paraId="0394E446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Post-discharge diabetes mellitus care for CHI patients with diffuse disease, surgically managed </w:t>
            </w:r>
          </w:p>
        </w:tc>
      </w:tr>
      <w:tr w:rsidR="00085C97" w:rsidRPr="001C7AFE" w14:paraId="264D85DB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3B954E5A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paediatric outpatient diabetes care, per patient, per year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9EB9EBF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40" w:name="RANGE!D264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</w:t>
            </w:r>
            <w:bookmarkEnd w:id="40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925.00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0F36043E" w14:textId="56A4D76E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National Tariff 2016-17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Service&lt;/Author&gt;&lt;RecNum&gt;73&lt;/RecNum&gt;&lt;DisplayText&gt;[12]&lt;/DisplayText&gt;&lt;record&gt;&lt;rec-number&gt;73&lt;/rec-number&gt;&lt;foreign-keys&gt;&lt;key app="EN" db-id="2ffvptfwr9rt59ex905vvrshd2r5ztfppd9f" timestamp="1490022933"&gt;73&lt;/key&gt;&lt;/foreign-keys&gt;&lt;ref-type name="Web Page"&gt;12&lt;/ref-type&gt;&lt;contributors&gt;&lt;authors&gt;&lt;author&gt;National Health Service,&lt;/author&gt;&lt;/authors&gt;&lt;/contributors&gt;&lt;titles&gt;&lt;title&gt;NHS National Tariff Payment System 2016/17&lt;/title&gt;&lt;/titles&gt;&lt;volume&gt;2016&lt;/volume&gt;&lt;number&gt;September 13&lt;/number&gt;&lt;dates&gt;&lt;/dates&gt;&lt;urls&gt;&lt;related-urls&gt;&lt;url&gt;www.gov.uk/government/uploads/system/uploads/attachment_data/file/509698/Annex_A_national_prices_and_national_tariff_workbook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2" w:tooltip="National Health Service,  #7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12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2AEB517C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0714F967" w14:textId="7AF1545E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cost of insulin treatment for patients</w:t>
            </w:r>
            <w:r w:rsidR="00E33E34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</w:t>
            </w:r>
            <w:r w:rsidR="009150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IDDM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managed by multiple daily insulin injections (including severe and non-severe events) per year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AB0ABE6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41" w:name="RANGE!D265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£2,1</w:t>
            </w:r>
            <w:bookmarkEnd w:id="41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83.00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76BF7B55" w14:textId="4557E58D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Evans, 2015 (2013)* 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&lt;EndNote&gt;&lt;Cite&gt;&lt;Author&gt;Evans&lt;/Author&gt;&lt;Year&gt;2015&lt;/Year&gt;&lt;RecNum&gt;12&lt;/RecNum&gt;&lt;DisplayText&gt;[10]&lt;/DisplayText&gt;&lt;record&gt;&lt;rec-number&gt;12&lt;/rec-number&gt;&lt;foreign-keys&gt;&lt;key app="EN" db-id="2ffvptfwr9rt59ex905vvrshd2r5ztfppd9f" timestamp="1475164499"&gt;12&lt;/key&gt;&lt;/foreign-keys&gt;&lt;ref-type name="Journal Article"&gt;17&lt;/ref-type&gt;&lt;contributors&gt;&lt;authors&gt;&lt;author&gt;Evans, M.&lt;/author&gt;&lt;author&gt;Wolden, M.&lt;/author&gt;&lt;author&gt;Gundgaard, J.&lt;/author&gt;&lt;author&gt;Chubb, B.&lt;/author&gt;&lt;author&gt;Christensen, T.&lt;/author&gt;&lt;/authors&gt;&lt;/contributors&gt;&lt;auth-address&gt;University Hospital Llandough , Cardiff , UK.&lt;/auth-address&gt;&lt;titles&gt;&lt;title&gt;Cost-effectiveness of insulin degludec compared with insulin glargine in a basal-bolus regimen in patients with type 1 diabetes mellitus in the UK&lt;/title&gt;&lt;secondary-title&gt;J Med Econ&lt;/secondary-title&gt;&lt;/titles&gt;&lt;periodical&gt;&lt;full-title&gt;J Med Econ&lt;/full-title&gt;&lt;/periodical&gt;&lt;pages&gt;56–68&lt;/pages&gt;&lt;volume&gt;18&lt;/volume&gt;&lt;number&gt;1&lt;/number&gt;&lt;edition&gt;2014/10/02&lt;/edition&gt;&lt;keywords&gt;&lt;keyword&gt;Cost-effectiveness&lt;/keyword&gt;&lt;keyword&gt;Insulin analogs&lt;/keyword&gt;&lt;keyword&gt;Insulin therapy&lt;/keyword&gt;&lt;keyword&gt;Nocturnal hypoglycemia&lt;/keyword&gt;&lt;keyword&gt;Pharmaco-economics&lt;/keyword&gt;&lt;keyword&gt;Type 1 diabetes&lt;/keyword&gt;&lt;/keywords&gt;&lt;dates&gt;&lt;year&gt;2015&lt;/year&gt;&lt;pub-dates&gt;&lt;date&gt;Jan&lt;/date&gt;&lt;/pub-dates&gt;&lt;/dates&gt;&lt;isbn&gt;1941-837X (Electronic)&amp;#xD;1369-6998 (Linking)&lt;/isbn&gt;&lt;accession-num&gt;25271378&lt;/accession-num&gt;&lt;urls&gt;&lt;/urls&gt;&lt;electronic-resource-num&gt;10.3111/13696998.2014.971160&lt;/electronic-resource-num&gt;&lt;remote-database-provider&gt;NLM&lt;/remote-database-provider&gt;&lt;language&gt;eng&lt;/language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0" w:tooltip="Evans, 2015 #12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10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371956ED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20A1C137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Average annual cost of insulin treatment with continuous subcutaneous insulin infusions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87E132C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42" w:name="RANGE!D266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£2,858.</w:t>
            </w:r>
            <w:bookmarkEnd w:id="42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17B28808" w14:textId="78FAB1D1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Cummins, 2010 [Cost year NS]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 xml:space="preserve">* </w: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&lt;EndNote&gt;&lt;Cite&gt;&lt;Author&gt;Cummins&lt;/Author&gt;&lt;Year&gt;2010&lt;/Year&gt;&lt;RecNum&gt;70&lt;/RecNum&gt;&lt;DisplayText&gt;[9]&lt;/DisplayText&gt;&lt;record&gt;&lt;rec-number&gt;70&lt;/rec-number&gt;&lt;foreign-keys&gt;&lt;key app="EN" db-id="2ffvptfwr9rt59ex905vvrshd2r5ztfppd9f" timestamp="1488983019"&gt;70&lt;/key&gt;&lt;/foreign-keys&gt;&lt;ref-type name="Journal Article"&gt;17&lt;/ref-type&gt;&lt;contributors&gt;&lt;authors&gt;&lt;author&gt;Cummins, E.&lt;/author&gt;&lt;author&gt;Royle, P. &lt;/author&gt;&lt;author&gt;Snaith, A.&lt;/author&gt;&lt;author&gt;Greene, A. &lt;/author&gt;&lt;author&gt;Robertson, L. &lt;/author&gt;&lt;author&gt;McIntyre, L. &lt;/author&gt;&lt;author&gt;Waugh, N.&lt;/author&gt;&lt;/authors&gt;&lt;/contributors&gt;&lt;titles&gt;&lt;title&gt;Clinical effectiveness and cost-effectiveness of continuous subcutaneous insulin infusion for diabetes: systematic review and economic evaluation&lt;/title&gt;&lt;secondary-title&gt;Health Technology Assessment&lt;/secondary-title&gt;&lt;/titles&gt;&lt;periodical&gt;&lt;full-title&gt;Health Technology Assessment&lt;/full-title&gt;&lt;/periodical&gt;&lt;volume&gt;14&lt;/volume&gt;&lt;number&gt;11&lt;/number&gt;&lt;dates&gt;&lt;year&gt;2010&lt;/year&gt;&lt;/dates&gt;&lt;urls&gt;&lt;/urls&gt;&lt;/record&gt;&lt;/Cite&gt;&lt;/EndNote&gt;</w:instrTex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9" w:tooltip="Cummins, 2010 #70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9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</w:p>
        </w:tc>
      </w:tr>
      <w:tr w:rsidR="00085C97" w:rsidRPr="001C7AFE" w14:paraId="6B66A2C5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62288887" w14:textId="356DCD85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a hospital a</w:t>
            </w:r>
            <w:r w:rsidR="009150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dm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ission due to diabetes (excluding hypoglycaemic episode a</w:t>
            </w:r>
            <w:r w:rsidR="009150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dm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ission)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80A995B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43" w:name="RANGE!D267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£2,136.83</w:t>
            </w:r>
            <w:bookmarkEnd w:id="43"/>
          </w:p>
        </w:tc>
        <w:tc>
          <w:tcPr>
            <w:tcW w:w="2210" w:type="dxa"/>
            <w:shd w:val="clear" w:color="auto" w:fill="auto"/>
            <w:noWrap/>
            <w:hideMark/>
          </w:tcPr>
          <w:p w14:paraId="59AA0AA1" w14:textId="366CBBBC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Cummins, 2010 [Cost year NS]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 xml:space="preserve">* </w: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&lt;EndNote&gt;&lt;Cite&gt;&lt;Author&gt;Cummins&lt;/Author&gt;&lt;Year&gt;2010&lt;/Year&gt;&lt;RecNum&gt;70&lt;/RecNum&gt;&lt;DisplayText&gt;[9]&lt;/DisplayText&gt;&lt;record&gt;&lt;rec-number&gt;70&lt;/rec-number&gt;&lt;foreign-keys&gt;&lt;key app="EN" db-id="2ffvptfwr9rt59ex905vvrshd2r5ztfppd9f" timestamp="1488983019"&gt;70&lt;/key&gt;&lt;/foreign-keys&gt;&lt;ref-type name="Journal Article"&gt;17&lt;/ref-type&gt;&lt;contributors&gt;&lt;authors&gt;&lt;author&gt;Cummins, E.&lt;/author&gt;&lt;author&gt;Royle, P. &lt;/author&gt;&lt;author&gt;Snaith, A.&lt;/author&gt;&lt;author&gt;Greene, A. &lt;/author&gt;&lt;author&gt;Robertson, L. &lt;/author&gt;&lt;author&gt;McIntyre, L. &lt;/author&gt;&lt;author&gt;Waugh, N.&lt;/author&gt;&lt;/authors&gt;&lt;/contributors&gt;&lt;titles&gt;&lt;title&gt;Clinical effectiveness and cost-effectiveness of continuous subcutaneous insulin infusion for diabetes: systematic review and economic evaluation&lt;/title&gt;&lt;secondary-title&gt;Health Technology Assessment&lt;/secondary-title&gt;&lt;/titles&gt;&lt;periodical&gt;&lt;full-title&gt;Health Technology Assessment&lt;/full-title&gt;&lt;/periodical&gt;&lt;volume&gt;14&lt;/volume&gt;&lt;number&gt;11&lt;/number&gt;&lt;dates&gt;&lt;year&gt;2010&lt;/year&gt;&lt;/dates&gt;&lt;urls&gt;&lt;/urls&gt;&lt;/record&gt;&lt;/Cite&gt;&lt;/EndNote&gt;</w:instrTex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9" w:tooltip="Cummins, 2010 #70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9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</w:p>
        </w:tc>
      </w:tr>
      <w:tr w:rsidR="00085C97" w:rsidRPr="001C7AFE" w14:paraId="66881502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5B7F4910" w14:textId="716AF0F3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a hospital a</w:t>
            </w:r>
            <w:r w:rsidR="009150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dm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ission due to a hypoglycaemic episode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3D22E16D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44" w:name="RANGE!D268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£837.04</w:t>
            </w:r>
            <w:bookmarkEnd w:id="44"/>
          </w:p>
        </w:tc>
        <w:tc>
          <w:tcPr>
            <w:tcW w:w="2210" w:type="dxa"/>
            <w:shd w:val="clear" w:color="auto" w:fill="auto"/>
            <w:noWrap/>
            <w:hideMark/>
          </w:tcPr>
          <w:p w14:paraId="7E2EDAAD" w14:textId="64463C6E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Cummins, 2010 [Cost year NS]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 xml:space="preserve">* </w: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&lt;EndNote&gt;&lt;Cite&gt;&lt;Author&gt;Cummins&lt;/Author&gt;&lt;Year&gt;2010&lt;/Year&gt;&lt;RecNum&gt;70&lt;/RecNum&gt;&lt;DisplayText&gt;[9]&lt;/DisplayText&gt;&lt;record&gt;&lt;rec-number&gt;70&lt;/rec-number&gt;&lt;foreign-keys&gt;&lt;key app="EN" db-id="2ffvptfwr9rt59ex905vvrshd2r5ztfppd9f" timestamp="1488983019"&gt;70&lt;/key&gt;&lt;/foreign-keys&gt;&lt;ref-type name="Journal Article"&gt;17&lt;/ref-type&gt;&lt;contributors&gt;&lt;authors&gt;&lt;author&gt;Cummins, E.&lt;/author&gt;&lt;author&gt;Royle, P. &lt;/author&gt;&lt;author&gt;Snaith, A.&lt;/author&gt;&lt;author&gt;Greene, A. &lt;/author&gt;&lt;author&gt;Robertson, L. &lt;/author&gt;&lt;author&gt;McIntyre, L. &lt;/author&gt;&lt;author&gt;Waugh, N.&lt;/author&gt;&lt;/authors&gt;&lt;/contributors&gt;&lt;titles&gt;&lt;title&gt;Clinical effectiveness and cost-effectiveness of continuous subcutaneous insulin infusion for diabetes: systematic review and economic evaluation&lt;/title&gt;&lt;secondary-title&gt;Health Technology Assessment&lt;/secondary-title&gt;&lt;/titles&gt;&lt;periodical&gt;&lt;full-title&gt;Health Technology Assessment&lt;/full-title&gt;&lt;/periodical&gt;&lt;volume&gt;14&lt;/volume&gt;&lt;number&gt;11&lt;/number&gt;&lt;dates&gt;&lt;year&gt;2010&lt;/year&gt;&lt;/dates&gt;&lt;urls&gt;&lt;/urls&gt;&lt;/record&gt;&lt;/Cite&gt;&lt;/EndNote&gt;</w:instrTex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9" w:tooltip="Cummins, 2010 #70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9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D22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1C7A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</w:p>
        </w:tc>
      </w:tr>
      <w:tr w:rsidR="00085C97" w:rsidRPr="001C7AFE" w14:paraId="087BF99B" w14:textId="77777777" w:rsidTr="00EA7A0D">
        <w:trPr>
          <w:trHeight w:val="182"/>
        </w:trPr>
        <w:tc>
          <w:tcPr>
            <w:tcW w:w="9009" w:type="dxa"/>
            <w:gridSpan w:val="3"/>
            <w:shd w:val="clear" w:color="auto" w:fill="D9D9D9" w:themeFill="background1" w:themeFillShade="D9"/>
            <w:noWrap/>
            <w:hideMark/>
          </w:tcPr>
          <w:p w14:paraId="0D9AD8CD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Follow-up visits for all patients</w:t>
            </w:r>
          </w:p>
        </w:tc>
      </w:tr>
      <w:tr w:rsidR="00085C97" w:rsidRPr="001C7AFE" w14:paraId="21A34EBA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17236D94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a follow-up outpatient visit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52F7812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45" w:name="RANGE!D298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£228.68</w:t>
            </w:r>
            <w:bookmarkEnd w:id="45"/>
          </w:p>
        </w:tc>
        <w:tc>
          <w:tcPr>
            <w:tcW w:w="2210" w:type="dxa"/>
            <w:shd w:val="clear" w:color="auto" w:fill="auto"/>
            <w:noWrap/>
            <w:hideMark/>
          </w:tcPr>
          <w:p w14:paraId="491E11F2" w14:textId="2DEB9321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79A493D1" w14:textId="77777777" w:rsidTr="00D655E5">
        <w:trPr>
          <w:trHeight w:val="182"/>
        </w:trPr>
        <w:tc>
          <w:tcPr>
            <w:tcW w:w="5659" w:type="dxa"/>
            <w:shd w:val="clear" w:color="auto" w:fill="auto"/>
            <w:noWrap/>
            <w:hideMark/>
          </w:tcPr>
          <w:p w14:paraId="110FF8EF" w14:textId="77777777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Cost of annual cognitive assessment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2CCDA79E" w14:textId="77777777" w:rsidR="00085C97" w:rsidRPr="001C7AFE" w:rsidRDefault="00085C97" w:rsidP="0070471F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46" w:name="RANGE!D299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£597.52</w:t>
            </w:r>
            <w:bookmarkEnd w:id="46"/>
          </w:p>
        </w:tc>
        <w:tc>
          <w:tcPr>
            <w:tcW w:w="2210" w:type="dxa"/>
            <w:shd w:val="clear" w:color="auto" w:fill="auto"/>
            <w:noWrap/>
            <w:hideMark/>
          </w:tcPr>
          <w:p w14:paraId="68A4141D" w14:textId="4AF0B83D" w:rsidR="00085C97" w:rsidRPr="001C7AFE" w:rsidRDefault="00085C97" w:rsidP="0070471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39C7BFB9" w14:textId="2391BD2D" w:rsidR="00085C97" w:rsidRPr="001C7AFE" w:rsidRDefault="00085C97" w:rsidP="00085C97">
      <w:pPr>
        <w:rPr>
          <w:rFonts w:ascii="Arial" w:hAnsi="Arial" w:cs="Arial"/>
          <w:sz w:val="20"/>
          <w:szCs w:val="20"/>
        </w:rPr>
      </w:pPr>
      <w:r w:rsidRPr="001C7AFE">
        <w:rPr>
          <w:rFonts w:ascii="Arial" w:hAnsi="Arial" w:cs="Arial"/>
          <w:sz w:val="20"/>
          <w:szCs w:val="20"/>
        </w:rPr>
        <w:t>*Cost inflated to 2015/2016 cost year using the Personal Social Services Research Unit’s (PSSRU) hospital and community health services (HCHS) index</w:t>
      </w:r>
      <w:r w:rsidR="00B962A6" w:rsidRPr="001C7AFE">
        <w:rPr>
          <w:rFonts w:ascii="Arial" w:hAnsi="Arial" w:cs="Arial"/>
          <w:sz w:val="20"/>
          <w:szCs w:val="20"/>
        </w:rPr>
        <w:fldChar w:fldCharType="begin"/>
      </w:r>
      <w:r w:rsidR="004B531D">
        <w:rPr>
          <w:rFonts w:ascii="Arial" w:hAnsi="Arial" w:cs="Arial"/>
          <w:sz w:val="20"/>
          <w:szCs w:val="20"/>
        </w:rPr>
        <w:instrText xml:space="preserve"> ADDIN EN.CITE &lt;EndNote&gt;&lt;Cite&gt;&lt;Author&gt;Personal Social Services Research Unit&lt;/Author&gt;&lt;Year&gt;2016&lt;/Year&gt;&lt;RecNum&gt;34&lt;/RecNum&gt;&lt;DisplayText&gt;[13]&lt;/DisplayText&gt;&lt;record&gt;&lt;rec-number&gt;34&lt;/rec-number&gt;&lt;foreign-keys&gt;&lt;key app="EN" db-id="2ffvptfwr9rt59ex905vvrshd2r5ztfppd9f" timestamp="1475164508"&gt;34&lt;/key&gt;&lt;/foreign-keys&gt;&lt;ref-type name="Web Page"&gt;12&lt;/ref-type&gt;&lt;contributors&gt;&lt;authors&gt;&lt;author&gt;Personal Social Services Research Unit,&lt;/author&gt;&lt;/authors&gt;&lt;/contributors&gt;&lt;titles&gt;&lt;title&gt;Unit Costs of Health and Social Care&lt;/title&gt;&lt;/titles&gt;&lt;volume&gt;2017&lt;/volume&gt;&lt;number&gt;March 21&lt;/number&gt;&lt;dates&gt;&lt;year&gt;2016&lt;/year&gt;&lt;/dates&gt;&lt;urls&gt;&lt;related-urls&gt;&lt;url&gt;www.pssru.ac.uk/project-pages/unit-costs/2016/&lt;/url&gt;&lt;/related-urls&gt;&lt;/urls&gt;&lt;/record&gt;&lt;/Cite&gt;&lt;/EndNote&gt;</w:instrText>
      </w:r>
      <w:r w:rsidR="00B962A6" w:rsidRPr="001C7AFE">
        <w:rPr>
          <w:rFonts w:ascii="Arial" w:hAnsi="Arial" w:cs="Arial"/>
          <w:sz w:val="20"/>
          <w:szCs w:val="20"/>
        </w:rPr>
        <w:fldChar w:fldCharType="separate"/>
      </w:r>
      <w:r w:rsidR="004B531D">
        <w:rPr>
          <w:rFonts w:ascii="Arial" w:hAnsi="Arial" w:cs="Arial"/>
          <w:noProof/>
          <w:sz w:val="20"/>
          <w:szCs w:val="20"/>
        </w:rPr>
        <w:t>[</w:t>
      </w:r>
      <w:hyperlink w:anchor="_ENREF_13" w:tooltip="Personal Social Services Research Unit, 2016 #34" w:history="1">
        <w:r w:rsidR="00D022C9">
          <w:rPr>
            <w:rFonts w:ascii="Arial" w:hAnsi="Arial" w:cs="Arial"/>
            <w:noProof/>
            <w:sz w:val="20"/>
            <w:szCs w:val="20"/>
          </w:rPr>
          <w:t>13</w:t>
        </w:r>
      </w:hyperlink>
      <w:r w:rsidR="004B531D">
        <w:rPr>
          <w:rFonts w:ascii="Arial" w:hAnsi="Arial" w:cs="Arial"/>
          <w:noProof/>
          <w:sz w:val="20"/>
          <w:szCs w:val="20"/>
        </w:rPr>
        <w:t>]</w:t>
      </w:r>
      <w:r w:rsidR="00B962A6" w:rsidRPr="001C7AFE">
        <w:rPr>
          <w:rFonts w:ascii="Arial" w:hAnsi="Arial" w:cs="Arial"/>
          <w:sz w:val="20"/>
          <w:szCs w:val="20"/>
        </w:rPr>
        <w:fldChar w:fldCharType="end"/>
      </w:r>
    </w:p>
    <w:p w14:paraId="3F12ED5B" w14:textId="77777777" w:rsidR="00085C97" w:rsidRPr="001C7AFE" w:rsidRDefault="00085C97" w:rsidP="00085C97">
      <w:pPr>
        <w:rPr>
          <w:rFonts w:ascii="Arial" w:hAnsi="Arial" w:cs="Arial"/>
          <w:sz w:val="20"/>
          <w:szCs w:val="20"/>
        </w:rPr>
      </w:pPr>
      <w:proofErr w:type="spellStart"/>
      <w:r w:rsidRPr="001C7AFE">
        <w:rPr>
          <w:rFonts w:ascii="Arial" w:hAnsi="Arial" w:cs="Arial"/>
          <w:sz w:val="20"/>
          <w:szCs w:val="20"/>
          <w:vertAlign w:val="superscript"/>
        </w:rPr>
        <w:t>a</w:t>
      </w:r>
      <w:r w:rsidRPr="001C7AFE">
        <w:rPr>
          <w:rFonts w:ascii="Arial" w:hAnsi="Arial" w:cs="Arial"/>
          <w:sz w:val="20"/>
          <w:szCs w:val="20"/>
        </w:rPr>
        <w:t>Cost</w:t>
      </w:r>
      <w:proofErr w:type="spellEnd"/>
      <w:r w:rsidRPr="001C7AFE">
        <w:rPr>
          <w:rFonts w:ascii="Arial" w:hAnsi="Arial" w:cs="Arial"/>
          <w:sz w:val="20"/>
          <w:szCs w:val="20"/>
        </w:rPr>
        <w:t xml:space="preserve"> input shares a cost reference described as “Paediatric Endocrine Disorders, excluding Diabetes Mellitus, with CC score 0”</w:t>
      </w:r>
    </w:p>
    <w:p w14:paraId="54288B08" w14:textId="77777777" w:rsidR="00085C97" w:rsidRPr="001C7AFE" w:rsidRDefault="00085C97" w:rsidP="00085C97">
      <w:pPr>
        <w:rPr>
          <w:rFonts w:ascii="Arial" w:hAnsi="Arial" w:cs="Arial"/>
          <w:sz w:val="20"/>
          <w:szCs w:val="20"/>
        </w:rPr>
      </w:pPr>
      <w:proofErr w:type="spellStart"/>
      <w:r w:rsidRPr="001C7AFE">
        <w:rPr>
          <w:rFonts w:ascii="Arial" w:hAnsi="Arial" w:cs="Arial"/>
          <w:sz w:val="20"/>
          <w:szCs w:val="20"/>
          <w:vertAlign w:val="superscript"/>
        </w:rPr>
        <w:t>b</w:t>
      </w:r>
      <w:r w:rsidRPr="001C7AFE">
        <w:rPr>
          <w:rFonts w:ascii="Arial" w:hAnsi="Arial" w:cs="Arial"/>
          <w:sz w:val="20"/>
          <w:szCs w:val="20"/>
        </w:rPr>
        <w:t>Cost</w:t>
      </w:r>
      <w:proofErr w:type="spellEnd"/>
      <w:r w:rsidRPr="001C7AFE">
        <w:rPr>
          <w:rFonts w:ascii="Arial" w:hAnsi="Arial" w:cs="Arial"/>
          <w:sz w:val="20"/>
          <w:szCs w:val="20"/>
        </w:rPr>
        <w:t xml:space="preserve"> input shares a cost reference described as “Other Cancer Multidisciplinary Team Meetings”</w:t>
      </w:r>
    </w:p>
    <w:p w14:paraId="326A9CFB" w14:textId="77777777" w:rsidR="00085C97" w:rsidRPr="001C7AFE" w:rsidRDefault="00085C97" w:rsidP="00085C97">
      <w:pPr>
        <w:rPr>
          <w:rFonts w:ascii="Arial" w:hAnsi="Arial" w:cs="Arial"/>
          <w:sz w:val="20"/>
          <w:szCs w:val="20"/>
        </w:rPr>
      </w:pPr>
      <w:proofErr w:type="spellStart"/>
      <w:r w:rsidRPr="001C7AFE">
        <w:rPr>
          <w:rFonts w:ascii="Arial" w:hAnsi="Arial" w:cs="Arial"/>
          <w:sz w:val="20"/>
          <w:szCs w:val="20"/>
          <w:vertAlign w:val="superscript"/>
        </w:rPr>
        <w:t>c</w:t>
      </w:r>
      <w:r w:rsidRPr="001C7AFE">
        <w:rPr>
          <w:rFonts w:ascii="Arial" w:hAnsi="Arial" w:cs="Arial"/>
          <w:sz w:val="20"/>
          <w:szCs w:val="20"/>
        </w:rPr>
        <w:t>Cost</w:t>
      </w:r>
      <w:proofErr w:type="spellEnd"/>
      <w:r w:rsidRPr="001C7AFE">
        <w:rPr>
          <w:rFonts w:ascii="Arial" w:hAnsi="Arial" w:cs="Arial"/>
          <w:sz w:val="20"/>
          <w:szCs w:val="20"/>
        </w:rPr>
        <w:t xml:space="preserve"> input shares a cost reference described as “Very Major Open, Hepatobiliary or Pancreatic Procedures, with CC Score 3”</w:t>
      </w:r>
      <w:r w:rsidRPr="001C7AFE">
        <w:rPr>
          <w:rFonts w:ascii="Arial" w:hAnsi="Arial" w:cs="Arial"/>
          <w:sz w:val="20"/>
          <w:szCs w:val="20"/>
        </w:rPr>
        <w:br w:type="page"/>
      </w:r>
    </w:p>
    <w:p w14:paraId="3F151250" w14:textId="74EF2DEB" w:rsidR="00085C97" w:rsidRPr="008A46C9" w:rsidRDefault="00085C97" w:rsidP="007027F9">
      <w:pPr>
        <w:pStyle w:val="Caption"/>
        <w:rPr>
          <w:rFonts w:ascii="Arial" w:hAnsi="Arial" w:cs="Arial"/>
          <w:b w:val="0"/>
          <w:sz w:val="20"/>
          <w:szCs w:val="20"/>
        </w:rPr>
      </w:pPr>
      <w:bookmarkStart w:id="47" w:name="_GoBack"/>
      <w:r w:rsidRPr="0035200C">
        <w:rPr>
          <w:rFonts w:ascii="Arial" w:hAnsi="Arial" w:cs="Arial"/>
          <w:sz w:val="20"/>
          <w:szCs w:val="20"/>
        </w:rPr>
        <w:lastRenderedPageBreak/>
        <w:t xml:space="preserve">Table </w:t>
      </w:r>
      <w:r w:rsidR="0035200C" w:rsidRPr="0035200C">
        <w:rPr>
          <w:rFonts w:ascii="Arial" w:hAnsi="Arial" w:cs="Arial"/>
          <w:sz w:val="20"/>
          <w:szCs w:val="20"/>
        </w:rPr>
        <w:t>S</w:t>
      </w:r>
      <w:r w:rsidRPr="0035200C">
        <w:rPr>
          <w:rFonts w:ascii="Arial" w:hAnsi="Arial" w:cs="Arial"/>
          <w:sz w:val="20"/>
          <w:szCs w:val="20"/>
        </w:rPr>
        <w:t xml:space="preserve">3. </w:t>
      </w:r>
      <w:bookmarkEnd w:id="47"/>
      <w:r w:rsidRPr="008A46C9">
        <w:rPr>
          <w:rFonts w:ascii="Arial" w:hAnsi="Arial" w:cs="Arial"/>
          <w:b w:val="0"/>
          <w:sz w:val="20"/>
          <w:szCs w:val="20"/>
        </w:rPr>
        <w:t>Clinical inputs in the model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549"/>
        <w:gridCol w:w="1189"/>
        <w:gridCol w:w="2250"/>
      </w:tblGrid>
      <w:tr w:rsidR="00085C97" w:rsidRPr="001C7AFE" w14:paraId="4F51B54F" w14:textId="77777777" w:rsidTr="00EA7A0D">
        <w:trPr>
          <w:trHeight w:val="301"/>
        </w:trPr>
        <w:tc>
          <w:tcPr>
            <w:tcW w:w="5549" w:type="dxa"/>
            <w:shd w:val="clear" w:color="auto" w:fill="808080" w:themeFill="background1" w:themeFillShade="80"/>
            <w:noWrap/>
            <w:hideMark/>
          </w:tcPr>
          <w:p w14:paraId="266C6BB1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en-GB"/>
              </w:rPr>
              <w:t>Clinical inputs</w:t>
            </w:r>
          </w:p>
        </w:tc>
        <w:tc>
          <w:tcPr>
            <w:tcW w:w="1189" w:type="dxa"/>
            <w:shd w:val="clear" w:color="auto" w:fill="808080" w:themeFill="background1" w:themeFillShade="80"/>
            <w:noWrap/>
            <w:hideMark/>
          </w:tcPr>
          <w:p w14:paraId="286C3CF8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Value</w:t>
            </w:r>
          </w:p>
        </w:tc>
        <w:tc>
          <w:tcPr>
            <w:tcW w:w="2249" w:type="dxa"/>
            <w:shd w:val="clear" w:color="auto" w:fill="808080" w:themeFill="background1" w:themeFillShade="80"/>
            <w:noWrap/>
            <w:hideMark/>
          </w:tcPr>
          <w:p w14:paraId="5B6BBD80" w14:textId="77777777" w:rsidR="00085C97" w:rsidRPr="001C7AFE" w:rsidRDefault="00085C97" w:rsidP="0070471F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Reference</w:t>
            </w:r>
          </w:p>
        </w:tc>
      </w:tr>
      <w:tr w:rsidR="00085C97" w:rsidRPr="001C7AFE" w14:paraId="4462F163" w14:textId="77777777" w:rsidTr="00EA7A0D">
        <w:trPr>
          <w:trHeight w:val="301"/>
        </w:trPr>
        <w:tc>
          <w:tcPr>
            <w:tcW w:w="8988" w:type="dxa"/>
            <w:gridSpan w:val="3"/>
            <w:shd w:val="clear" w:color="auto" w:fill="D9D9D9" w:themeFill="background1" w:themeFillShade="D9"/>
            <w:noWrap/>
          </w:tcPr>
          <w:p w14:paraId="0CA5816D" w14:textId="77777777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Neonatal care</w:t>
            </w:r>
          </w:p>
        </w:tc>
      </w:tr>
      <w:tr w:rsidR="00085C97" w:rsidRPr="001C7AFE" w14:paraId="3C62D1EE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22D3450C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Number of days to assess response to medical treatment in neonatal care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1E0CAE49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48" w:name="RANGE!D41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bookmarkEnd w:id="48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6786E096" w14:textId="1F88A9DC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2015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0AC409ED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361C5F78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responsive to first-line therapy at local hospital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7987476C" w14:textId="015B3A16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55CBE95A" w14:textId="5E3A468D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(NORCHI),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(NORCHI)&lt;/Author&gt;&lt;Year&gt;2016&lt;/Year&gt;&lt;RecNum&gt;76&lt;/RecNum&gt;&lt;DisplayText&gt;[4]&lt;/DisplayText&gt;&lt;record&gt;&lt;rec-number&gt;76&lt;/rec-number&gt;&lt;foreign-keys&gt;&lt;key app="EN" db-id="2ffvptfwr9rt59ex905vvrshd2r5ztfppd9f" timestamp="1490029326"&gt;76&lt;/key&gt;&lt;/foreign-keys&gt;&lt;ref-type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4" w:tooltip="Expert Opinion (NORCHI), 2016 #7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4ACA4F64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1DBD6F9D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requiring further investigation/treatment at specialist centre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076F9B74" w14:textId="2A732E5B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5FAB5435" w14:textId="209A9FB1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(NORCHI),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(NORCHI)&lt;/Author&gt;&lt;Year&gt;2016&lt;/Year&gt;&lt;RecNum&gt;76&lt;/RecNum&gt;&lt;DisplayText&gt;[4]&lt;/DisplayText&gt;&lt;record&gt;&lt;rec-number&gt;76&lt;/rec-number&gt;&lt;foreign-keys&gt;&lt;key app="EN" db-id="2ffvptfwr9rt59ex905vvrshd2r5ztfppd9f" timestamp="1490029326"&gt;76&lt;/key&gt;&lt;/foreign-keys&gt;&lt;ref-type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4" w:tooltip="Expert Opinion (NORCHI), 2016 #7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5ED4E6C4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4E549CDF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Average number of days in neonatal care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1F130648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49" w:name="RANGE!D44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2.79</w:t>
            </w:r>
            <w:bookmarkEnd w:id="49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37E4C7E1" w14:textId="4A86B792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7DA34234" w14:textId="77777777" w:rsidTr="00EA7A0D">
        <w:trPr>
          <w:trHeight w:val="301"/>
        </w:trPr>
        <w:tc>
          <w:tcPr>
            <w:tcW w:w="8988" w:type="dxa"/>
            <w:gridSpan w:val="3"/>
            <w:shd w:val="clear" w:color="auto" w:fill="D9D9D9" w:themeFill="background1" w:themeFillShade="D9"/>
            <w:noWrap/>
            <w:hideMark/>
          </w:tcPr>
          <w:p w14:paraId="28A5D9DA" w14:textId="77777777" w:rsidR="00085C97" w:rsidRPr="001C7AFE" w:rsidRDefault="00085C97" w:rsidP="0070471F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 pa</w:t>
            </w:r>
            <w:r w:rsidRPr="001C7AFE">
              <w:rPr>
                <w:rFonts w:ascii="Arial" w:eastAsia="Tahoma" w:hAnsi="Arial" w:cs="Arial"/>
                <w:sz w:val="20"/>
                <w:szCs w:val="20"/>
                <w:lang w:eastAsia="en-GB"/>
              </w:rPr>
              <w:t>ti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ents treated and discharged at local hospital </w:t>
            </w:r>
          </w:p>
        </w:tc>
      </w:tr>
      <w:tr w:rsidR="00085C97" w:rsidRPr="001C7AFE" w14:paraId="4DC1C7A6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7B2FC610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Number of days until discharge from hospital following successful first-line therapy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72CE59B5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7154655E" w14:textId="2FDBB59B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(GOSH, 2015; NORCHI, 2016)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(GOSH)&lt;/Author&gt;&lt;Year&gt;2015&lt;/Year&gt;&lt;RecNum&gt;13&lt;/RecNum&gt;&lt;DisplayText&gt;[3,4]&lt;/DisplayText&gt;&lt;record&gt;&lt;rec-number&gt;13&lt;/rec-number&gt;&lt;foreign-keys&gt;&lt;key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&lt;/title&gt;&lt;/titles&gt;&lt;dates&gt;&lt;year&gt;2015&lt;/year&gt;&lt;/dates&gt;&lt;urls&gt;&lt;/urls&gt;&lt;/record&gt;&lt;/Cite&gt;&lt;Cite&gt;&lt;Author&gt;Expert Opinion (NORCHI)&lt;/Author&gt;&lt;Year&gt;2016&lt;/Year&gt;&lt;RecNum&gt;76&lt;/RecNum&gt;&lt;record&gt;&lt;rec-number&gt;76&lt;/rec-number&gt;&lt;foreign-keys&gt;&lt;key app="EN" db-id="2ffvptfwr9rt59ex905vvrshd2r5ztfppd9f" timestamp="1490029326"&gt;76&lt;/key&gt;&lt;/foreign-keys&gt;&lt;ref-type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Service&lt;/title&gt;&lt;/titles&gt;&lt;dates&gt;&lt;year&gt;2016&lt;/year&gt;&lt;/dates&gt;&lt;urls&gt;&lt;/urls&gt;&lt;/record&gt;&lt;/Cite&gt;&lt;/EndNote&gt;</w:instrTex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,</w:t>
            </w:r>
            <w:hyperlink w:anchor="_ENREF_4" w:tooltip="Expert Opinion (NORCHI), 2016 #7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85C97" w:rsidRPr="001C7AFE" w14:paraId="38CCF2DB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1E1518ED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Average number of days in inpatient care at local hospital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2A6A0BF9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50" w:name="RANGE!D54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2.59</w:t>
            </w:r>
            <w:bookmarkEnd w:id="50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415A1B0F" w14:textId="26E965EA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3433E38F" w14:textId="77777777" w:rsidTr="00EA7A0D">
        <w:trPr>
          <w:trHeight w:val="301"/>
        </w:trPr>
        <w:tc>
          <w:tcPr>
            <w:tcW w:w="8988" w:type="dxa"/>
            <w:gridSpan w:val="3"/>
            <w:shd w:val="clear" w:color="auto" w:fill="D9D9D9" w:themeFill="background1" w:themeFillShade="D9"/>
            <w:noWrap/>
            <w:hideMark/>
          </w:tcPr>
          <w:p w14:paraId="298D7E52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CHI patients, transferred to specialist centre for treatment</w:t>
            </w:r>
          </w:p>
        </w:tc>
      </w:tr>
      <w:tr w:rsidR="00085C97" w:rsidRPr="001C7AFE" w14:paraId="2571AD41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45ADC1A3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Number of days until receive genetic testing result (KATP analysis) 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35EA5824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51" w:name="RANGE!D70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bookmarkEnd w:id="51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7A443351" w14:textId="281A85A5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2015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18FD7576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15104FC9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Minimum number of days from receiving genetic testing result to 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n-GB"/>
              </w:rPr>
              <w:t>18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F-DOPA-PET-CT scan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2DD19C33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52" w:name="RANGE!D71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  <w:bookmarkEnd w:id="52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5D62239F" w14:textId="6364A298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2015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1E4AB073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4E8FFC85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with genetically confirmed diffuse disease (GDH-HI, GK-H1)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04D74D31" w14:textId="268531E9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52B9003B" w14:textId="3D9D3FA8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(NORCHI),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(NORCHI)&lt;/Author&gt;&lt;Year&gt;2016&lt;/Year&gt;&lt;RecNum&gt;76&lt;/RecNum&gt;&lt;DisplayText&gt;[4]&lt;/DisplayText&gt;&lt;record&gt;&lt;rec-number&gt;76&lt;/rec-number&gt;&lt;foreign-keys&gt;&lt;key app="EN" db-id="2ffvptfwr9rt59ex905vvrshd2r5ztfppd9f" timestamp="1490029326"&gt;76&lt;/key&gt;&lt;/foreign-keys&gt;&lt;ref-type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4" w:tooltip="Expert Opinion (NORCHI), 2016 #7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7B78F1C9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325FFD86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requiring further testing (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n-GB"/>
              </w:rPr>
              <w:t>18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F-DOPA-PET-CT scan)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278DDE0A" w14:textId="4BF915B8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088BEFBE" w14:textId="675E0036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(NORCHI),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(NORCHI)&lt;/Author&gt;&lt;Year&gt;2016&lt;/Year&gt;&lt;RecNum&gt;76&lt;/RecNum&gt;&lt;DisplayText&gt;[4]&lt;/DisplayText&gt;&lt;record&gt;&lt;rec-number&gt;76&lt;/rec-number&gt;&lt;foreign-keys&gt;&lt;key app="EN" db-id="2ffvptfwr9rt59ex905vvrshd2r5ztfppd9f" timestamp="1490029326"&gt;76&lt;/key&gt;&lt;/foreign-keys&gt;&lt;ref-type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4" w:tooltip="Expert Opinion (NORCHI), 2016 #7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7E35DB8F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69E09AD6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Proportion of CHI patients with direct access to 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n-GB"/>
              </w:rPr>
              <w:t>18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F-DOPA-PET-CT scan i.e. NORCHI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68A0F675" w14:textId="06716AED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021BC3DE" w14:textId="68E6E294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(GOSH, 2015; NORCHI, 2016)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(GOSH)&lt;/Author&gt;&lt;Year&gt;2015&lt;/Year&gt;&lt;RecNum&gt;13&lt;/RecNum&gt;&lt;DisplayText&gt;[3,4]&lt;/DisplayText&gt;&lt;record&gt;&lt;rec-number&gt;13&lt;/rec-number&gt;&lt;foreign-keys&gt;&lt;key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&lt;/title&gt;&lt;/titles&gt;&lt;dates&gt;&lt;year&gt;2015&lt;/year&gt;&lt;/dates&gt;&lt;urls&gt;&lt;/urls&gt;&lt;/record&gt;&lt;/Cite&gt;&lt;Cite&gt;&lt;Author&gt;Expert Opinion (NORCHI)&lt;/Author&gt;&lt;Year&gt;2016&lt;/Year&gt;&lt;RecNum&gt;76&lt;/RecNum&gt;&lt;record&gt;&lt;rec-number&gt;76&lt;/rec-number&gt;&lt;foreign-keys&gt;&lt;key app="EN" db-id="2ffvptfwr9rt59ex905vvrshd2r5ztfppd9f" timestamp="1490029326"&gt;76&lt;/key&gt;&lt;/foreign-keys&gt;&lt;ref-type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Service&lt;/title&gt;&lt;/titles&gt;&lt;dates&gt;&lt;year&gt;2016&lt;/year&gt;&lt;/dates&gt;&lt;urls&gt;&lt;/urls&gt;&lt;/record&gt;&lt;/Cite&gt;&lt;/EndNote&gt;</w:instrTex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,</w:t>
            </w:r>
            <w:hyperlink w:anchor="_ENREF_4" w:tooltip="Expert Opinion (NORCHI), 2016 #7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3D9E3546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7334FAD4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Proportion of CHI patients without direct access to 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n-GB"/>
              </w:rPr>
              <w:t>18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F-DOPA-PET-CT scan, i.e. GOSH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52878DED" w14:textId="58F92A5B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355CA121" w14:textId="57B39238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(GOSH, 2015; NORCHI, 2016)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(GOSH)&lt;/Author&gt;&lt;Year&gt;2015&lt;/Year&gt;&lt;RecNum&gt;13&lt;/RecNum&gt;&lt;DisplayText&gt;[3,4]&lt;/DisplayText&gt;&lt;record&gt;&lt;rec-number&gt;13&lt;/rec-number&gt;&lt;foreign-keys&gt;&lt;key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&lt;/title&gt;&lt;/titles&gt;&lt;dates&gt;&lt;year&gt;2015&lt;/year&gt;&lt;/dates&gt;&lt;urls&gt;&lt;/urls&gt;&lt;/record&gt;&lt;/Cite&gt;&lt;Cite&gt;&lt;Author&gt;Expert Opinion (NORCHI)&lt;/Author&gt;&lt;Year&gt;2016&lt;/Year&gt;&lt;RecNum&gt;76&lt;/RecNum&gt;&lt;record&gt;&lt;rec-number&gt;76&lt;/rec-number&gt;&lt;foreign-keys&gt;&lt;key app="EN" db-id="2ffvptfwr9rt59ex905vvrshd2r5ztfppd9f" timestamp="1490029326"&gt;76&lt;/key&gt;&lt;/foreign-keys&gt;&lt;ref-type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Service&lt;/title&gt;&lt;/titles&gt;&lt;dates&gt;&lt;year&gt;2016&lt;/year&gt;&lt;/dates&gt;&lt;urls&gt;&lt;/urls&gt;&lt;/record&gt;&lt;/Cite&gt;&lt;/EndNote&gt;</w:instrTex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,</w:t>
            </w:r>
            <w:hyperlink w:anchor="_ENREF_4" w:tooltip="Expert Opinion (NORCHI), 2016 #7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85C97" w:rsidRPr="001C7AFE" w14:paraId="405F7C78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796E8070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Proportion of CHI patients with diffuse disease on 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n-GB"/>
              </w:rPr>
              <w:t>18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F-DOPA-PET-CT scan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1F4249DE" w14:textId="68299B39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4D1882D1" w14:textId="032E7228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(NORCHI),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(NORCHI)&lt;/Author&gt;&lt;Year&gt;2016&lt;/Year&gt;&lt;RecNum&gt;76&lt;/RecNum&gt;&lt;DisplayText&gt;[4]&lt;/DisplayText&gt;&lt;record&gt;&lt;rec-number&gt;76&lt;/rec-number&gt;&lt;foreign-keys&gt;&lt;key app="EN" db-id="2ffvptfwr9rt59ex905vvrshd2r5ztfppd9f" timestamp="1490029326"&gt;76&lt;/key&gt;&lt;/foreign-keys&gt;&lt;ref-type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4" w:tooltip="Expert Opinion (NORCHI), 2016 #7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63072884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2A36DAB1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Proportion of CHI patients with identified focal disease on 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n-GB"/>
              </w:rPr>
              <w:t>18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F-DOPA-PET-CT scan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15707CA3" w14:textId="637A5F96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176A45DF" w14:textId="2D6486E8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(NORCHI),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(NORCHI)&lt;/Author&gt;&lt;Year&gt;2016&lt;/Year&gt;&lt;RecNum&gt;76&lt;/RecNum&gt;&lt;DisplayText&gt;[4]&lt;/DisplayText&gt;&lt;record&gt;&lt;rec-number&gt;76&lt;/rec-number&gt;&lt;foreign-keys&gt;&lt;key app="EN" db-id="2ffvptfwr9rt59ex905vvrshd2r5ztfppd9f" timestamp="1490029326"&gt;76&lt;/key&gt;&lt;/foreign-keys&gt;&lt;ref-type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4" w:tooltip="Expert Opinion (NORCHI), 2016 #7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5AFF216E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24AA4C1C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Average number of days in inpatient care at specialist centre for insertion of central venous catheter (Hickman line)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3436A730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53" w:name="RANGE!D78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2.36</w:t>
            </w:r>
            <w:bookmarkEnd w:id="53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2FB8AE30" w14:textId="56BDDDA5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11569ED8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08B2696F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Average number of days in inpatient care at specialist centre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3F836D17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54" w:name="RANGE!D79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2.59</w:t>
            </w:r>
            <w:bookmarkEnd w:id="54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2FFCD3D0" w14:textId="20A07527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1C3A168A" w14:textId="77777777" w:rsidTr="00EA7A0D">
        <w:trPr>
          <w:trHeight w:val="301"/>
        </w:trPr>
        <w:tc>
          <w:tcPr>
            <w:tcW w:w="8988" w:type="dxa"/>
            <w:gridSpan w:val="3"/>
            <w:shd w:val="clear" w:color="auto" w:fill="D9D9D9" w:themeFill="background1" w:themeFillShade="D9"/>
            <w:noWrap/>
            <w:hideMark/>
          </w:tcPr>
          <w:p w14:paraId="4318747F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 pa</w:t>
            </w:r>
            <w:r w:rsidRPr="001C7AFE">
              <w:rPr>
                <w:rFonts w:ascii="Arial" w:eastAsia="Tahoma" w:hAnsi="Arial" w:cs="Arial"/>
                <w:color w:val="000000"/>
                <w:sz w:val="20"/>
                <w:szCs w:val="20"/>
                <w:lang w:eastAsia="en-GB"/>
              </w:rPr>
              <w:t>ti</w:t>
            </w:r>
            <w:r w:rsidRPr="001C7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ents with focal disease</w:t>
            </w:r>
          </w:p>
        </w:tc>
      </w:tr>
      <w:tr w:rsidR="00085C97" w:rsidRPr="001C7AFE" w14:paraId="693A7216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7B7F5CE8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Number of days from focal disease diagnosis, i.e. scan results, to surgery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601C39FF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35E9E672" w14:textId="4D549CBE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2015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167C74CA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0237AB8F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Number of days to discharge from laparoscopic </w:t>
            </w:r>
            <w:proofErr w:type="spellStart"/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lesionectomy</w:t>
            </w:r>
            <w:proofErr w:type="spellEnd"/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2CBD4034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7354C7A8" w14:textId="1F889724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(NORCHI),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(NORCHI)&lt;/Author&gt;&lt;Year&gt;2016&lt;/Year&gt;&lt;RecNum&gt;76&lt;/RecNum&gt;&lt;DisplayText&gt;[4]&lt;/DisplayText&gt;&lt;record&gt;&lt;rec-number&gt;76&lt;/rec-number&gt;&lt;foreign-keys&gt;&lt;key app="EN" db-id="2ffvptfwr9rt59ex905vvrshd2r5ztfppd9f" timestamp="1490029326"&gt;76&lt;/key&gt;&lt;/foreign-keys&gt;&lt;ref-type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4" w:tooltip="Expert Opinion (NORCHI), 2016 #7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283838FD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3F992D7E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Number of days to discharge from open </w:t>
            </w:r>
            <w:proofErr w:type="spellStart"/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lesionectomy</w:t>
            </w:r>
            <w:proofErr w:type="spellEnd"/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727318E1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55" w:name="RANGE!D99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bookmarkEnd w:id="55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448E7556" w14:textId="4F2E21C7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(NORCHI),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(NORCHI)&lt;/Author&gt;&lt;Year&gt;2016&lt;/Year&gt;&lt;RecNum&gt;76&lt;/RecNum&gt;&lt;DisplayText&gt;[4]&lt;/DisplayText&gt;&lt;record&gt;&lt;rec-number&gt;76&lt;/rec-number&gt;&lt;foreign-keys&gt;&lt;key app="EN" db-id="2ffvptfwr9rt59ex905vvrshd2r5ztfppd9f" timestamp="1490029326"&gt;76&lt;/key&gt;&lt;/foreign-keys&gt;&lt;ref-type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4" w:tooltip="Expert Opinion (NORCHI), 2016 #7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19A03BC1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0FEF0619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Proportion of CHI patients undergoing laparoscopic </w:t>
            </w:r>
            <w:proofErr w:type="spellStart"/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lesionectomy</w:t>
            </w:r>
            <w:proofErr w:type="spellEnd"/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5FC9ABCC" w14:textId="79538449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56D08C39" w14:textId="660C0396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(NORCHI),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(NORCHI)&lt;/Author&gt;&lt;Year&gt;2016&lt;/Year&gt;&lt;RecNum&gt;76&lt;/RecNum&gt;&lt;DisplayText&gt;[4]&lt;/DisplayText&gt;&lt;record&gt;&lt;rec-number&gt;76&lt;/rec-number&gt;&lt;foreign-keys&gt;&lt;key app="EN" db-id="2ffvptfwr9rt59ex905vvrshd2r5ztfppd9f" timestamp="1490029326"&gt;76&lt;/key&gt;&lt;/foreign-keys&gt;&lt;ref-type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4" w:tooltip="Expert Opinion (NORCHI), 2016 #7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556B7D61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332114CF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Proportion of CHI patients undergoing open </w:t>
            </w:r>
            <w:proofErr w:type="spellStart"/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lesionectomy</w:t>
            </w:r>
            <w:proofErr w:type="spellEnd"/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17281DCC" w14:textId="17C67B64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790BD15B" w14:textId="64B491A4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2015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1308599E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17B5CCAE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Average number of days in hospital for a laparoscopic </w:t>
            </w:r>
            <w:proofErr w:type="spellStart"/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lesionectomy</w:t>
            </w:r>
            <w:proofErr w:type="spellEnd"/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3479EBE7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56" w:name="RANGE!D102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1.86</w:t>
            </w:r>
            <w:bookmarkEnd w:id="56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445BDBB4" w14:textId="76F3B13A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7C517E6E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4262B1FA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Average number of days in hospital stay for an open </w:t>
            </w:r>
            <w:proofErr w:type="spellStart"/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lesionectomy</w:t>
            </w:r>
            <w:proofErr w:type="spellEnd"/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5F52AAC5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57" w:name="RANGE!D103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4.41</w:t>
            </w:r>
            <w:bookmarkEnd w:id="57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016E3770" w14:textId="1D68D783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19C949DC" w14:textId="77777777" w:rsidTr="00EA7A0D">
        <w:trPr>
          <w:trHeight w:val="301"/>
        </w:trPr>
        <w:tc>
          <w:tcPr>
            <w:tcW w:w="8988" w:type="dxa"/>
            <w:gridSpan w:val="3"/>
            <w:shd w:val="clear" w:color="auto" w:fill="D9D9D9" w:themeFill="background1" w:themeFillShade="D9"/>
            <w:noWrap/>
            <w:hideMark/>
          </w:tcPr>
          <w:p w14:paraId="5D6C2B62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CHI patients with diffuse disease, medically managed</w:t>
            </w:r>
          </w:p>
        </w:tc>
      </w:tr>
      <w:tr w:rsidR="00085C97" w:rsidRPr="001C7AFE" w14:paraId="07AB0087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5A234F0B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Number of days to assess response to octreotide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179C35D6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58" w:name="RANGE!D119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8.5</w:t>
            </w:r>
            <w:bookmarkEnd w:id="58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5ECA083D" w14:textId="105356C6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2015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0FCDE553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463FF1E4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Number of days from assessment of response to octreotide to discharge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1E2F902C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59" w:name="RANGE!D120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bookmarkEnd w:id="59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21BAA162" w14:textId="7F437546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(GOSH)&lt;/Author&gt;&lt;Year&gt;2016&lt;/Year&gt;&lt;RecNum&gt;75&lt;/RecNum&gt;&lt;DisplayText&gt;[14]&lt;/DisplayText&gt;&lt;record&gt;&lt;rec-number&gt;75&lt;/rec-number&gt;&lt;foreign-keys&gt;&lt;key app="EN" db-id="2ffvptfwr9rt59ex905vvrshd2r5ztfppd9f" timestamp="1490028206"&gt;75&lt;/key&gt;&lt;/foreign-keys&gt;&lt;ref-type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4" w:tooltip="Expert Opinion (GOSH), 2016 #75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190B2F02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68E367E2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with diffuse disease responsive to octreotide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771534EC" w14:textId="0292A37E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039C2A30" w14:textId="36CF24E3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(NORCHI),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(NORCHI)&lt;/Author&gt;&lt;Year&gt;2016&lt;/Year&gt;&lt;RecNum&gt;76&lt;/RecNum&gt;&lt;DisplayText&gt;[4]&lt;/DisplayText&gt;&lt;record&gt;&lt;rec-number&gt;76&lt;/rec-number&gt;&lt;foreign-keys&gt;&lt;key app="EN" db-id="2ffvptfwr9rt59ex905vvrshd2r5ztfppd9f" timestamp="1490029326"&gt;76&lt;/key&gt;&lt;/foreign-keys&gt;&lt;ref-type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4" w:tooltip="Expert Opinion (NORCHI), 2016 #7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1D321597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5D1722B6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with diffuse disease unresponsive to octreotide i.e. require near-total pancreatectomy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5B9B88CA" w14:textId="556A3EDE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78DBA411" w14:textId="5DB248B8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(NORCHI),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(NORCHI)&lt;/Author&gt;&lt;Year&gt;2016&lt;/Year&gt;&lt;RecNum&gt;76&lt;/RecNum&gt;&lt;DisplayText&gt;[4]&lt;/DisplayText&gt;&lt;record&gt;&lt;rec-number&gt;76&lt;/rec-number&gt;&lt;foreign-keys&gt;&lt;key app="EN" db-id="2ffvptfwr9rt59ex905vvrshd2r5ztfppd9f" timestamp="1490029326"&gt;76&lt;/key&gt;&lt;/foreign-keys&gt;&lt;ref-type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4" w:tooltip="Expert Opinion (NORCHI), 2016 #7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3EBAEFF5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25730D9C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responsive to octreotide requiring gastrostomy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49DDE5A6" w14:textId="3C6F28CA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7.5%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60BFF22F" w14:textId="288BEA59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(GOSH)&lt;/Author&gt;&lt;Year&gt;2016&lt;/Year&gt;&lt;RecNum&gt;75&lt;/RecNum&gt;&lt;DisplayText&gt;[14]&lt;/DisplayText&gt;&lt;record&gt;&lt;rec-number&gt;75&lt;/rec-number&gt;&lt;foreign-keys&gt;&lt;key app="EN" db-id="2ffvptfwr9rt59ex905vvrshd2r5ztfppd9f" timestamp="1490028206"&gt;75&lt;/key&gt;&lt;/foreign-keys&gt;&lt;ref-type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4" w:tooltip="Expert Opinion (GOSH), 2016 #75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2D6A638A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24945FA6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not responsive to octreotide requiring gastrostomy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6B262E61" w14:textId="1DAEC45B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32CE3F97" w14:textId="57F64653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(GOSH)&lt;/Author&gt;&lt;Year&gt;2016&lt;/Year&gt;&lt;RecNum&gt;75&lt;/RecNum&gt;&lt;DisplayText&gt;[14]&lt;/DisplayText&gt;&lt;record&gt;&lt;rec-number&gt;75&lt;/rec-number&gt;&lt;foreign-keys&gt;&lt;key app="EN" db-id="2ffvptfwr9rt59ex905vvrshd2r5ztfppd9f" timestamp="1490028206"&gt;75&lt;/key&gt;&lt;/foreign-keys&gt;&lt;ref-type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4" w:tooltip="Expert Opinion (GOSH), 2016 #75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00C6CB1C" w14:textId="77777777" w:rsidTr="00EA7A0D">
        <w:trPr>
          <w:trHeight w:val="301"/>
        </w:trPr>
        <w:tc>
          <w:tcPr>
            <w:tcW w:w="8988" w:type="dxa"/>
            <w:gridSpan w:val="3"/>
            <w:shd w:val="clear" w:color="auto" w:fill="D9D9D9" w:themeFill="background1" w:themeFillShade="D9"/>
            <w:noWrap/>
            <w:hideMark/>
          </w:tcPr>
          <w:p w14:paraId="65797D3F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 patients with diffuse disease, surgically managed</w:t>
            </w:r>
          </w:p>
        </w:tc>
      </w:tr>
      <w:tr w:rsidR="00085C97" w:rsidRPr="001C7AFE" w14:paraId="0EDB26E4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656A8FE4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Number of days from octreotide non-response until surgery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441F09CD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75C7D8F5" w14:textId="1B1C64C4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(NORCHI),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(NORCHI)&lt;/Author&gt;&lt;Year&gt;2016&lt;/Year&gt;&lt;RecNum&gt;76&lt;/RecNum&gt;&lt;DisplayText&gt;[4]&lt;/DisplayText&gt;&lt;record&gt;&lt;rec-number&gt;76&lt;/rec-number&gt;&lt;foreign-keys&gt;&lt;key app="EN" db-id="2ffvptfwr9rt59ex905vvrshd2r5ztfppd9f" timestamp="1490029326"&gt;76&lt;/key&gt;&lt;/foreign-keys&gt;&lt;ref-type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4" w:tooltip="Expert Opinion (NORCHI), 2016 #7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0AA6CA03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086FC449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Number of days on octreotide therapy until surgery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42C9D4A0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60" w:name="RANGE!D147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  <w:bookmarkEnd w:id="60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53EEC921" w14:textId="4193A02B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Arnoux</w:t>
            </w:r>
            <w:proofErr w:type="spellEnd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2011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&lt;EndNote&gt;&lt;Cite&gt;&lt;Author&gt;Arnoux&lt;/Author&gt;&lt;Year&gt;2011&lt;/Year&gt;&lt;RecNum&gt;51&lt;/RecNum&gt;&lt;DisplayText&gt;[15]&lt;/DisplayText&gt;&lt;record&gt;&lt;rec-number&gt;51&lt;/rec-number&gt;&lt;foreign-keys&gt;&lt;key app="EN" db-id="2ffvptfwr9rt59ex905vvrshd2r5ztfppd9f" timestamp="1475166317"&gt;51&lt;/key&gt;&lt;/foreign-keys&gt;&lt;ref-type name="Journal Article"&gt;17&lt;/ref-type&gt;&lt;contributors&gt;&lt;authors&gt;&lt;author&gt;Arnoux, J. B.&lt;/author&gt;&lt;author&gt;Verkarre, V.&lt;/author&gt;&lt;author&gt;Saint-Martin, C.&lt;/author&gt;&lt;author&gt;Montravers, F.&lt;/author&gt;&lt;author&gt;Brassier, A.&lt;/author&gt;&lt;author&gt;Valayannopoulos, V.&lt;/author&gt;&lt;author&gt;Brunelle, F.&lt;/author&gt;&lt;author&gt;Fournet, J. C.&lt;/author&gt;&lt;author&gt;Robert, J. J.&lt;/author&gt;&lt;author&gt;Aigrain, Y.&lt;/author&gt;&lt;author&gt;Bellanne-Chantelot, C.&lt;/author&gt;&lt;author&gt;de Lonlay, P.&lt;/author&gt;&lt;/authors&gt;&lt;/contributors&gt;&lt;auth-address&gt;Centre de Reference des Maladies Hereditaires du Metabolisme de l&amp;apos;Enfant et l&amp;apos;Adulte, AP-HP Hopital Necker-Enfants Malades, Universite Paris Descartes, Paris, France.&lt;/auth-address&gt;&lt;titles&gt;&lt;title&gt;Congenital hyperinsulinism: current trends in diagnosis and therapy&lt;/title&gt;&lt;secondary-title&gt;Orphanet J Rare Dis&lt;/secondary-title&gt;&lt;/titles&gt;&lt;periodical&gt;&lt;full-title&gt;Orphanet J Rare Dis&lt;/full-title&gt;&lt;abbr-1&gt;Orphanet journal of rare diseases&lt;/abbr-1&gt;&lt;/periodical&gt;&lt;pages&gt;63&lt;/pages&gt;&lt;volume&gt;6&lt;/volume&gt;&lt;edition&gt;2011/10/05&lt;/edition&gt;&lt;keywords&gt;&lt;keyword&gt;Child&lt;/keyword&gt;&lt;keyword&gt;Child, Preschool&lt;/keyword&gt;&lt;keyword&gt;Congenital Hyperinsulinism/*diagnosis/genetics/physiopathology/*therapy&lt;/keyword&gt;&lt;keyword&gt;Fluorine Radioisotopes&lt;/keyword&gt;&lt;keyword&gt;Humans&lt;/keyword&gt;&lt;keyword&gt;Infant&lt;/keyword&gt;&lt;keyword&gt;Infant, Newborn&lt;/keyword&gt;&lt;keyword&gt;Levodopa&lt;/keyword&gt;&lt;keyword&gt;Positron-Emission Tomography&lt;/keyword&gt;&lt;/keywords&gt;&lt;dates&gt;&lt;year&gt;2011&lt;/year&gt;&lt;/dates&gt;&lt;isbn&gt;1750-1172&lt;/isbn&gt;&lt;accession-num&gt;21967988&lt;/accession-num&gt;&lt;urls&gt;&lt;/urls&gt;&lt;custom2&gt;PMC3199232&lt;/custom2&gt;&lt;electronic-resource-num&gt;10.1186/1750-1172-6-63&lt;/electronic-resource-num&gt;&lt;remote-database-provider&gt;NLM&lt;/remote-database-provider&gt;&lt;language&gt;eng&lt;/language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5" w:tooltip="Arnoux, 2011 #51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15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79DD8932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3BA09275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Number of days until discharge after a near-total pancreatectomy (without complications)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1A1F6347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41306D4A" w14:textId="5243DE5C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(GOSH)&lt;/Author&gt;&lt;Year&gt;2016&lt;/Year&gt;&lt;RecNum&gt;75&lt;/RecNum&gt;&lt;DisplayText&gt;[14]&lt;/DisplayText&gt;&lt;record&gt;&lt;rec-number&gt;75&lt;/rec-number&gt;&lt;foreign-keys&gt;&lt;key app="EN" db-id="2ffvptfwr9rt59ex905vvrshd2r5ztfppd9f" timestamp="1490028206"&gt;75&lt;/key&gt;&lt;/foreign-keys&gt;&lt;ref-type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4" w:tooltip="Expert Opinion (GOSH), 2016 #75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6C1BB430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42E530C9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Number of days until discharge after a near-total pancreatectomy (with intraoperative and nonbiliary postoperative complications)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6D8D5EF7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61" w:name="RANGE!D149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  <w:bookmarkEnd w:id="61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638122AA" w14:textId="231790CF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(GOSH)&lt;/Author&gt;&lt;Year&gt;2016&lt;/Year&gt;&lt;RecNum&gt;75&lt;/RecNum&gt;&lt;DisplayText&gt;[14]&lt;/DisplayText&gt;&lt;record&gt;&lt;rec-number&gt;75&lt;/rec-number&gt;&lt;foreign-keys&gt;&lt;key app="EN" db-id="2ffvptfwr9rt59ex905vvrshd2r5ztfppd9f" timestamp="1490028206"&gt;75&lt;/key&gt;&lt;/foreign-keys&gt;&lt;ref-type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4" w:tooltip="Expert Opinion (GOSH), 2016 #75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013F53BC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7DDC8CDF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Number of days until discharge after a near-total pancreatectomy (with biliary postoperative complications)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11153589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62" w:name="RANGE!D150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31.5</w:t>
            </w:r>
            <w:bookmarkEnd w:id="62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75B3793F" w14:textId="621E3D82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(GOSH)&lt;/Author&gt;&lt;Year&gt;2016&lt;/Year&gt;&lt;RecNum&gt;75&lt;/RecNum&gt;&lt;DisplayText&gt;[14]&lt;/DisplayText&gt;&lt;record&gt;&lt;rec-number&gt;75&lt;/rec-number&gt;&lt;foreign-keys&gt;&lt;key app="EN" db-id="2ffvptfwr9rt59ex905vvrshd2r5ztfppd9f" timestamp="1490028206"&gt;75&lt;/key&gt;&lt;/foreign-keys&gt;&lt;ref-type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4" w:tooltip="Expert Opinion (GOSH), 2016 #75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4DEF178F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757C11DC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Number of days from first surgery to second surgery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33C61877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51A54FB1" w14:textId="115B8B7A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(GOSH)&lt;/Author&gt;&lt;Year&gt;2016&lt;/Year&gt;&lt;RecNum&gt;75&lt;/RecNum&gt;&lt;DisplayText&gt;[14]&lt;/DisplayText&gt;&lt;record&gt;&lt;rec-number&gt;75&lt;/rec-number&gt;&lt;foreign-keys&gt;&lt;key app="EN" db-id="2ffvptfwr9rt59ex905vvrshd2r5ztfppd9f" timestamp="1490028206"&gt;75&lt;/key&gt;&lt;/foreign-keys&gt;&lt;ref-type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4" w:tooltip="Expert Opinion (GOSH), 2016 #75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4EC80DEF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6867B61E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Number of days until discharge after re-treatment with a second near-total pancreatectomy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6DC28FB0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31.5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5C0F3744" w14:textId="1ED017E6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(GOSH)&lt;/Author&gt;&lt;Year&gt;2016&lt;/Year&gt;&lt;RecNum&gt;75&lt;/RecNum&gt;&lt;DisplayText&gt;[14]&lt;/DisplayText&gt;&lt;record&gt;&lt;rec-number&gt;75&lt;/rec-number&gt;&lt;foreign-keys&gt;&lt;key app="EN" db-id="2ffvptfwr9rt59ex905vvrshd2r5ztfppd9f" timestamp="1490028206"&gt;75&lt;/key&gt;&lt;/foreign-keys&gt;&lt;ref-type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4" w:tooltip="Expert Opinion (GOSH), 2016 #75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511CDB73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6BCB68AE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undergoing near-total pancreatectomy (without complications)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757BD9C3" w14:textId="76B2BCB3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2B5E061A" w14:textId="00F18296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McAndrew, 2003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&lt;EndNote&gt;&lt;Cite&gt;&lt;Author&gt;McAndrew&lt;/Author&gt;&lt;Year&gt;2003&lt;/Year&gt;&lt;RecNum&gt;71&lt;/RecNum&gt;&lt;DisplayText&gt;[16]&lt;/DisplayText&gt;&lt;record&gt;&lt;rec-number&gt;71&lt;/rec-number&gt;&lt;foreign-keys&gt;&lt;key app="EN" db-id="2ffvptfwr9rt59ex905vvrshd2r5ztfppd9f" timestamp="1490003925"&gt;71&lt;/key&gt;&lt;/foreign-keys&gt;&lt;ref-type name="Journal Article"&gt;17&lt;/ref-type&gt;&lt;contributors&gt;&lt;authors&gt;&lt;author&gt;McAndrew, H. F.&lt;/author&gt;&lt;author&gt;Smith, V.&lt;/author&gt;&lt;author&gt;Spitz, L.&lt;/author&gt;&lt;/authors&gt;&lt;/contributors&gt;&lt;auth-address&gt;Department of Surgery, Great Ormond Street Hospital for Children, London, England.&lt;/auth-address&gt;&lt;titles&gt;&lt;title&gt;Surgical complications of pancreatectomy for persistent hyperinsulinaemic hypoglycaemia of infancy&lt;/title&gt;&lt;secondary-title&gt;J Pediatr Surg&lt;/secondary-title&gt;&lt;/titles&gt;&lt;periodical&gt;&lt;full-title&gt;J Pediatr Surg&lt;/full-title&gt;&lt;/periodical&gt;&lt;pages&gt;13–6&lt;/pages&gt;&lt;volume&gt;38&lt;/volume&gt;&lt;number&gt;1&lt;/number&gt;&lt;keywords&gt;&lt;keyword&gt;Bile Ducts/injuries&lt;/keyword&gt;&lt;keyword&gt;Blood Loss, Surgical&lt;/keyword&gt;&lt;keyword&gt;Choledochostomy/adverse effects&lt;/keyword&gt;&lt;keyword&gt;Humans&lt;/keyword&gt;&lt;keyword&gt;Hyperinsulinism/*surgery&lt;/keyword&gt;&lt;keyword&gt;Hypoglycemia/*surgery&lt;/keyword&gt;&lt;keyword&gt;Infant&lt;/keyword&gt;&lt;keyword&gt;Infant, Newborn&lt;/keyword&gt;&lt;keyword&gt;Intestine, Small/injuries&lt;/keyword&gt;&lt;keyword&gt;*Intraoperative Complications&lt;/keyword&gt;&lt;keyword&gt;Pancreatectomy/*adverse effects&lt;/keyword&gt;&lt;keyword&gt;Postoperative Complications/*etiology&lt;/keyword&gt;&lt;keyword&gt;Retrospective Studies&lt;/keyword&gt;&lt;keyword&gt;Spleen/injuries&lt;/keyword&gt;&lt;/keywords&gt;&lt;dates&gt;&lt;year&gt;2003&lt;/year&gt;&lt;pub-dates&gt;&lt;date&gt;Jan&lt;/date&gt;&lt;/pub-dates&gt;&lt;/dates&gt;&lt;isbn&gt;1531-5037 (Electronic)&amp;#xD;0022-3468 (Linking)&lt;/isbn&gt;&lt;accession-num&gt;12592610&lt;/accession-num&gt;&lt;urls&gt;&lt;related-urls&gt;&lt;url&gt;https://www.ncbi.nlm.nih.gov/pubmed/12592610&lt;/url&gt;&lt;/related-urls&gt;&lt;/urls&gt;&lt;electronic-resource-num&gt;10.1053/jpsu.2003.50001&lt;/electronic-resource-num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6" w:tooltip="McAndrew, 2003 #71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78822C79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5B1BB9F8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Proportion of CHI patients undergoing near-total pancreatectomy (with intraoperative and nonbiliary postoperative complications) 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51BA4E36" w14:textId="71B1F5C5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735755C4" w14:textId="692C5828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McAndrew, 2003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&lt;EndNote&gt;&lt;Cite&gt;&lt;Author&gt;McAndrew&lt;/Author&gt;&lt;Year&gt;2003&lt;/Year&gt;&lt;RecNum&gt;71&lt;/RecNum&gt;&lt;DisplayText&gt;[16]&lt;/DisplayText&gt;&lt;record&gt;&lt;rec-number&gt;71&lt;/rec-number&gt;&lt;foreign-keys&gt;&lt;key app="EN" db-id="2ffvptfwr9rt59ex905vvrshd2r5ztfppd9f" timestamp="1490003925"&gt;71&lt;/key&gt;&lt;/foreign-keys&gt;&lt;ref-type name="Journal Article"&gt;17&lt;/ref-type&gt;&lt;contributors&gt;&lt;authors&gt;&lt;author&gt;McAndrew, H. F.&lt;/author&gt;&lt;author&gt;Smith, V.&lt;/author&gt;&lt;author&gt;Spitz, L.&lt;/author&gt;&lt;/authors&gt;&lt;/contributors&gt;&lt;auth-address&gt;Department of Surgery, Great Ormond Street Hospital for Children, London, England.&lt;/auth-address&gt;&lt;titles&gt;&lt;title&gt;Surgical complications of pancreatectomy for persistent hyperinsulinaemic hypoglycaemia of infancy&lt;/title&gt;&lt;secondary-title&gt;J Pediatr Surg&lt;/secondary-title&gt;&lt;/titles&gt;&lt;periodical&gt;&lt;full-title&gt;J Pediatr Surg&lt;/full-title&gt;&lt;/periodical&gt;&lt;pages&gt;13–6&lt;/pages&gt;&lt;volume&gt;38&lt;/volume&gt;&lt;number&gt;1&lt;/number&gt;&lt;keywords&gt;&lt;keyword&gt;Bile Ducts/injuries&lt;/keyword&gt;&lt;keyword&gt;Blood Loss, Surgical&lt;/keyword&gt;&lt;keyword&gt;Choledochostomy/adverse effects&lt;/keyword&gt;&lt;keyword&gt;Humans&lt;/keyword&gt;&lt;keyword&gt;Hyperinsulinism/*surgery&lt;/keyword&gt;&lt;keyword&gt;Hypoglycemia/*surgery&lt;/keyword&gt;&lt;keyword&gt;Infant&lt;/keyword&gt;&lt;keyword&gt;Infant, Newborn&lt;/keyword&gt;&lt;keyword&gt;Intestine, Small/injuries&lt;/keyword&gt;&lt;keyword&gt;*Intraoperative Complications&lt;/keyword&gt;&lt;keyword&gt;Pancreatectomy/*adverse effects&lt;/keyword&gt;&lt;keyword&gt;Postoperative Complications/*etiology&lt;/keyword&gt;&lt;keyword&gt;Retrospective Studies&lt;/keyword&gt;&lt;keyword&gt;Spleen/injuries&lt;/keyword&gt;&lt;/keywords&gt;&lt;dates&gt;&lt;year&gt;2003&lt;/year&gt;&lt;pub-dates&gt;&lt;date&gt;Jan&lt;/date&gt;&lt;/pub-dates&gt;&lt;/dates&gt;&lt;isbn&gt;1531-5037 (Electronic)&amp;#xD;0022-3468 (Linking)&lt;/isbn&gt;&lt;accession-num&gt;12592610&lt;/accession-num&gt;&lt;urls&gt;&lt;related-urls&gt;&lt;url&gt;https://www.ncbi.nlm.nih.gov/pubmed/12592610&lt;/url&gt;&lt;/related-urls&gt;&lt;/urls&gt;&lt;electronic-resource-num&gt;10.1053/jpsu.2003.50001&lt;/electronic-resource-num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6" w:tooltip="McAndrew, 2003 #71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7A07AD8B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34F109EE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Proportion of CHI patients undergoing near-total pancreatectomy (with biliary postoperative complications) 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1E16BF90" w14:textId="3F442355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69BFB174" w14:textId="74020662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McAndrew, 2003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&lt;EndNote&gt;&lt;Cite&gt;&lt;Author&gt;McAndrew&lt;/Author&gt;&lt;Year&gt;2003&lt;/Year&gt;&lt;RecNum&gt;71&lt;/RecNum&gt;&lt;DisplayText&gt;[16]&lt;/DisplayText&gt;&lt;record&gt;&lt;rec-number&gt;71&lt;/rec-number&gt;&lt;foreign-keys&gt;&lt;key app="EN" db-id="2ffvptfwr9rt59ex905vvrshd2r5ztfppd9f" timestamp="1490003925"&gt;71&lt;/key&gt;&lt;/foreign-keys&gt;&lt;ref-type name="Journal Article"&gt;17&lt;/ref-type&gt;&lt;contributors&gt;&lt;authors&gt;&lt;author&gt;McAndrew, H. F.&lt;/author&gt;&lt;author&gt;Smith, V.&lt;/author&gt;&lt;author&gt;Spitz, L.&lt;/author&gt;&lt;/authors&gt;&lt;/contributors&gt;&lt;auth-address&gt;Department of Surgery, Great Ormond Street Hospital for Children, London, England.&lt;/auth-address&gt;&lt;titles&gt;&lt;title&gt;Surgical complications of pancreatectomy for persistent hyperinsulinaemic hypoglycaemia of infancy&lt;/title&gt;&lt;secondary-title&gt;J Pediatr Surg&lt;/secondary-title&gt;&lt;/titles&gt;&lt;periodical&gt;&lt;full-title&gt;J Pediatr Surg&lt;/full-title&gt;&lt;/periodical&gt;&lt;pages&gt;13–6&lt;/pages&gt;&lt;volume&gt;38&lt;/volume&gt;&lt;number&gt;1&lt;/number&gt;&lt;keywords&gt;&lt;keyword&gt;Bile Ducts/injuries&lt;/keyword&gt;&lt;keyword&gt;Blood Loss, Surgical&lt;/keyword&gt;&lt;keyword&gt;Choledochostomy/adverse effects&lt;/keyword&gt;&lt;keyword&gt;Humans&lt;/keyword&gt;&lt;keyword&gt;Hyperinsulinism/*surgery&lt;/keyword&gt;&lt;keyword&gt;Hypoglycemia/*surgery&lt;/keyword&gt;&lt;keyword&gt;Infant&lt;/keyword&gt;&lt;keyword&gt;Infant, Newborn&lt;/keyword&gt;&lt;keyword&gt;Intestine, Small/injuries&lt;/keyword&gt;&lt;keyword&gt;*Intraoperative Complications&lt;/keyword&gt;&lt;keyword&gt;Pancreatectomy/*adverse effects&lt;/keyword&gt;&lt;keyword&gt;Postoperative Complications/*etiology&lt;/keyword&gt;&lt;keyword&gt;Retrospective Studies&lt;/keyword&gt;&lt;keyword&gt;Spleen/injuries&lt;/keyword&gt;&lt;/keywords&gt;&lt;dates&gt;&lt;year&gt;2003&lt;/year&gt;&lt;pub-dates&gt;&lt;date&gt;Jan&lt;/date&gt;&lt;/pub-dates&gt;&lt;/dates&gt;&lt;isbn&gt;1531-5037 (Electronic)&amp;#xD;0022-3468 (Linking)&lt;/isbn&gt;&lt;accession-num&gt;12592610&lt;/accession-num&gt;&lt;urls&gt;&lt;related-urls&gt;&lt;url&gt;https://www.ncbi.nlm.nih.gov/pubmed/12592610&lt;/url&gt;&lt;/related-urls&gt;&lt;/urls&gt;&lt;electronic-resource-num&gt;10.1053/jpsu.2003.50001&lt;/electronic-resource-num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6" w:tooltip="McAndrew, 2003 #71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6C9F8077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139997BF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still requiring gastrostomy post-near-total pancreatectomy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065F43BF" w14:textId="150604DD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0FB6A332" w14:textId="307A8DE3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Cade, 1998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&lt;EndNote&gt;&lt;Cite&gt;&lt;Author&gt;Cade&lt;/Author&gt;&lt;Year&gt;1998&lt;/Year&gt;&lt;RecNum&gt;72&lt;/RecNum&gt;&lt;DisplayText&gt;[17]&lt;/DisplayText&gt;&lt;record&gt;&lt;rec-number&gt;72&lt;/rec-number&gt;&lt;foreign-keys&gt;&lt;key app="EN" db-id="2ffvptfwr9rt59ex905vvrshd2r5ztfppd9f" timestamp="1490004582"&gt;72&lt;/key&gt;&lt;/foreign-keys&gt;&lt;ref-type name="Journal Article"&gt;17&lt;/ref-type&gt;&lt;contributors&gt;&lt;authors&gt;&lt;author&gt;Cade, A.&lt;/author&gt;&lt;author&gt;Walters, M.&lt;/author&gt;&lt;author&gt;Puntis, J. W.&lt;/author&gt;&lt;author&gt;Arthur, R. J.&lt;/author&gt;&lt;author&gt;Stringer, M. D.&lt;/author&gt;&lt;/authors&gt;&lt;/contributors&gt;&lt;auth-address&gt;Department of Paediatrics and Child Health, University of Leeds, UK.&lt;/auth-address&gt;&lt;titles&gt;&lt;title&gt;Pancreatic exocrine and endocrine function after pancreatectomy for persistent hyperinsulinaemic hypoglycaemia of infancy&lt;/title&gt;&lt;secondary-title&gt;Arch Dis Child&lt;/secondary-title&gt;&lt;/titles&gt;&lt;periodical&gt;&lt;full-title&gt;Arch Dis Child&lt;/full-title&gt;&lt;/periodical&gt;&lt;pages&gt;435–9&lt;/pages&gt;&lt;volume&gt;79&lt;/volume&gt;&lt;number&gt;5&lt;/number&gt;&lt;keywords&gt;&lt;keyword&gt;Child&lt;/keyword&gt;&lt;keyword&gt;Child, Preschool&lt;/keyword&gt;&lt;keyword&gt;Female&lt;/keyword&gt;&lt;keyword&gt;Follow-Up Studies&lt;/keyword&gt;&lt;keyword&gt;Humans&lt;/keyword&gt;&lt;keyword&gt;Hyperinsulinism/physiopathology/*surgery&lt;/keyword&gt;&lt;keyword&gt;Hypoglycemia/physiopathology/*surgery&lt;/keyword&gt;&lt;keyword&gt;Infant&lt;/keyword&gt;&lt;keyword&gt;Islets of Langerhans/physiopathology&lt;/keyword&gt;&lt;keyword&gt;Magnetic Resonance Imaging&lt;/keyword&gt;&lt;keyword&gt;Male&lt;/keyword&gt;&lt;keyword&gt;Pancreas/pathology/*physiopathology&lt;/keyword&gt;&lt;keyword&gt;*Pancreatectomy&lt;/keyword&gt;&lt;keyword&gt;Pancreatic Function Tests&lt;/keyword&gt;&lt;keyword&gt;Treatment Outcome&lt;/keyword&gt;&lt;/keywords&gt;&lt;dates&gt;&lt;year&gt;1998&lt;/year&gt;&lt;pub-dates&gt;&lt;date&gt;Nov&lt;/date&gt;&lt;/pub-dates&gt;&lt;/dates&gt;&lt;isbn&gt;1468-2044 (Electronic)&amp;#xD;0003-9888 (Linking)&lt;/isbn&gt;&lt;accession-num&gt;10193259&lt;/accession-num&gt;&lt;urls&gt;&lt;related-urls&gt;&lt;url&gt;https://www.ncbi.nlm.nih.gov/pubmed/10193259&lt;/url&gt;&lt;/related-urls&gt;&lt;/urls&gt;&lt;custom2&gt;PMC1717738&lt;/custom2&gt;&lt;electronic-resource-num&gt;http://dx.doi.org/10.1136/adc.79.5.435&lt;/electronic-resource-num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7" w:tooltip="Cade, 1998 #72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17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73DE3FED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3E104420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no longer requiring gastrostomy post-near-total pancreatectomy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111252E0" w14:textId="63E50996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07020749" w14:textId="6B9B3BCA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Cade, 1998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&lt;EndNote&gt;&lt;Cite&gt;&lt;Author&gt;Cade&lt;/Author&gt;&lt;Year&gt;1998&lt;/Year&gt;&lt;RecNum&gt;72&lt;/RecNum&gt;&lt;DisplayText&gt;[17]&lt;/DisplayText&gt;&lt;record&gt;&lt;rec-number&gt;72&lt;/rec-number&gt;&lt;foreign-keys&gt;&lt;key app="EN" db-id="2ffvptfwr9rt59ex905vvrshd2r5ztfppd9f" timestamp="1490004582"&gt;72&lt;/key&gt;&lt;/foreign-keys&gt;&lt;ref-type name="Journal Article"&gt;17&lt;/ref-type&gt;&lt;contributors&gt;&lt;authors&gt;&lt;author&gt;Cade, A.&lt;/author&gt;&lt;author&gt;Walters, M.&lt;/author&gt;&lt;author&gt;Puntis, J. W.&lt;/author&gt;&lt;author&gt;Arthur, R. J.&lt;/author&gt;&lt;author&gt;Stringer, M. D.&lt;/author&gt;&lt;/authors&gt;&lt;/contributors&gt;&lt;auth-address&gt;Department of Paediatrics and Child Health, University of Leeds, UK.&lt;/auth-address&gt;&lt;titles&gt;&lt;title&gt;Pancreatic exocrine and endocrine function after pancreatectomy for persistent hyperinsulinaemic hypoglycaemia of infancy&lt;/title&gt;&lt;secondary-title&gt;Arch Dis Child&lt;/secondary-title&gt;&lt;/titles&gt;&lt;periodical&gt;&lt;full-title&gt;Arch Dis Child&lt;/full-title&gt;&lt;/periodical&gt;&lt;pages&gt;435–9&lt;/pages&gt;&lt;volume&gt;79&lt;/volume&gt;&lt;number&gt;5&lt;/number&gt;&lt;keywords&gt;&lt;keyword&gt;Child&lt;/keyword&gt;&lt;keyword&gt;Child, Preschool&lt;/keyword&gt;&lt;keyword&gt;Female&lt;/keyword&gt;&lt;keyword&gt;Follow-Up Studies&lt;/keyword&gt;&lt;keyword&gt;Humans&lt;/keyword&gt;&lt;keyword&gt;Hyperinsulinism/physiopathology/*surgery&lt;/keyword&gt;&lt;keyword&gt;Hypoglycemia/physiopathology/*surgery&lt;/keyword&gt;&lt;keyword&gt;Infant&lt;/keyword&gt;&lt;keyword&gt;Islets of Langerhans/physiopathology&lt;/keyword&gt;&lt;keyword&gt;Magnetic Resonance Imaging&lt;/keyword&gt;&lt;keyword&gt;Male&lt;/keyword&gt;&lt;keyword&gt;Pancreas/pathology/*physiopathology&lt;/keyword&gt;&lt;keyword&gt;*Pancreatectomy&lt;/keyword&gt;&lt;keyword&gt;Pancreatic Function Tests&lt;/keyword&gt;&lt;keyword&gt;Treatment Outcome&lt;/keyword&gt;&lt;/keywords&gt;&lt;dates&gt;&lt;year&gt;1998&lt;/year&gt;&lt;pub-dates&gt;&lt;date&gt;Nov&lt;/date&gt;&lt;/pub-dates&gt;&lt;/dates&gt;&lt;isbn&gt;1468-2044 (Electronic)&amp;#xD;0003-9888 (Linking)&lt;/isbn&gt;&lt;accession-num&gt;10193259&lt;/accession-num&gt;&lt;urls&gt;&lt;related-urls&gt;&lt;url&gt;https://www.ncbi.nlm.nih.gov/pubmed/10193259&lt;/url&gt;&lt;/related-urls&gt;&lt;/urls&gt;&lt;custom2&gt;PMC1717738&lt;/custom2&gt;&lt;electronic-resource-num&gt;http://dx.doi.org/10.1136/adc.79.5.435&lt;/electronic-resource-num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7" w:tooltip="Cade, 1998 #72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17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3EFF6746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30476115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requiring re-treatment with second near-total pancreatectomy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3D643161" w14:textId="4CDAB7FE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47C72C68" w14:textId="0E68C760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 and NORCHI), 2016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(NORCHI)&lt;/Author&gt;&lt;Year&gt;2016&lt;/Year&gt;&lt;RecNum&gt;76&lt;/RecNum&gt;&lt;DisplayText&gt;[4,14]&lt;/DisplayText&gt;&lt;record&gt;&lt;rec-number&gt;76&lt;/rec-number&gt;&lt;foreign-keys&gt;&lt;key app="EN" db-id="2ffvptfwr9rt59ex905vvrshd2r5ztfppd9f" timestamp="1490029326"&gt;76&lt;/key&gt;&lt;/foreign-keys&gt;&lt;ref-type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Service&lt;/title&gt;&lt;/titles&gt;&lt;dates&gt;&lt;year&gt;2016&lt;/year&gt;&lt;/dates&gt;&lt;urls&gt;&lt;/urls&gt;&lt;/record&gt;&lt;/Cite&gt;&lt;Cite&gt;&lt;Author&gt;Expert Opinion (GOSH)&lt;/Author&gt;&lt;Year&gt;2016&lt;/Year&gt;&lt;RecNum&gt;75&lt;/RecNum&gt;&lt;record&gt;&lt;rec-number&gt;75&lt;/rec-number&gt;&lt;foreign-keys&gt;&lt;key app="EN" db-id="2ffvptfwr9rt59ex905vvrshd2r5ztfppd9f" timestamp="1490028206"&gt;75&lt;/key&gt;&lt;/foreign-keys&gt;&lt;ref-type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&lt;/title&gt;&lt;/titles&gt;&lt;dates&gt;&lt;year&gt;2016&lt;/year&gt;&lt;/dates&gt;&lt;urls&gt;&lt;/urls&gt;&lt;/record&gt;&lt;/Cite&gt;&lt;/EndNote&gt;</w:instrTex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4" w:tooltip="Expert Opinion (NORCHI), 2016 #7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,</w:t>
            </w:r>
            <w:hyperlink w:anchor="_ENREF_14" w:tooltip="Expert Opinion (GOSH), 2016 #75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7E17591A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6729CBEF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Average number of days in hospital for a near-total pancreatectomy (without complications)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4981720E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63" w:name="RANGE!D159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4.16</w:t>
            </w:r>
            <w:bookmarkEnd w:id="63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060161F3" w14:textId="73102235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Service&lt;/Author&gt;&lt;Year&gt;2016&lt;/Year&gt;&lt;RecNum&gt;28&lt;/RecNum&gt;&lt;DisplayText&gt;[6]&lt;/DisplayText&gt;&lt;record&gt;&lt;rec-number&gt;28&lt;/rec-number&gt;&lt;foreign-keys&gt;&lt;key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35B68B26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60C232A1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Average number of days in hospital for a near-total pancreatectomy (with intraoperative and nonbiliary complications)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151D31D1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64" w:name="RANGE!D160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7.48</w:t>
            </w:r>
            <w:bookmarkEnd w:id="64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1C0CE4E9" w14:textId="060F75D6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436AF040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3704F5BD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Average number of days in hospital for re-treatment with a second near-total pancreatectomy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545431B2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65" w:name="RANGE!D161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7.48</w:t>
            </w:r>
            <w:bookmarkEnd w:id="65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3D0351EE" w14:textId="56B62E94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5D106244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788FAA74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Average number of days in hospital for a </w:t>
            </w:r>
            <w:proofErr w:type="spellStart"/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choledochoduodenostomy</w:t>
            </w:r>
            <w:proofErr w:type="spellEnd"/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3A8B10DD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66" w:name="RANGE!D162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2.27</w:t>
            </w:r>
            <w:bookmarkEnd w:id="66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0412B758" w14:textId="1C2F9485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Reference Costs 2015-16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&lt;EndNote&gt;&lt;Cite&gt;&lt;Author&gt;National Health Service&lt;/Author&gt;&lt;RecNum&gt;28&lt;/RecNum&gt;&lt;DisplayText&gt;[6]&lt;/DisplayText&gt;&lt;record&gt;&lt;rec-number&gt;28&lt;/rec-number&gt;&lt;foreign-keys&gt;&lt;key app="EN" db-id="2ffvptfwr9rt59ex905vvrshd2r5ztfppd9f" timestamp="1475164508"&gt;28&lt;/key&gt;&lt;/foreign-keys&gt;&lt;ref-type name="Web Page"&gt;12&lt;/ref-type&gt;&lt;contributors&gt;&lt;authors&gt;&lt;author&gt;National Health Service,&lt;/author&gt;&lt;/authors&gt;&lt;/contributors&gt;&lt;titles&gt;&lt;title&gt;NHS Reference Costs 2015–16&lt;/title&gt;&lt;/titles&gt;&lt;volume&gt;2017&lt;/volume&gt;&lt;number&gt;March 3&lt;/number&gt;&lt;dates&gt;&lt;year&gt;2016&lt;/year&gt;&lt;/dates&gt;&lt;urls&gt;&lt;related-urls&gt;&lt;url&gt;www.gov.uk/government/uploads/system/uploads/attachment_data/file/577084/National_schedule_of_reference_costs_-_main_schedule.xlsx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6" w:tooltip="National Health Service, 2016 #28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6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267DF6CF" w14:textId="77777777" w:rsidTr="00EA7A0D">
        <w:trPr>
          <w:trHeight w:val="301"/>
        </w:trPr>
        <w:tc>
          <w:tcPr>
            <w:tcW w:w="8988" w:type="dxa"/>
            <w:gridSpan w:val="3"/>
            <w:shd w:val="clear" w:color="auto" w:fill="D9D9D9" w:themeFill="background1" w:themeFillShade="D9"/>
            <w:noWrap/>
            <w:hideMark/>
          </w:tcPr>
          <w:p w14:paraId="5896A67D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Post-discharge, 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 patients treated and discharged at local hospital</w:t>
            </w:r>
          </w:p>
        </w:tc>
      </w:tr>
      <w:tr w:rsidR="00085C97" w:rsidRPr="001C7AFE" w14:paraId="7D852941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49721E2B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Average weight of patient in year 1, kg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39FC2F96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67" w:name="RANGE!D176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7.11</w:t>
            </w:r>
            <w:bookmarkEnd w:id="67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1ABA70C6" w14:textId="2C3479C3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WHO, 201</w:t>
            </w:r>
            <w:r w:rsidR="00FC6F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&lt;EndNote&gt;&lt;Cite&gt;&lt;Author&gt;Organization&lt;/Author&gt;&lt;Year&gt;2017&lt;/Year&gt;&lt;RecNum&gt;74&lt;/RecNum&gt;&lt;DisplayText&gt;[18]&lt;/DisplayText&gt;&lt;record&gt;&lt;rec-number&gt;74&lt;/rec-number&gt;&lt;foreign-keys&gt;&lt;key app="EN" db-id="2ffvptfwr9rt59ex905vvrshd2r5ztfppd9f" timestamp="1490023225"&gt;74&lt;/key&gt;&lt;/foreign-keys&gt;&lt;ref-type name="Web Page"&gt;12&lt;/ref-type&gt;&lt;contributors&gt;&lt;authors&gt;&lt;author&gt;World Health Organization,&lt;/author&gt;&lt;/authors&gt;&lt;/contributors&gt;&lt;titles&gt;&lt;title&gt;Weight-for-age child growth standards birth to 5 years&lt;/title&gt;&lt;/titles&gt;&lt;volume&gt;2017&lt;/volume&gt;&lt;number&gt;March 3&lt;/number&gt;&lt;dates&gt;&lt;year&gt;2017&lt;/year&gt;&lt;/dates&gt;&lt;urls&gt;&lt;related-urls&gt;&lt;url&gt;www.who.int/childgrowth/standards/weight_for_age/en/&lt;/url&gt;&lt;/related-urls&gt;&lt;/urls&gt;&lt;/record&gt;&lt;/Cite&gt;&lt;/EndNote&gt;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8" w:tooltip="World Health Organization, 2017 #74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18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613442AB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788C8DD5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Average weight of patient, years 2–5, kg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432A21E2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68" w:name="RANGE!D177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14.08</w:t>
            </w:r>
            <w:bookmarkEnd w:id="68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4262BE88" w14:textId="3899292B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WHO, 201</w:t>
            </w:r>
            <w:r w:rsidR="00FC6F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&lt;EndNote&gt;&lt;Cite&gt;&lt;Author&gt;Organization&lt;/Author&gt;&lt;Year&gt;2017&lt;/Year&gt;&lt;RecNum&gt;74&lt;/RecNum&gt;&lt;DisplayText&gt;[18]&lt;/DisplayText&gt;&lt;record&gt;&lt;rec-number&gt;74&lt;/rec-number&gt;&lt;foreign-keys&gt;&lt;key app="EN" db-id="2ffvptfwr9rt59ex905vvrshd2r5ztfppd9f" timestamp="1490023225"&gt;74&lt;/key&gt;&lt;/foreign-keys&gt;&lt;ref-type name="Web Page"&gt;12&lt;/ref-type&gt;&lt;contributors&gt;&lt;authors&gt;&lt;author&gt;World Health Organization,&lt;/author&gt;&lt;/authors&gt;&lt;/contributors&gt;&lt;titles&gt;&lt;title&gt;Weight-for-age child growth standards birth to 5 years&lt;/title&gt;&lt;/titles&gt;&lt;volume&gt;2017&lt;/volume&gt;&lt;number&gt;March 3&lt;/number&gt;&lt;dates&gt;&lt;year&gt;2017&lt;/year&gt;&lt;/dates&gt;&lt;urls&gt;&lt;related-urls&gt;&lt;url&gt;www.who.int/childgrowth/standards/weight_for_age/en/&lt;/url&gt;&lt;/related-urls&gt;&lt;/urls&gt;&lt;/record&gt;&lt;/Cite&gt;&lt;/EndNote&gt;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8" w:tooltip="World Health Organization, 2017 #74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18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54422643" w14:textId="77777777" w:rsidTr="00EA7A0D">
        <w:trPr>
          <w:trHeight w:val="301"/>
        </w:trPr>
        <w:tc>
          <w:tcPr>
            <w:tcW w:w="8988" w:type="dxa"/>
            <w:gridSpan w:val="3"/>
            <w:shd w:val="clear" w:color="auto" w:fill="D9D9D9" w:themeFill="background1" w:themeFillShade="D9"/>
            <w:noWrap/>
            <w:hideMark/>
          </w:tcPr>
          <w:p w14:paraId="2CEE7D1A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Post-discharge, 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 patients with diffuse disease, medically managed</w:t>
            </w:r>
          </w:p>
        </w:tc>
      </w:tr>
      <w:tr w:rsidR="00085C97" w:rsidRPr="001C7AFE" w14:paraId="5B35DA55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08C2ADB0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lastRenderedPageBreak/>
              <w:t xml:space="preserve">Average dose of octreotide, </w:t>
            </w:r>
            <w:proofErr w:type="spellStart"/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μg</w:t>
            </w:r>
            <w:proofErr w:type="spellEnd"/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/kg/day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2F8DE825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69" w:name="RANGE!D197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17.8</w:t>
            </w:r>
            <w:bookmarkEnd w:id="69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720F978C" w14:textId="0EDA1831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Demirbilek</w:t>
            </w:r>
            <w:proofErr w:type="spellEnd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2014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PEVuZE5vdGU+PENpdGU+PEF1dGhvcj5EZW1pcmJpbGVrPC9BdXRob3I+PFllYXI+MjAxNDwvWWVh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PEVuZE5vdGU+PENpdGU+PEF1dGhvcj5EZW1pcmJpbGVrPC9BdXRob3I+PFllYXI+MjAxNDwvWWVh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EN.CITE.DATA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9" w:tooltip="Demirbilek, 2014 #52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19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043875CC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3C05CE1D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Daily number of self-measured blood glucose tests for octreotide therapy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45C10334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70" w:name="RANGE!D198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7.5</w:t>
            </w:r>
            <w:bookmarkEnd w:id="70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18A4C579" w14:textId="16B0F68C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2015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7FC30EF6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050BC77D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Annual number of inpatient bed days for octreotide therapy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2FF0B89D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71" w:name="RANGE!D199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bookmarkEnd w:id="71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40E72D56" w14:textId="04FD2109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2015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2A35268D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7921E195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Annual number of inpatient bed days for </w:t>
            </w:r>
            <w:proofErr w:type="spellStart"/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lanreotide</w:t>
            </w:r>
            <w:proofErr w:type="spellEnd"/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therapy in the first and second year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23D818D3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343D2EB2" w14:textId="3894ED6C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2015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53AC1BE6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5414B86D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Annual number of inpatient bed days for </w:t>
            </w:r>
            <w:proofErr w:type="spellStart"/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lanreotide</w:t>
            </w:r>
            <w:proofErr w:type="spellEnd"/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therapy after the second year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39F41932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647766B5" w14:textId="697E9AED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2015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2A18A6CB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0CB720D9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receiving octreotide by continuous infusion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6873D396" w14:textId="281B33AB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72" w:name="RANGE!D202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bookmarkEnd w:id="72"/>
            <w:r w:rsidR="008D0A71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3E890885" w14:textId="5DAA0391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(GOSH)&lt;/Author&gt;&lt;Year&gt;2016&lt;/Year&gt;&lt;RecNum&gt;75&lt;/RecNum&gt;&lt;DisplayText&gt;[14]&lt;/DisplayText&gt;&lt;record&gt;&lt;rec-number&gt;75&lt;/rec-number&gt;&lt;foreign-keys&gt;&lt;key app="EN" db-id="2ffvptfwr9rt59ex905vvrshd2r5ztfppd9f" timestamp="1490028206"&gt;75&lt;/key&gt;&lt;/foreign-keys&gt;&lt;ref-type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4" w:tooltip="Expert Opinion (GOSH), 2016 #75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09D30E4F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0EC3705F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receiving octreotide by multiple daily injections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7ABAAFF2" w14:textId="71DABE19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73" w:name="RANGE!D203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bookmarkEnd w:id="73"/>
            <w:r w:rsidR="008D0A71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66FCC309" w14:textId="548A1D46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(GOSH)&lt;/Author&gt;&lt;Year&gt;2016&lt;/Year&gt;&lt;RecNum&gt;75&lt;/RecNum&gt;&lt;DisplayText&gt;[14]&lt;/DisplayText&gt;&lt;record&gt;&lt;rec-number&gt;75&lt;/rec-number&gt;&lt;foreign-keys&gt;&lt;key app="EN" db-id="2ffvptfwr9rt59ex905vvrshd2r5ztfppd9f" timestamp="1490028206"&gt;75&lt;/key&gt;&lt;/foreign-keys&gt;&lt;ref-type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4" w:tooltip="Expert Opinion (GOSH), 2016 #75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735FFBB8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00D89E9B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receiving bolus gastrostomy feeds only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114952BD" w14:textId="700FC1FD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44F7D981" w14:textId="5ECC6843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(GOSH)&lt;/Author&gt;&lt;Year&gt;2016&lt;/Year&gt;&lt;RecNum&gt;75&lt;/RecNum&gt;&lt;DisplayText&gt;[14]&lt;/DisplayText&gt;&lt;record&gt;&lt;rec-number&gt;75&lt;/rec-number&gt;&lt;foreign-keys&gt;&lt;key app="EN" db-id="2ffvptfwr9rt59ex905vvrshd2r5ztfppd9f" timestamp="1490028206"&gt;75&lt;/key&gt;&lt;/foreign-keys&gt;&lt;ref-type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4" w:tooltip="Expert Opinion (GOSH), 2016 #75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7FFE23BB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4448BFE0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receiving continuous gastrostomy feeds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35F5BBEF" w14:textId="3C3733D9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2F378536" w14:textId="3C7DD7D3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(GOSH)&lt;/Author&gt;&lt;Year&gt;2016&lt;/Year&gt;&lt;RecNum&gt;75&lt;/RecNum&gt;&lt;DisplayText&gt;[14]&lt;/DisplayText&gt;&lt;record&gt;&lt;rec-number&gt;75&lt;/rec-number&gt;&lt;foreign-keys&gt;&lt;key app="EN" db-id="2ffvptfwr9rt59ex905vvrshd2r5ztfppd9f" timestamp="1490028206"&gt;75&lt;/key&gt;&lt;/foreign-keys&gt;&lt;ref-type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4" w:tooltip="Expert Opinion (GOSH), 2016 #75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4F2CB5EE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53ADC933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Proportion of CHI patients switching from octreotide to </w:t>
            </w:r>
            <w:proofErr w:type="spellStart"/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lanreotide</w:t>
            </w:r>
            <w:proofErr w:type="spellEnd"/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after first year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4D0C8491" w14:textId="50DB52EF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74467CC0" w14:textId="563145B8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opinion, (NORCHI), 2017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(NORCHI)&lt;/Author&gt;&lt;Year&gt;2017&lt;/Year&gt;&lt;RecNum&gt;14&lt;/RecNum&gt;&lt;DisplayText&gt;[20]&lt;/DisplayText&gt;&lt;record&gt;&lt;rec-number&gt;14&lt;/rec-number&gt;&lt;foreign-keys&gt;&lt;key app="EN" db-id="2ffvptfwr9rt59ex905vvrshd2r5ztfppd9f" timestamp="1475164499"&gt;14&lt;/key&gt;&lt;/foreign-keys&gt;&lt;ref-type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Service&lt;/title&gt;&lt;/titles&gt;&lt;dates&gt;&lt;year&gt;2017&lt;/year&gt;&lt;/dates&gt;&lt;urls&gt;&lt;/urls&gt;&lt;/record&gt;&lt;/Cite&gt;&lt;/EndNote&gt;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20" w:tooltip="Expert Opinion (NORCHI), 2017 #14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20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39369A90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014C3FC2" w14:textId="2EE0E256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Proportion of CHI patients continuing </w:t>
            </w:r>
            <w:r w:rsidR="00D22FC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with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octreotide after first year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6536B636" w14:textId="2DB5248B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7EF9336B" w14:textId="7C843BCB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(NORCHI), 2017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(NORCHI)&lt;/Author&gt;&lt;Year&gt;2017&lt;/Year&gt;&lt;RecNum&gt;14&lt;/RecNum&gt;&lt;DisplayText&gt;[20]&lt;/DisplayText&gt;&lt;record&gt;&lt;rec-number&gt;14&lt;/rec-number&gt;&lt;foreign-keys&gt;&lt;key app="EN" db-id="2ffvptfwr9rt59ex905vvrshd2r5ztfppd9f" timestamp="1475164499"&gt;14&lt;/key&gt;&lt;/foreign-keys&gt;&lt;ref-type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Service&lt;/title&gt;&lt;/titles&gt;&lt;dates&gt;&lt;year&gt;2017&lt;/year&gt;&lt;/dates&gt;&lt;urls&gt;&lt;/urls&gt;&lt;/record&gt;&lt;/Cite&gt;&lt;/EndNote&gt;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20" w:tooltip="Expert Opinion (NORCHI), 2017 #14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20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40FF6AD0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7ED4688A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Number of gallbladder ultrasound scans in the first year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35BB7B5B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74" w:name="RANGE!D208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bookmarkEnd w:id="74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74782A65" w14:textId="63C9D2F1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2015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0BC8E737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21B18CCC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Annual number of gallbladder ultrasound scans after the first year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337342C8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75" w:name="RANGE!D209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bookmarkEnd w:id="75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67D5AFDF" w14:textId="15536971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2015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3531B465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355ADD5B" w14:textId="2B27D121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patients on oc</w:t>
            </w:r>
            <w:r w:rsidR="00D22FC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reotide developing gallbladder pathology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79EAC49F" w14:textId="0E072A0F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3E85FC6D" w14:textId="2869B9BA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Demirbilek</w:t>
            </w:r>
            <w:proofErr w:type="spellEnd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2014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PEVuZE5vdGU+PENpdGU+PEF1dGhvcj5EZW1pcmJpbGVrPC9BdXRob3I+PFllYXI+MjAxNDwvWWVh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PEVuZE5vdGU+PENpdGU+PEF1dGhvcj5EZW1pcmJpbGVrPC9BdXRob3I+PFllYXI+MjAxNDwvWWVh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EN.CITE.DATA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9" w:tooltip="Demirbilek, 2014 #52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19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47495073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4EE25584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Median weight of CHI patient at 3 months, kg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5BF78616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76" w:name="RANGE!D211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6.40</w:t>
            </w:r>
            <w:bookmarkEnd w:id="76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41DFF1BA" w14:textId="361A5BE4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WHO, 201</w:t>
            </w:r>
            <w:r w:rsidR="00F152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&lt;EndNote&gt;&lt;Cite&gt;&lt;Author&gt;Organization&lt;/Author&gt;&lt;Year&gt;2017&lt;/Year&gt;&lt;RecNum&gt;74&lt;/RecNum&gt;&lt;DisplayText&gt;[18]&lt;/DisplayText&gt;&lt;record&gt;&lt;rec-number&gt;74&lt;/rec-number&gt;&lt;foreign-keys&gt;&lt;key app="EN" db-id="2ffvptfwr9rt59ex905vvrshd2r5ztfppd9f" timestamp="1490023225"&gt;74&lt;/key&gt;&lt;/foreign-keys&gt;&lt;ref-type name="Web Page"&gt;12&lt;/ref-type&gt;&lt;contributors&gt;&lt;authors&gt;&lt;author&gt;World Health Organization,&lt;/author&gt;&lt;/authors&gt;&lt;/contributors&gt;&lt;titles&gt;&lt;title&gt;Weight-for-age child growth standards birth to 5 years&lt;/title&gt;&lt;/titles&gt;&lt;volume&gt;2017&lt;/volume&gt;&lt;number&gt;March 3&lt;/number&gt;&lt;dates&gt;&lt;year&gt;2017&lt;/year&gt;&lt;/dates&gt;&lt;urls&gt;&lt;related-urls&gt;&lt;url&gt;www.who.int/childgrowth/standards/weight_for_age/en/&lt;/url&gt;&lt;/related-urls&gt;&lt;/urls&gt;&lt;/record&gt;&lt;/Cite&gt;&lt;/EndNote&gt;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8" w:tooltip="World Health Organization, 2017 #74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18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204BC4DE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62A02A7C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Median weight of CHI patient at 12 months, kg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358AC7AA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77" w:name="RANGE!D212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9.60</w:t>
            </w:r>
            <w:bookmarkEnd w:id="77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281A9ED3" w14:textId="1CD9872F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WHO, 201</w:t>
            </w:r>
            <w:r w:rsidR="00F152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&lt;EndNote&gt;&lt;Cite&gt;&lt;Author&gt;Organization&lt;/Author&gt;&lt;Year&gt;2017&lt;/Year&gt;&lt;RecNum&gt;74&lt;/RecNum&gt;&lt;DisplayText&gt;[18]&lt;/DisplayText&gt;&lt;record&gt;&lt;rec-number&gt;74&lt;/rec-number&gt;&lt;foreign-keys&gt;&lt;key app="EN" db-id="2ffvptfwr9rt59ex905vvrshd2r5ztfppd9f" timestamp="1490023225"&gt;74&lt;/key&gt;&lt;/foreign-keys&gt;&lt;ref-type name="Web Page"&gt;12&lt;/ref-type&gt;&lt;contributors&gt;&lt;authors&gt;&lt;author&gt;World Health Organization,&lt;/author&gt;&lt;/authors&gt;&lt;/contributors&gt;&lt;titles&gt;&lt;title&gt;Weight-for-age child growth standards birth to 5 years&lt;/title&gt;&lt;/titles&gt;&lt;volume&gt;2017&lt;/volume&gt;&lt;number&gt;March 3&lt;/number&gt;&lt;dates&gt;&lt;year&gt;2017&lt;/year&gt;&lt;/dates&gt;&lt;urls&gt;&lt;related-urls&gt;&lt;url&gt;www.who.int/childgrowth/standards/weight_for_age/en/&lt;/url&gt;&lt;/related-urls&gt;&lt;/urls&gt;&lt;/record&gt;&lt;/Cite&gt;&lt;/EndNote&gt;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8" w:tooltip="World Health Organization, 2017 #74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18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08A9ED5F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15CC45AD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Median weight of CHI patient at 24 months, kg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5899CD32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78" w:name="RANGE!D213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12.20</w:t>
            </w:r>
            <w:bookmarkEnd w:id="78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1F61DEB8" w14:textId="00533389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WHO, 201</w:t>
            </w:r>
            <w:r w:rsidR="00F152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&lt;EndNote&gt;&lt;Cite&gt;&lt;Author&gt;Organization&lt;/Author&gt;&lt;Year&gt;2017&lt;/Year&gt;&lt;RecNum&gt;74&lt;/RecNum&gt;&lt;DisplayText&gt;[18]&lt;/DisplayText&gt;&lt;record&gt;&lt;rec-number&gt;74&lt;/rec-number&gt;&lt;foreign-keys&gt;&lt;key app="EN" db-id="2ffvptfwr9rt59ex905vvrshd2r5ztfppd9f" timestamp="1490023225"&gt;74&lt;/key&gt;&lt;/foreign-keys&gt;&lt;ref-type name="Web Page"&gt;12&lt;/ref-type&gt;&lt;contributors&gt;&lt;authors&gt;&lt;author&gt;World Health Organization,&lt;/author&gt;&lt;/authors&gt;&lt;/contributors&gt;&lt;titles&gt;&lt;title&gt;Weight-for-age child growth standards birth to 5 years&lt;/title&gt;&lt;/titles&gt;&lt;volume&gt;2017&lt;/volume&gt;&lt;number&gt;March 3&lt;/number&gt;&lt;dates&gt;&lt;year&gt;2017&lt;/year&gt;&lt;/dates&gt;&lt;urls&gt;&lt;related-urls&gt;&lt;url&gt;www.who.int/childgrowth/standards/weight_for_age/en/&lt;/url&gt;&lt;/related-urls&gt;&lt;/urls&gt;&lt;/record&gt;&lt;/Cite&gt;&lt;/EndNote&gt;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8" w:tooltip="World Health Organization, 2017 #74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18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09BF6DBB" w14:textId="77777777" w:rsidTr="00EA7A0D">
        <w:trPr>
          <w:trHeight w:val="301"/>
        </w:trPr>
        <w:tc>
          <w:tcPr>
            <w:tcW w:w="8988" w:type="dxa"/>
            <w:gridSpan w:val="3"/>
            <w:shd w:val="clear" w:color="auto" w:fill="D9D9D9" w:themeFill="background1" w:themeFillShade="D9"/>
            <w:noWrap/>
            <w:hideMark/>
          </w:tcPr>
          <w:p w14:paraId="7A0415A6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Post-discharge, 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 patients with diffuse disease, surgically managed</w:t>
            </w:r>
          </w:p>
        </w:tc>
      </w:tr>
      <w:tr w:rsidR="00085C97" w:rsidRPr="001C7AFE" w14:paraId="71768E9E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0FE14C1E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still requiring gastrostomy post-surgery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5131E2AE" w14:textId="2A41455A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01D20781" w14:textId="10D76FB4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Cade, 1998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&lt;EndNote&gt;&lt;Cite&gt;&lt;Author&gt;Cade&lt;/Author&gt;&lt;Year&gt;1998&lt;/Year&gt;&lt;RecNum&gt;72&lt;/RecNum&gt;&lt;DisplayText&gt;[17]&lt;/DisplayText&gt;&lt;record&gt;&lt;rec-number&gt;72&lt;/rec-number&gt;&lt;foreign-keys&gt;&lt;key app="EN" db-id="2ffvptfwr9rt59ex905vvrshd2r5ztfppd9f" timestamp="1490004582"&gt;72&lt;/key&gt;&lt;/foreign-keys&gt;&lt;ref-type name="Journal Article"&gt;17&lt;/ref-type&gt;&lt;contributors&gt;&lt;authors&gt;&lt;author&gt;Cade, A.&lt;/author&gt;&lt;author&gt;Walters, M.&lt;/author&gt;&lt;author&gt;Puntis, J. W.&lt;/author&gt;&lt;author&gt;Arthur, R. J.&lt;/author&gt;&lt;author&gt;Stringer, M. D.&lt;/author&gt;&lt;/authors&gt;&lt;/contributors&gt;&lt;auth-address&gt;Department of Paediatrics and Child Health, University of Leeds, UK.&lt;/auth-address&gt;&lt;titles&gt;&lt;title&gt;Pancreatic exocrine and endocrine function after pancreatectomy for persistent hyperinsulinaemic hypoglycaemia of infancy&lt;/title&gt;&lt;secondary-title&gt;Arch Dis Child&lt;/secondary-title&gt;&lt;/titles&gt;&lt;periodical&gt;&lt;full-title&gt;Arch Dis Child&lt;/full-title&gt;&lt;/periodical&gt;&lt;pages&gt;435–9&lt;/pages&gt;&lt;volume&gt;79&lt;/volume&gt;&lt;number&gt;5&lt;/number&gt;&lt;keywords&gt;&lt;keyword&gt;Child&lt;/keyword&gt;&lt;keyword&gt;Child, Preschool&lt;/keyword&gt;&lt;keyword&gt;Female&lt;/keyword&gt;&lt;keyword&gt;Follow-Up Studies&lt;/keyword&gt;&lt;keyword&gt;Humans&lt;/keyword&gt;&lt;keyword&gt;Hyperinsulinism/physiopathology/*surgery&lt;/keyword&gt;&lt;keyword&gt;Hypoglycemia/physiopathology/*surgery&lt;/keyword&gt;&lt;keyword&gt;Infant&lt;/keyword&gt;&lt;keyword&gt;Islets of Langerhans/physiopathology&lt;/keyword&gt;&lt;keyword&gt;Magnetic Resonance Imaging&lt;/keyword&gt;&lt;keyword&gt;Male&lt;/keyword&gt;&lt;keyword&gt;Pancreas/pathology/*physiopathology&lt;/keyword&gt;&lt;keyword&gt;*Pancreatectomy&lt;/keyword&gt;&lt;keyword&gt;Pancreatic Function Tests&lt;/keyword&gt;&lt;keyword&gt;Treatment Outcome&lt;/keyword&gt;&lt;/keywords&gt;&lt;dates&gt;&lt;year&gt;1998&lt;/year&gt;&lt;pub-dates&gt;&lt;date&gt;Nov&lt;/date&gt;&lt;/pub-dates&gt;&lt;/dates&gt;&lt;isbn&gt;1468-2044 (Electronic)&amp;#xD;0003-9888 (Linking)&lt;/isbn&gt;&lt;accession-num&gt;10193259&lt;/accession-num&gt;&lt;urls&gt;&lt;related-urls&gt;&lt;url&gt;https://www.ncbi.nlm.nih.gov/pubmed/10193259&lt;/url&gt;&lt;/related-urls&gt;&lt;/urls&gt;&lt;custom2&gt;PMC1717738&lt;/custom2&gt;&lt;electronic-resource-num&gt;http://dx.doi.org/10.1136/adc.79.5.435&lt;/electronic-resource-num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7" w:tooltip="Cade, 1998 #72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17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52A975DB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6C4A2A6D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cured post-pancreatectomy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744A7F12" w14:textId="279CB838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68F9CFE5" w14:textId="0E7DB649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Arya, 2014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EN.CITE.DATA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21" w:tooltip="Arya, 2014 #62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21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023AD293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4A1B4174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successfully managed with octreotide post-near-total pancreatectomy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12AAD264" w14:textId="1558A053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3E55F23D" w14:textId="3024A1B2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Arya, 2014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EN.CITE.DATA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21" w:tooltip="Arya, 2014 #62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21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4185938A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25ACFEA9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successfully managed with diazoxide post-near-total pancreatectomy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78B26825" w14:textId="4237EA4D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6F52409C" w14:textId="0BF8AAA3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Arya, 2014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EN.CITE.DATA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21" w:tooltip="Arya, 2014 #62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21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559D5618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3C79DA24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successfully managed with regular daytime and overnight feeds post-near-total pancreatectomy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29B27C15" w14:textId="4D81E68A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3F4F05C6" w14:textId="7CC12D88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Arya, 2014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EN.CITE.DATA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21" w:tooltip="Arya, 2014 #62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21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4B29D649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0FFCB668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receiving bolus gastrostomy feeds only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6CEE6588" w14:textId="3147153D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10BA03A0" w14:textId="4C690302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(GOSH)&lt;/Author&gt;&lt;Year&gt;2016&lt;/Year&gt;&lt;RecNum&gt;75&lt;/RecNum&gt;&lt;DisplayText&gt;[14]&lt;/DisplayText&gt;&lt;record&gt;&lt;rec-number&gt;75&lt;/rec-number&gt;&lt;foreign-keys&gt;&lt;key app="EN" db-id="2ffvptfwr9rt59ex905vvrshd2r5ztfppd9f" timestamp="1490028206"&gt;75&lt;/key&gt;&lt;/foreign-keys&gt;&lt;ref-type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4" w:tooltip="Expert Opinion (GOSH), 2016 #75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380E5182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1F0E7B19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receiving continuous gastrostomy feeds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099539FD" w14:textId="78E19ABF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3CDE5276" w14:textId="650FAB3C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(GOSH)&lt;/Author&gt;&lt;Year&gt;2016&lt;/Year&gt;&lt;RecNum&gt;75&lt;/RecNum&gt;&lt;DisplayText&gt;[14]&lt;/DisplayText&gt;&lt;record&gt;&lt;rec-number&gt;75&lt;/rec-number&gt;&lt;foreign-keys&gt;&lt;key app="EN" db-id="2ffvptfwr9rt59ex905vvrshd2r5ztfppd9f" timestamp="1490028206"&gt;75&lt;/key&gt;&lt;/foreign-keys&gt;&lt;ref-type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14" w:tooltip="Expert Opinion (GOSH), 2016 #75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14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665F3190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1859BD7F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requiring pancreatic enzyme supplementation post-surgery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45C77FBD" w14:textId="14573491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117C3DE5" w14:textId="6B203C7C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Arya, 2014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EN.CITE.DATA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21" w:tooltip="Arya, 2014 #62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21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4B292973" w14:textId="77777777" w:rsidTr="00EA7A0D">
        <w:trPr>
          <w:trHeight w:val="301"/>
        </w:trPr>
        <w:tc>
          <w:tcPr>
            <w:tcW w:w="8988" w:type="dxa"/>
            <w:gridSpan w:val="3"/>
            <w:shd w:val="clear" w:color="auto" w:fill="D9D9D9" w:themeFill="background1" w:themeFillShade="D9"/>
            <w:noWrap/>
            <w:hideMark/>
          </w:tcPr>
          <w:p w14:paraId="6CFD4411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Post-discharge diabetes mellitus care for CHI patients with diffuse disease, surgically managed </w:t>
            </w:r>
          </w:p>
        </w:tc>
      </w:tr>
      <w:tr w:rsidR="00085C97" w:rsidRPr="001C7AFE" w14:paraId="0193C642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05280290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requiring transient insulin therapy immediately post-near-total pancreatectomy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6AF7035C" w14:textId="4DFCEA3A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2148D157" w14:textId="2525F8EF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Arya, 2014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EN.CITE.DATA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21" w:tooltip="Arya, 2014 #62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21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56662BB2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1D2988AD" w14:textId="3D75E454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Incidence of </w:t>
            </w:r>
            <w:r w:rsidR="009150D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IDDM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immediately post-near-total pancreatectomy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5D6D1F40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79" w:name="RANGE!D271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0.13</w:t>
            </w:r>
            <w:bookmarkEnd w:id="79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3E54CDC1" w14:textId="5716CAE3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Arya, 2014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PENpdGU+PEF1dGhvcj5BcnlhPC9BdXRob3I+PFllYXI+MjAxNDwvWWVhcj48UmVjTnVtPjYyPC9S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PENpdGU+PEF1dGhvcj5BcnlhPC9BdXRob3I+PFllYXI+MjAxNDwvWWVhcj48UmVjTnVtPjYyPC9S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EN.CITE.DATA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21" w:tooltip="Arya, 2014 #62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21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5E29AA11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28A7298D" w14:textId="2293F4F2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Incidence of </w:t>
            </w:r>
            <w:r w:rsidR="009150D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IDDM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at 1 year post-near-total pancreatectomy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2FF1D08E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6ADA9241" w14:textId="54F5758D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Arya, 2014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EN.CITE.DATA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21" w:tooltip="Arya, 2014 #62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21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09A5E9FC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7F6E4216" w14:textId="310E7846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Incidence of </w:t>
            </w:r>
            <w:r w:rsidR="009150D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IDDM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at 2 years post-near-total pancreatectomy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43EA461F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80" w:name="RANGE!D273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0.04</w:t>
            </w:r>
            <w:bookmarkEnd w:id="80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0D90DE1E" w14:textId="1D503925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Arya, 2014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EN.CITE.DATA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21" w:tooltip="Arya, 2014 #62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21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0C6E48CA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3D0E2E28" w14:textId="21735E24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Incidence of </w:t>
            </w:r>
            <w:r w:rsidR="009150D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IDDM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at 3 years post-near-total 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lastRenderedPageBreak/>
              <w:t>pancreatectomy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640D848E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81" w:name="RANGE!D274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0.04</w:t>
            </w:r>
            <w:bookmarkEnd w:id="81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75A3151F" w14:textId="687CEAC5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Arya, 2014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EN.CITE.DATA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21" w:tooltip="Arya, 2014 #62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21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2B2E2B70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7DEB310A" w14:textId="357B7A03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lastRenderedPageBreak/>
              <w:t xml:space="preserve">Incidence of </w:t>
            </w:r>
            <w:r w:rsidR="009150D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IDDM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at 4 years post-near-total pancreatectomy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42C54DA9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82" w:name="RANGE!D275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0.09</w:t>
            </w:r>
            <w:bookmarkEnd w:id="82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26411E25" w14:textId="18E6D529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Arya, 2014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EN.CITE.DATA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21" w:tooltip="Arya, 2014 #62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21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4D6430A8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254531CB" w14:textId="159C9EC6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Incidence of </w:t>
            </w:r>
            <w:r w:rsidR="009150D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IDDM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at 5 years post-near-total pancreatectomy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6A9404DF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83" w:name="RANGE!D276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0.13</w:t>
            </w:r>
            <w:bookmarkEnd w:id="83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4B8BCDD5" w14:textId="3A573DC8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Arya, 2014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EN.CITE.DATA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21" w:tooltip="Arya, 2014 #62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21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177B5CA2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17AB736D" w14:textId="3F586B85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Incidence of </w:t>
            </w:r>
            <w:r w:rsidR="009150D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IDDM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at 6 years post-near-total pancreatectomy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2777E0A2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84" w:name="RANGE!D277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0.09</w:t>
            </w:r>
            <w:bookmarkEnd w:id="84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3CF17DFE" w14:textId="018C1AB7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Arya, 2014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EN.CITE.DATA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21" w:tooltip="Arya, 2014 #62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21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5E5EAC3C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729D60C8" w14:textId="2D80AAE9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Incidence of </w:t>
            </w:r>
            <w:r w:rsidR="009150D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IDDM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at 7 years post-near-total pancreatectomy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1A96BFC3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85" w:name="RANGE!D278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0.18</w:t>
            </w:r>
            <w:bookmarkEnd w:id="85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24474CEB" w14:textId="00CFD8B2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Arya, 2014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PENpdGU+PEF1dGhvcj5BcnlhPC9BdXRob3I+PFllYXI+MjAxNDwvWWVhcj48UmVjTnVtPjYyPC9S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PENpdGU+PEF1dGhvcj5BcnlhPC9BdXRob3I+PFllYXI+MjAxNDwvWWVhcj48UmVjTnVtPjYyPC9S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EN.CITE.DATA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21" w:tooltip="Arya, 2014 #62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21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3EE581FD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710263F8" w14:textId="1CF438EF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Incidence of </w:t>
            </w:r>
            <w:r w:rsidR="009150D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IDDM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at 11 years post-near-total pancreatectomy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03C209B3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86" w:name="RANGE!D279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0.96</w:t>
            </w:r>
            <w:bookmarkEnd w:id="86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45FABB05" w14:textId="5B9DB548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Arya, 2014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PEVuZE5vdGU+PENpdGU+PEF1dGhvcj5BcnlhPC9BdXRob3I+PFllYXI+MjAxNDwvWWVhcj48UmVj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cGFnZXM+ZTk4MDU0PC9wYWdlcz48dm9sdW1lPjk8L3ZvbHVtZT48bnVtYmVyPjU8L251bWJlcj48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</w:fldData>
              </w:fldCha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EN.CITE.DATA </w:instrText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21" w:tooltip="Arya, 2014 #62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21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2EC99804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05B89238" w14:textId="00CA0340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Proportion of CHI patients with </w:t>
            </w:r>
            <w:r w:rsidR="009150D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IDDM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managed by multiple daily injections 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14CE1084" w14:textId="4AA5D401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405C44D6" w14:textId="556D349A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(GOSH, 2015; NORCHI, 2016)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(GOSH)&lt;/Author&gt;&lt;Year&gt;2015&lt;/Year&gt;&lt;RecNum&gt;13&lt;/RecNum&gt;&lt;DisplayText&gt;[3,4]&lt;/DisplayText&gt;&lt;record&gt;&lt;rec-number&gt;13&lt;/rec-number&gt;&lt;foreign-keys&gt;&lt;key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&lt;/title&gt;&lt;/titles&gt;&lt;dates&gt;&lt;year&gt;2015&lt;/year&gt;&lt;/dates&gt;&lt;urls&gt;&lt;/urls&gt;&lt;/record&gt;&lt;/Cite&gt;&lt;Cite&gt;&lt;Author&gt;Expert Opinion (NORCHI)&lt;/Author&gt;&lt;Year&gt;2016&lt;/Year&gt;&lt;RecNum&gt;76&lt;/RecNum&gt;&lt;record&gt;&lt;rec-number&gt;76&lt;/rec-number&gt;&lt;foreign-keys&gt;&lt;key app="EN" db-id="2ffvptfwr9rt59ex905vvrshd2r5ztfppd9f" timestamp="1490029326"&gt;76&lt;/key&gt;&lt;/foreign-keys&gt;&lt;ref-type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Service&lt;/title&gt;&lt;/titles&gt;&lt;dates&gt;&lt;year&gt;2016&lt;/year&gt;&lt;/dates&gt;&lt;urls&gt;&lt;/urls&gt;&lt;/record&gt;&lt;/Cite&gt;&lt;/EndNote&gt;</w:instrTex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,</w:t>
            </w:r>
            <w:hyperlink w:anchor="_ENREF_4" w:tooltip="Expert Opinion (NORCHI), 2016 #7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09CF9214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06D995DE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Proportion of CHI patients managed by continuous subcutaneous insulin infusions 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645712E7" w14:textId="67912A9D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7B7D1D07" w14:textId="117F7DF1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(GOSH, 2015; NORCHI, 2016)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(GOSH)&lt;/Author&gt;&lt;Year&gt;2015&lt;/Year&gt;&lt;RecNum&gt;13&lt;/RecNum&gt;&lt;DisplayText&gt;[3,4]&lt;/DisplayText&gt;&lt;record&gt;&lt;rec-number&gt;13&lt;/rec-number&gt;&lt;foreign-keys&gt;&lt;key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&lt;/title&gt;&lt;/titles&gt;&lt;dates&gt;&lt;year&gt;2015&lt;/year&gt;&lt;/dates&gt;&lt;urls&gt;&lt;/urls&gt;&lt;/record&gt;&lt;/Cite&gt;&lt;Cite&gt;&lt;Author&gt;Expert Opinion (NORCHI)&lt;/Author&gt;&lt;Year&gt;2016&lt;/Year&gt;&lt;RecNum&gt;76&lt;/RecNum&gt;&lt;record&gt;&lt;rec-number&gt;76&lt;/rec-number&gt;&lt;foreign-keys&gt;&lt;key app="EN" db-id="2ffvptfwr9rt59ex905vvrshd2r5ztfppd9f" timestamp="1490029326"&gt;76&lt;/key&gt;&lt;/foreign-keys&gt;&lt;ref-type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Service&lt;/title&gt;&lt;/titles&gt;&lt;dates&gt;&lt;year&gt;2016&lt;/year&gt;&lt;/dates&gt;&lt;urls&gt;&lt;/urls&gt;&lt;/record&gt;&lt;/Cite&gt;&lt;/EndNote&gt;</w:instrTex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,</w:t>
            </w:r>
            <w:hyperlink w:anchor="_ENREF_4" w:tooltip="Expert Opinion (NORCHI), 2016 #7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69428FB2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7B23B88B" w14:textId="10420FD1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Annual number of diabetes a</w:t>
            </w:r>
            <w:r w:rsidR="009150D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dm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issions (excluding hypoglycaemic episode a</w:t>
            </w:r>
            <w:r w:rsidR="009150D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dm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ission) 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246B9DF1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87" w:name="RANGE!D282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bookmarkEnd w:id="87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4F96DA53" w14:textId="4325D51F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(NORCHI), 2016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(NORCHI)&lt;/Author&gt;&lt;Year&gt;2016&lt;/Year&gt;&lt;RecNum&gt;76&lt;/RecNum&gt;&lt;DisplayText&gt;[4]&lt;/DisplayText&gt;&lt;record&gt;&lt;rec-number&gt;76&lt;/rec-number&gt;&lt;foreign-keys&gt;&lt;key app="EN" db-id="2ffvptfwr9rt59ex905vvrshd2r5ztfppd9f" timestamp="1490029326"&gt;76&lt;/key&gt;&lt;/foreign-keys&gt;&lt;ref-type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Service&lt;/title&gt;&lt;/titles&gt;&lt;dates&gt;&lt;year&gt;2016&lt;/year&gt;&lt;/dates&gt;&lt;urls&gt;&lt;/urls&gt;&lt;/record&gt;&lt;/Cite&gt;&lt;/EndNote&gt;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4" w:tooltip="Expert Opinion (NORCHI), 2016 #7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6D7BFD1C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398F8EEF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Annual incidence of severe hypoglycaemic events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536B368C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88" w:name="RANGE!D283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0.1150</w:t>
            </w:r>
            <w:bookmarkEnd w:id="88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53187CE3" w14:textId="04F87AC5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 w:rsidR="00D01CDD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ummins, 2010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&lt;EndNote&gt;&lt;Cite&gt;&lt;Author&gt;Cummins&lt;/Author&gt;&lt;Year&gt;2010&lt;/Year&gt;&lt;RecNum&gt;70&lt;/RecNum&gt;&lt;DisplayText&gt;[9]&lt;/DisplayText&gt;&lt;record&gt;&lt;rec-number&gt;70&lt;/rec-number&gt;&lt;foreign-keys&gt;&lt;key app="EN" db-id="2ffvptfwr9rt59ex905vvrshd2r5ztfppd9f" timestamp="1488983019"&gt;70&lt;/key&gt;&lt;/foreign-keys&gt;&lt;ref-type name="Journal Article"&gt;17&lt;/ref-type&gt;&lt;contributors&gt;&lt;authors&gt;&lt;author&gt;Cummins, E.&lt;/author&gt;&lt;author&gt;Royle, P. &lt;/author&gt;&lt;author&gt;Snaith, A.&lt;/author&gt;&lt;author&gt;Greene, A. &lt;/author&gt;&lt;author&gt;Robertson, L. &lt;/author&gt;&lt;author&gt;McIntyre, L. &lt;/author&gt;&lt;author&gt;Waugh, N.&lt;/author&gt;&lt;/authors&gt;&lt;/contributors&gt;&lt;titles&gt;&lt;title&gt;Clinical effectiveness and cost-effectiveness of continuous subcutaneous insulin infusion for diabetes: systematic review and economic evaluation&lt;/title&gt;&lt;secondary-title&gt;Health Technology Assessment&lt;/secondary-title&gt;&lt;/titles&gt;&lt;periodical&gt;&lt;full-title&gt;Health Technology Assessment&lt;/full-title&gt;&lt;/periodical&gt;&lt;volume&gt;14&lt;/volume&gt;&lt;number&gt;11&lt;/number&gt;&lt;dates&gt;&lt;year&gt;2010&lt;/year&gt;&lt;/dates&gt;&lt;urls&gt;&lt;/urls&gt;&lt;/record&gt;&lt;/Cite&gt;&lt;/EndNote&gt;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9" w:tooltip="Cummins, 2010 #70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9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3D56ECBF" w14:textId="77777777" w:rsidTr="00EA7A0D">
        <w:trPr>
          <w:trHeight w:val="301"/>
        </w:trPr>
        <w:tc>
          <w:tcPr>
            <w:tcW w:w="8988" w:type="dxa"/>
            <w:gridSpan w:val="3"/>
            <w:shd w:val="clear" w:color="auto" w:fill="D9D9D9" w:themeFill="background1" w:themeFillShade="D9"/>
            <w:noWrap/>
            <w:hideMark/>
          </w:tcPr>
          <w:p w14:paraId="48AA038C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Follow-up visits for all patients</w:t>
            </w:r>
          </w:p>
        </w:tc>
      </w:tr>
      <w:tr w:rsidR="00085C97" w:rsidRPr="001C7AFE" w14:paraId="21CB8801" w14:textId="77777777" w:rsidTr="00EA7A0D">
        <w:trPr>
          <w:trHeight w:val="647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4AC541E3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Annual number of follow-up visits for CHI patients who are diagnosed and treated successfully with first-line therapy and discharged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0C7D8DE4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89" w:name="RANGE!D302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bookmarkEnd w:id="89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47B910EF" w14:textId="75FFFA32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2015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4BE3992B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182D466A" w14:textId="63F7F701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Annual number of follow-up visits for CHI patients</w:t>
            </w:r>
            <w:r w:rsidR="00130D08"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with focal disease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, post-surgery 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1BF2FEE4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90" w:name="RANGE!D303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bookmarkEnd w:id="90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54293503" w14:textId="6E9BC96D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2015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0A37013A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7577E1BB" w14:textId="6D036E3F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Annual number of follow-</w:t>
            </w:r>
            <w:r w:rsidR="00130D08"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 visits for medically managed</w:t>
            </w: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CHI patients</w:t>
            </w:r>
            <w:r w:rsidR="00130D08"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with diffuse disease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131BBE58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91" w:name="RANGE!D304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bookmarkEnd w:id="91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2A61EFBD" w14:textId="38EC5C29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2015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607ABFC2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7B36C032" w14:textId="41DDD6ED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Annual number of follow-up visits for surgically managed </w:t>
            </w:r>
            <w:r w:rsidR="00130D08"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CHI patients with diffuse disease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7E782BDB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92" w:name="RANGE!D305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bookmarkEnd w:id="92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63376DC3" w14:textId="7775A22F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2015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4CAEF0A5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601B6139" w14:textId="61A8E10B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Annual number of follow-up visits for CHI patients on sirolimus treatment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156DA931" w14:textId="77777777" w:rsidR="00085C97" w:rsidRPr="001C7AFE" w:rsidRDefault="00085C97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93" w:name="RANGE!D306"/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bookmarkEnd w:id="93"/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2B007C57" w14:textId="5B1E3DF0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(GOSH), 2015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&lt;/title&gt;&lt;/titles&gt;&lt;dates&gt;&lt;year&gt;2015&lt;/year&gt;&lt;/dates&gt;&lt;urls&gt;&lt;/urls&gt;&lt;/record&gt;&lt;/Cite&gt;&lt;/EndNote&gt;</w:instrTex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="00B962A6"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85C97" w:rsidRPr="001C7AFE" w14:paraId="5ECCFE9E" w14:textId="77777777" w:rsidTr="00EA7A0D">
        <w:trPr>
          <w:trHeight w:val="301"/>
        </w:trPr>
        <w:tc>
          <w:tcPr>
            <w:tcW w:w="5549" w:type="dxa"/>
            <w:shd w:val="clear" w:color="auto" w:fill="FFFFFF" w:themeFill="background1"/>
            <w:noWrap/>
            <w:hideMark/>
          </w:tcPr>
          <w:p w14:paraId="6E52B804" w14:textId="77777777" w:rsidR="00085C97" w:rsidRPr="001C7AFE" w:rsidRDefault="00085C97" w:rsidP="0070471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Proportion of CHI patients receiving cognitive assessments</w:t>
            </w:r>
          </w:p>
        </w:tc>
        <w:tc>
          <w:tcPr>
            <w:tcW w:w="1189" w:type="dxa"/>
            <w:shd w:val="clear" w:color="auto" w:fill="FFFFFF" w:themeFill="background1"/>
            <w:noWrap/>
            <w:hideMark/>
          </w:tcPr>
          <w:p w14:paraId="766A55A1" w14:textId="1E79D72E" w:rsidR="00085C97" w:rsidRPr="001C7AFE" w:rsidRDefault="008D0A71" w:rsidP="007047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33%</w:t>
            </w:r>
          </w:p>
        </w:tc>
        <w:tc>
          <w:tcPr>
            <w:tcW w:w="2249" w:type="dxa"/>
            <w:shd w:val="clear" w:color="auto" w:fill="FFFFFF" w:themeFill="background1"/>
            <w:noWrap/>
            <w:hideMark/>
          </w:tcPr>
          <w:p w14:paraId="6863FC25" w14:textId="2FC8DD08" w:rsidR="00085C97" w:rsidRPr="001C7AFE" w:rsidRDefault="00085C97" w:rsidP="007047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Expert opinion (GOSH, 2015; NORCHI, 2016)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4B53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ADDIN EN.CITE &lt;EndNote&gt;&lt;Cite&gt;&lt;Author&gt;Expert Opinion (GOSH)&lt;/Author&gt;&lt;Year&gt;2015&lt;/Year&gt;&lt;RecNum&gt;13&lt;/RecNum&gt;&lt;DisplayText&gt;[3,4]&lt;/DisplayText&gt;&lt;record&gt;&lt;rec-number&gt;13&lt;/rec-number&gt;&lt;foreign-keys&gt;&lt;key app="EN" db-id="2ffvptfwr9rt59ex905vvrshd2r5ztfppd9f" timestamp="1475164499"&gt;13&lt;/key&gt;&lt;/foreign-keys&gt;&lt;ref-type name="Journal Article"&gt;17&lt;/ref-type&gt;&lt;contributors&gt;&lt;authors&gt;&lt;author&gt;Expert Opinion (GOSH), &lt;/author&gt;&lt;/authors&gt;&lt;/contributors&gt;&lt;titles&gt;&lt;title&gt;Expert Opinion Received from Great Ormond Street Hospital &lt;/title&gt;&lt;/titles&gt;&lt;dates&gt;&lt;year&gt;2015&lt;/year&gt;&lt;/dates&gt;&lt;urls&gt;&lt;/urls&gt;&lt;/record&gt;&lt;/Cite&gt;&lt;Cite&gt;&lt;Author&gt;Expert Opinion (NORCHI)&lt;/Author&gt;&lt;Year&gt;2016&lt;/Year&gt;&lt;RecNum&gt;76&lt;/RecNum&gt;&lt;record&gt;&lt;rec-number&gt;76&lt;/rec-number&gt;&lt;foreign-keys&gt;&lt;key app="EN" db-id="2ffvptfwr9rt59ex905vvrshd2r5ztfppd9f" timestamp="1490029326"&gt;76&lt;/key&gt;&lt;/foreign-keys&gt;&lt;ref-type name="Journal Article"&gt;17&lt;/ref-type&gt;&lt;contributors&gt;&lt;authors&gt;&lt;author&gt;Expert Opinion (NORCHI), &lt;/author&gt;&lt;/authors&gt;&lt;/contributors&gt;&lt;titles&gt;&lt;title&gt;Expert Opinion Received from the Northern Congenital Hyperinsulinism Service&lt;/title&gt;&lt;/titles&gt;&lt;dates&gt;&lt;year&gt;2016&lt;/year&gt;&lt;/dates&gt;&lt;urls&gt;&lt;/urls&gt;&lt;/record&gt;&lt;/Cite&gt;&lt;/EndNote&gt;</w:instrTex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</w:t>
            </w:r>
            <w:hyperlink w:anchor="_ENREF_3" w:tooltip="Expert Opinion (GOSH), 2015 #13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3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,</w:t>
            </w:r>
            <w:hyperlink w:anchor="_ENREF_4" w:tooltip="Expert Opinion (NORCHI), 2016 #76" w:history="1">
              <w:r w:rsidR="00D022C9">
                <w:rPr>
                  <w:rFonts w:ascii="Arial" w:eastAsia="Times New Roman" w:hAnsi="Arial" w:cs="Arial"/>
                  <w:noProof/>
                  <w:sz w:val="20"/>
                  <w:szCs w:val="20"/>
                  <w:lang w:eastAsia="en-GB"/>
                </w:rPr>
                <w:t>4</w:t>
              </w:r>
            </w:hyperlink>
            <w:r w:rsidR="004B531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]</w:t>
            </w:r>
            <w:r w:rsidRPr="001C7A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7950D1CE" w14:textId="77777777" w:rsidR="00085C97" w:rsidRPr="001C7AFE" w:rsidRDefault="00085C97" w:rsidP="00085C97">
      <w:pPr>
        <w:rPr>
          <w:rFonts w:ascii="Arial" w:hAnsi="Arial" w:cs="Arial"/>
          <w:sz w:val="20"/>
          <w:szCs w:val="20"/>
        </w:rPr>
      </w:pPr>
    </w:p>
    <w:p w14:paraId="2C8DC6F2" w14:textId="77777777" w:rsidR="00085C97" w:rsidRPr="001C7AFE" w:rsidRDefault="00085C97" w:rsidP="00085C97">
      <w:pPr>
        <w:rPr>
          <w:rFonts w:ascii="Arial" w:hAnsi="Arial" w:cs="Arial"/>
          <w:sz w:val="20"/>
          <w:szCs w:val="20"/>
        </w:rPr>
      </w:pPr>
    </w:p>
    <w:p w14:paraId="0793A171" w14:textId="2F350AF8" w:rsidR="00D022C9" w:rsidRPr="00D022C9" w:rsidRDefault="008D1750" w:rsidP="00EA7A0D">
      <w:pPr>
        <w:pStyle w:val="Manuscriptbody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SUPPLEMENTARY </w:t>
      </w:r>
      <w:r w:rsidR="00D022C9" w:rsidRPr="00D022C9">
        <w:rPr>
          <w:rFonts w:ascii="Arial" w:hAnsi="Arial" w:cs="Arial"/>
          <w:sz w:val="20"/>
          <w:szCs w:val="20"/>
          <w:lang w:val="en-US" w:eastAsia="en-US"/>
        </w:rPr>
        <w:t>REFERENCES</w:t>
      </w:r>
    </w:p>
    <w:p w14:paraId="60EAC828" w14:textId="191A264D" w:rsidR="00D022C9" w:rsidRPr="00D022C9" w:rsidRDefault="00D022C9" w:rsidP="00D022C9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r w:rsidRPr="00D022C9">
        <w:rPr>
          <w:rFonts w:ascii="Arial" w:hAnsi="Arial" w:cs="Arial"/>
          <w:sz w:val="20"/>
          <w:szCs w:val="20"/>
        </w:rPr>
        <w:fldChar w:fldCharType="begin"/>
      </w:r>
      <w:r w:rsidRPr="00D022C9">
        <w:rPr>
          <w:rFonts w:ascii="Arial" w:hAnsi="Arial" w:cs="Arial"/>
          <w:sz w:val="20"/>
          <w:szCs w:val="20"/>
        </w:rPr>
        <w:instrText xml:space="preserve"> ADDIN EN.REFLIST </w:instrText>
      </w:r>
      <w:r w:rsidRPr="00D022C9">
        <w:rPr>
          <w:rFonts w:ascii="Arial" w:hAnsi="Arial" w:cs="Arial"/>
          <w:sz w:val="20"/>
          <w:szCs w:val="20"/>
        </w:rPr>
        <w:fldChar w:fldCharType="separate"/>
      </w:r>
      <w:bookmarkStart w:id="94" w:name="_ENREF_1"/>
      <w:r w:rsidRPr="00D022C9">
        <w:rPr>
          <w:rFonts w:ascii="Arial" w:hAnsi="Arial" w:cs="Arial"/>
          <w:sz w:val="20"/>
          <w:szCs w:val="20"/>
        </w:rPr>
        <w:t>1.</w:t>
      </w:r>
      <w:r w:rsidRPr="00D022C9">
        <w:rPr>
          <w:rFonts w:ascii="Arial" w:hAnsi="Arial" w:cs="Arial"/>
          <w:sz w:val="20"/>
          <w:szCs w:val="20"/>
        </w:rPr>
        <w:tab/>
        <w:t xml:space="preserve">Office of National Statistics. National Life Tables (Mid–2015).  Available from: </w:t>
      </w:r>
      <w:hyperlink r:id="rId20" w:history="1">
        <w:r w:rsidRPr="00D022C9">
          <w:rPr>
            <w:rStyle w:val="Hyperlink"/>
            <w:rFonts w:ascii="Arial" w:hAnsi="Arial" w:cs="Arial"/>
            <w:sz w:val="20"/>
            <w:szCs w:val="20"/>
          </w:rPr>
          <w:t>www.ons.gov.uk/peoplepopulationandcommunity/birthsdeathsandmarriages/lifeexpectancies/datasets/nationallifetablesenglandandwalesreferencetables</w:t>
        </w:r>
      </w:hyperlink>
      <w:r w:rsidRPr="00D022C9">
        <w:rPr>
          <w:rFonts w:ascii="Arial" w:hAnsi="Arial" w:cs="Arial"/>
          <w:sz w:val="20"/>
          <w:szCs w:val="20"/>
        </w:rPr>
        <w:t>. [Accessed March 20, 2017].</w:t>
      </w:r>
      <w:bookmarkEnd w:id="94"/>
    </w:p>
    <w:p w14:paraId="657531FD" w14:textId="54125040" w:rsidR="00D022C9" w:rsidRPr="00D022C9" w:rsidRDefault="00D022C9" w:rsidP="00D022C9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bookmarkStart w:id="95" w:name="_ENREF_2"/>
      <w:r w:rsidRPr="00D022C9">
        <w:rPr>
          <w:rFonts w:ascii="Arial" w:hAnsi="Arial" w:cs="Arial"/>
          <w:sz w:val="20"/>
          <w:szCs w:val="20"/>
        </w:rPr>
        <w:t>2.</w:t>
      </w:r>
      <w:r w:rsidRPr="00D022C9">
        <w:rPr>
          <w:rFonts w:ascii="Arial" w:hAnsi="Arial" w:cs="Arial"/>
          <w:sz w:val="20"/>
          <w:szCs w:val="20"/>
        </w:rPr>
        <w:tab/>
        <w:t xml:space="preserve">NHS England. 2013/14 Standard Contract for Congenital Hyperinsulism Service (Children).  Available from: </w:t>
      </w:r>
      <w:hyperlink r:id="rId21" w:history="1">
        <w:r w:rsidRPr="00D022C9">
          <w:rPr>
            <w:rStyle w:val="Hyperlink"/>
            <w:rFonts w:ascii="Arial" w:hAnsi="Arial" w:cs="Arial"/>
            <w:sz w:val="20"/>
            <w:szCs w:val="20"/>
          </w:rPr>
          <w:t>www.england.nhs.uk/wp-content/uploads/2013/06/a17-congen-hyper-ser-child.pdf</w:t>
        </w:r>
      </w:hyperlink>
      <w:r w:rsidRPr="00D022C9">
        <w:rPr>
          <w:rFonts w:ascii="Arial" w:hAnsi="Arial" w:cs="Arial"/>
          <w:sz w:val="20"/>
          <w:szCs w:val="20"/>
        </w:rPr>
        <w:t xml:space="preserve"> [Accessed March 21 2017].</w:t>
      </w:r>
      <w:bookmarkEnd w:id="95"/>
    </w:p>
    <w:p w14:paraId="2C57BBB3" w14:textId="77777777" w:rsidR="00D022C9" w:rsidRPr="00D022C9" w:rsidRDefault="00D022C9" w:rsidP="00D022C9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bookmarkStart w:id="96" w:name="_ENREF_3"/>
      <w:r w:rsidRPr="00D022C9">
        <w:rPr>
          <w:rFonts w:ascii="Arial" w:hAnsi="Arial" w:cs="Arial"/>
          <w:sz w:val="20"/>
          <w:szCs w:val="20"/>
        </w:rPr>
        <w:t>3.</w:t>
      </w:r>
      <w:r w:rsidRPr="00D022C9">
        <w:rPr>
          <w:rFonts w:ascii="Arial" w:hAnsi="Arial" w:cs="Arial"/>
          <w:sz w:val="20"/>
          <w:szCs w:val="20"/>
        </w:rPr>
        <w:tab/>
        <w:t>Expert Opinion (GOSH). Expert Opinion Received from Great Ormond Street Hospital 2015.</w:t>
      </w:r>
      <w:bookmarkEnd w:id="96"/>
    </w:p>
    <w:p w14:paraId="74786331" w14:textId="77777777" w:rsidR="00D022C9" w:rsidRPr="00D022C9" w:rsidRDefault="00D022C9" w:rsidP="00D022C9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bookmarkStart w:id="97" w:name="_ENREF_4"/>
      <w:r w:rsidRPr="00D022C9">
        <w:rPr>
          <w:rFonts w:ascii="Arial" w:hAnsi="Arial" w:cs="Arial"/>
          <w:sz w:val="20"/>
          <w:szCs w:val="20"/>
        </w:rPr>
        <w:t>4.</w:t>
      </w:r>
      <w:r w:rsidRPr="00D022C9">
        <w:rPr>
          <w:rFonts w:ascii="Arial" w:hAnsi="Arial" w:cs="Arial"/>
          <w:sz w:val="20"/>
          <w:szCs w:val="20"/>
        </w:rPr>
        <w:tab/>
        <w:t>Expert Opinion (NORCHI). Expert Opinion Received from the Northern Congenital Hyperinsulinism Service. 2016.</w:t>
      </w:r>
      <w:bookmarkEnd w:id="97"/>
    </w:p>
    <w:p w14:paraId="36754A72" w14:textId="77777777" w:rsidR="00D022C9" w:rsidRPr="00D022C9" w:rsidRDefault="00D022C9" w:rsidP="00D022C9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bookmarkStart w:id="98" w:name="_ENREF_5"/>
      <w:r w:rsidRPr="00D022C9">
        <w:rPr>
          <w:rFonts w:ascii="Arial" w:hAnsi="Arial" w:cs="Arial"/>
          <w:sz w:val="20"/>
          <w:szCs w:val="20"/>
        </w:rPr>
        <w:t>5.</w:t>
      </w:r>
      <w:r w:rsidRPr="00D022C9">
        <w:rPr>
          <w:rFonts w:ascii="Arial" w:hAnsi="Arial" w:cs="Arial"/>
          <w:sz w:val="20"/>
          <w:szCs w:val="20"/>
        </w:rPr>
        <w:tab/>
        <w:t xml:space="preserve">Lovvorn HN, III, Nance ML, Ferry RJ, Jr., et al. Congenital hyperinsulinism and the surgeon: Lessons learned over 35 years. </w:t>
      </w:r>
      <w:r w:rsidRPr="00D022C9">
        <w:rPr>
          <w:rFonts w:ascii="Arial" w:hAnsi="Arial" w:cs="Arial"/>
          <w:i/>
          <w:sz w:val="20"/>
          <w:szCs w:val="20"/>
        </w:rPr>
        <w:t xml:space="preserve">J Pediatr Surg. </w:t>
      </w:r>
      <w:r w:rsidRPr="00D022C9">
        <w:rPr>
          <w:rFonts w:ascii="Arial" w:hAnsi="Arial" w:cs="Arial"/>
          <w:sz w:val="20"/>
          <w:szCs w:val="20"/>
        </w:rPr>
        <w:t>1999;34(5):786–793.</w:t>
      </w:r>
      <w:bookmarkEnd w:id="98"/>
    </w:p>
    <w:p w14:paraId="0D9B1E1F" w14:textId="0B874267" w:rsidR="00D022C9" w:rsidRPr="00D022C9" w:rsidRDefault="00D022C9" w:rsidP="00D022C9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bookmarkStart w:id="99" w:name="_ENREF_6"/>
      <w:r w:rsidRPr="00D022C9">
        <w:rPr>
          <w:rFonts w:ascii="Arial" w:hAnsi="Arial" w:cs="Arial"/>
          <w:sz w:val="20"/>
          <w:szCs w:val="20"/>
        </w:rPr>
        <w:t>6.</w:t>
      </w:r>
      <w:r w:rsidRPr="00D022C9">
        <w:rPr>
          <w:rFonts w:ascii="Arial" w:hAnsi="Arial" w:cs="Arial"/>
          <w:sz w:val="20"/>
          <w:szCs w:val="20"/>
        </w:rPr>
        <w:tab/>
        <w:t xml:space="preserve">National Health Service. NHS Reference Costs 2015–16.  Available from: </w:t>
      </w:r>
      <w:hyperlink r:id="rId22" w:history="1">
        <w:r w:rsidRPr="00D022C9">
          <w:rPr>
            <w:rStyle w:val="Hyperlink"/>
            <w:rFonts w:ascii="Arial" w:hAnsi="Arial" w:cs="Arial"/>
            <w:sz w:val="20"/>
            <w:szCs w:val="20"/>
          </w:rPr>
          <w:t>www.gov.uk/government/uploads/system/uploads/attachment_data/file/577084/National_schedule_of_reference_costs_-_main_schedule.xlsx</w:t>
        </w:r>
      </w:hyperlink>
      <w:r w:rsidRPr="00D022C9">
        <w:rPr>
          <w:rFonts w:ascii="Arial" w:hAnsi="Arial" w:cs="Arial"/>
          <w:sz w:val="20"/>
          <w:szCs w:val="20"/>
        </w:rPr>
        <w:t>. [Accessed March 3, 2017].</w:t>
      </w:r>
      <w:bookmarkEnd w:id="99"/>
    </w:p>
    <w:p w14:paraId="19BF6636" w14:textId="527584D6" w:rsidR="00D022C9" w:rsidRPr="00D022C9" w:rsidRDefault="00D022C9" w:rsidP="00D022C9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bookmarkStart w:id="100" w:name="_ENREF_7"/>
      <w:r w:rsidRPr="00D022C9">
        <w:rPr>
          <w:rFonts w:ascii="Arial" w:hAnsi="Arial" w:cs="Arial"/>
          <w:sz w:val="20"/>
          <w:szCs w:val="20"/>
        </w:rPr>
        <w:t>7.</w:t>
      </w:r>
      <w:r w:rsidRPr="00D022C9">
        <w:rPr>
          <w:rFonts w:ascii="Arial" w:hAnsi="Arial" w:cs="Arial"/>
          <w:sz w:val="20"/>
          <w:szCs w:val="20"/>
        </w:rPr>
        <w:tab/>
        <w:t xml:space="preserve">UK Genetic Testing Network. Hyperinsulinemic Hypoglycemia, Familial, 1.  Available from: </w:t>
      </w:r>
      <w:hyperlink r:id="rId23" w:history="1">
        <w:r w:rsidRPr="00D022C9">
          <w:rPr>
            <w:rStyle w:val="Hyperlink"/>
            <w:rFonts w:ascii="Arial" w:hAnsi="Arial" w:cs="Arial"/>
            <w:sz w:val="20"/>
            <w:szCs w:val="20"/>
          </w:rPr>
          <w:t>https://ukgtn.nhs.uk/find-a-test/search-by-disorder-gene/hyperinsulinemic-hypoglycemia-familial-1-403</w:t>
        </w:r>
      </w:hyperlink>
      <w:r w:rsidRPr="00D022C9">
        <w:rPr>
          <w:rFonts w:ascii="Arial" w:hAnsi="Arial" w:cs="Arial"/>
          <w:sz w:val="20"/>
          <w:szCs w:val="20"/>
        </w:rPr>
        <w:t>. [Accessed March 30, 2017].</w:t>
      </w:r>
      <w:bookmarkEnd w:id="100"/>
    </w:p>
    <w:p w14:paraId="2AC1F7F3" w14:textId="299EF854" w:rsidR="00D022C9" w:rsidRPr="00D022C9" w:rsidRDefault="00D022C9" w:rsidP="00D022C9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bookmarkStart w:id="101" w:name="_ENREF_8"/>
      <w:r w:rsidRPr="00D022C9">
        <w:rPr>
          <w:rFonts w:ascii="Arial" w:hAnsi="Arial" w:cs="Arial"/>
          <w:sz w:val="20"/>
          <w:szCs w:val="20"/>
        </w:rPr>
        <w:t>8.</w:t>
      </w:r>
      <w:r w:rsidRPr="00D022C9">
        <w:rPr>
          <w:rFonts w:ascii="Arial" w:hAnsi="Arial" w:cs="Arial"/>
          <w:sz w:val="20"/>
          <w:szCs w:val="20"/>
        </w:rPr>
        <w:tab/>
        <w:t xml:space="preserve">Joint Formulary Committee. British National Formulary.  Available from: </w:t>
      </w:r>
      <w:hyperlink r:id="rId24" w:history="1">
        <w:r w:rsidRPr="00D022C9">
          <w:rPr>
            <w:rStyle w:val="Hyperlink"/>
            <w:rFonts w:ascii="Arial" w:hAnsi="Arial" w:cs="Arial"/>
            <w:sz w:val="20"/>
            <w:szCs w:val="20"/>
          </w:rPr>
          <w:t>https://bnf.nice.org.uk/drug/</w:t>
        </w:r>
      </w:hyperlink>
      <w:r w:rsidRPr="00D022C9">
        <w:rPr>
          <w:rFonts w:ascii="Arial" w:hAnsi="Arial" w:cs="Arial"/>
          <w:sz w:val="20"/>
          <w:szCs w:val="20"/>
        </w:rPr>
        <w:t>. [Accessed March 3, 2017].</w:t>
      </w:r>
      <w:bookmarkEnd w:id="101"/>
    </w:p>
    <w:p w14:paraId="67BECAE8" w14:textId="77777777" w:rsidR="00D022C9" w:rsidRPr="00D022C9" w:rsidRDefault="00D022C9" w:rsidP="00D022C9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bookmarkStart w:id="102" w:name="_ENREF_9"/>
      <w:r w:rsidRPr="00D022C9">
        <w:rPr>
          <w:rFonts w:ascii="Arial" w:hAnsi="Arial" w:cs="Arial"/>
          <w:sz w:val="20"/>
          <w:szCs w:val="20"/>
        </w:rPr>
        <w:lastRenderedPageBreak/>
        <w:t>9.</w:t>
      </w:r>
      <w:r w:rsidRPr="00D022C9">
        <w:rPr>
          <w:rFonts w:ascii="Arial" w:hAnsi="Arial" w:cs="Arial"/>
          <w:sz w:val="20"/>
          <w:szCs w:val="20"/>
        </w:rPr>
        <w:tab/>
        <w:t xml:space="preserve">Cummins E, Royle P, Snaith A, et al. Clinical effectiveness and cost-effectiveness of continuous subcutaneous insulin infusion for diabetes: systematic review and economic evaluation. </w:t>
      </w:r>
      <w:r w:rsidRPr="00D022C9">
        <w:rPr>
          <w:rFonts w:ascii="Arial" w:hAnsi="Arial" w:cs="Arial"/>
          <w:i/>
          <w:sz w:val="20"/>
          <w:szCs w:val="20"/>
        </w:rPr>
        <w:t xml:space="preserve">Health Technology Assessment. </w:t>
      </w:r>
      <w:r w:rsidRPr="00D022C9">
        <w:rPr>
          <w:rFonts w:ascii="Arial" w:hAnsi="Arial" w:cs="Arial"/>
          <w:sz w:val="20"/>
          <w:szCs w:val="20"/>
        </w:rPr>
        <w:t>2010;14(11).</w:t>
      </w:r>
      <w:bookmarkEnd w:id="102"/>
    </w:p>
    <w:p w14:paraId="77B9BA1F" w14:textId="77777777" w:rsidR="00D022C9" w:rsidRPr="00D022C9" w:rsidRDefault="00D022C9" w:rsidP="00D022C9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bookmarkStart w:id="103" w:name="_ENREF_10"/>
      <w:r w:rsidRPr="00D022C9">
        <w:rPr>
          <w:rFonts w:ascii="Arial" w:hAnsi="Arial" w:cs="Arial"/>
          <w:sz w:val="20"/>
          <w:szCs w:val="20"/>
        </w:rPr>
        <w:t>10.</w:t>
      </w:r>
      <w:r w:rsidRPr="00D022C9">
        <w:rPr>
          <w:rFonts w:ascii="Arial" w:hAnsi="Arial" w:cs="Arial"/>
          <w:sz w:val="20"/>
          <w:szCs w:val="20"/>
        </w:rPr>
        <w:tab/>
        <w:t xml:space="preserve">Evans M, Wolden M, Gundgaard J, Chubb B, Christensen T. Cost-effectiveness of insulin degludec compared with insulin glargine in a basal-bolus regimen in patients with type 1 diabetes mellitus in the UK. </w:t>
      </w:r>
      <w:r w:rsidRPr="00D022C9">
        <w:rPr>
          <w:rFonts w:ascii="Arial" w:hAnsi="Arial" w:cs="Arial"/>
          <w:i/>
          <w:sz w:val="20"/>
          <w:szCs w:val="20"/>
        </w:rPr>
        <w:t xml:space="preserve">J Med Econ. </w:t>
      </w:r>
      <w:r w:rsidRPr="00D022C9">
        <w:rPr>
          <w:rFonts w:ascii="Arial" w:hAnsi="Arial" w:cs="Arial"/>
          <w:sz w:val="20"/>
          <w:szCs w:val="20"/>
        </w:rPr>
        <w:t>2015;18(1):56–68.</w:t>
      </w:r>
      <w:bookmarkEnd w:id="103"/>
    </w:p>
    <w:p w14:paraId="727B7560" w14:textId="6EBAA005" w:rsidR="00D022C9" w:rsidRPr="00D022C9" w:rsidRDefault="00D022C9" w:rsidP="00D022C9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bookmarkStart w:id="104" w:name="_ENREF_11"/>
      <w:r w:rsidRPr="00D022C9">
        <w:rPr>
          <w:rFonts w:ascii="Arial" w:hAnsi="Arial" w:cs="Arial"/>
          <w:sz w:val="20"/>
          <w:szCs w:val="20"/>
        </w:rPr>
        <w:t>11.</w:t>
      </w:r>
      <w:r w:rsidRPr="00D022C9">
        <w:rPr>
          <w:rFonts w:ascii="Arial" w:hAnsi="Arial" w:cs="Arial"/>
          <w:sz w:val="20"/>
          <w:szCs w:val="20"/>
        </w:rPr>
        <w:tab/>
        <w:t xml:space="preserve">Fresenius Kabi. Fresenius Kabi Price List March 2017.  Available from: </w:t>
      </w:r>
      <w:hyperlink r:id="rId25" w:history="1">
        <w:r w:rsidRPr="00D022C9">
          <w:rPr>
            <w:rStyle w:val="Hyperlink"/>
            <w:rFonts w:ascii="Arial" w:hAnsi="Arial" w:cs="Arial"/>
            <w:sz w:val="20"/>
            <w:szCs w:val="20"/>
          </w:rPr>
          <w:t>www.fresenius-kabi.co.uk/6893.htm</w:t>
        </w:r>
      </w:hyperlink>
      <w:r w:rsidRPr="00D022C9">
        <w:rPr>
          <w:rFonts w:ascii="Arial" w:hAnsi="Arial" w:cs="Arial"/>
          <w:sz w:val="20"/>
          <w:szCs w:val="20"/>
        </w:rPr>
        <w:t>. [Accessed March 21, 2017].</w:t>
      </w:r>
      <w:bookmarkEnd w:id="104"/>
    </w:p>
    <w:p w14:paraId="2E4696B4" w14:textId="4191A63F" w:rsidR="00D022C9" w:rsidRPr="00D022C9" w:rsidRDefault="00D022C9" w:rsidP="00D022C9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bookmarkStart w:id="105" w:name="_ENREF_12"/>
      <w:r w:rsidRPr="00D022C9">
        <w:rPr>
          <w:rFonts w:ascii="Arial" w:hAnsi="Arial" w:cs="Arial"/>
          <w:sz w:val="20"/>
          <w:szCs w:val="20"/>
        </w:rPr>
        <w:t>12.</w:t>
      </w:r>
      <w:r w:rsidRPr="00D022C9">
        <w:rPr>
          <w:rFonts w:ascii="Arial" w:hAnsi="Arial" w:cs="Arial"/>
          <w:sz w:val="20"/>
          <w:szCs w:val="20"/>
        </w:rPr>
        <w:tab/>
        <w:t xml:space="preserve">National Health Service. NHS National Tariff Payment System 2016/17.  Available from: </w:t>
      </w:r>
      <w:hyperlink r:id="rId26" w:history="1">
        <w:r w:rsidRPr="00D022C9">
          <w:rPr>
            <w:rStyle w:val="Hyperlink"/>
            <w:rFonts w:ascii="Arial" w:hAnsi="Arial" w:cs="Arial"/>
            <w:sz w:val="20"/>
            <w:szCs w:val="20"/>
          </w:rPr>
          <w:t>www.gov.uk/government/uploads/system/uploads/attachment_data/file/509698/Annex_A_national_prices_and_national_tariff_workbook.xlsx</w:t>
        </w:r>
      </w:hyperlink>
      <w:r w:rsidRPr="00D022C9">
        <w:rPr>
          <w:rFonts w:ascii="Arial" w:hAnsi="Arial" w:cs="Arial"/>
          <w:sz w:val="20"/>
          <w:szCs w:val="20"/>
        </w:rPr>
        <w:t>. [Accessed September 13, 2016].</w:t>
      </w:r>
      <w:bookmarkEnd w:id="105"/>
    </w:p>
    <w:p w14:paraId="7995E0DA" w14:textId="2A62F20D" w:rsidR="00D022C9" w:rsidRPr="00D022C9" w:rsidRDefault="00D022C9" w:rsidP="00D022C9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bookmarkStart w:id="106" w:name="_ENREF_13"/>
      <w:r w:rsidRPr="00D022C9">
        <w:rPr>
          <w:rFonts w:ascii="Arial" w:hAnsi="Arial" w:cs="Arial"/>
          <w:sz w:val="20"/>
          <w:szCs w:val="20"/>
        </w:rPr>
        <w:t>13.</w:t>
      </w:r>
      <w:r w:rsidRPr="00D022C9">
        <w:rPr>
          <w:rFonts w:ascii="Arial" w:hAnsi="Arial" w:cs="Arial"/>
          <w:sz w:val="20"/>
          <w:szCs w:val="20"/>
        </w:rPr>
        <w:tab/>
        <w:t xml:space="preserve">Personal Social Services Research Unit. Unit Costs of Health and Social Care.  Available from: </w:t>
      </w:r>
      <w:hyperlink r:id="rId27" w:history="1">
        <w:r w:rsidRPr="00D022C9">
          <w:rPr>
            <w:rStyle w:val="Hyperlink"/>
            <w:rFonts w:ascii="Arial" w:hAnsi="Arial" w:cs="Arial"/>
            <w:sz w:val="20"/>
            <w:szCs w:val="20"/>
          </w:rPr>
          <w:t>www.pssru.ac.uk/project-pages/unit-costs/2016/</w:t>
        </w:r>
      </w:hyperlink>
      <w:r w:rsidRPr="00D022C9">
        <w:rPr>
          <w:rFonts w:ascii="Arial" w:hAnsi="Arial" w:cs="Arial"/>
          <w:sz w:val="20"/>
          <w:szCs w:val="20"/>
        </w:rPr>
        <w:t>. [Accessed March 21, 2017].</w:t>
      </w:r>
      <w:bookmarkEnd w:id="106"/>
    </w:p>
    <w:p w14:paraId="00A6286C" w14:textId="77777777" w:rsidR="00D022C9" w:rsidRPr="00D022C9" w:rsidRDefault="00D022C9" w:rsidP="00D022C9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bookmarkStart w:id="107" w:name="_ENREF_14"/>
      <w:r w:rsidRPr="00D022C9">
        <w:rPr>
          <w:rFonts w:ascii="Arial" w:hAnsi="Arial" w:cs="Arial"/>
          <w:sz w:val="20"/>
          <w:szCs w:val="20"/>
        </w:rPr>
        <w:t>14.</w:t>
      </w:r>
      <w:r w:rsidRPr="00D022C9">
        <w:rPr>
          <w:rFonts w:ascii="Arial" w:hAnsi="Arial" w:cs="Arial"/>
          <w:sz w:val="20"/>
          <w:szCs w:val="20"/>
        </w:rPr>
        <w:tab/>
        <w:t>Expert Opinion (GOSH). Expert Opinion Received from Great Ormond Street Hospital 2016.</w:t>
      </w:r>
      <w:bookmarkEnd w:id="107"/>
    </w:p>
    <w:p w14:paraId="45FDE5B1" w14:textId="77777777" w:rsidR="00D022C9" w:rsidRPr="00D022C9" w:rsidRDefault="00D022C9" w:rsidP="00D022C9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bookmarkStart w:id="108" w:name="_ENREF_15"/>
      <w:r w:rsidRPr="00D022C9">
        <w:rPr>
          <w:rFonts w:ascii="Arial" w:hAnsi="Arial" w:cs="Arial"/>
          <w:sz w:val="20"/>
          <w:szCs w:val="20"/>
        </w:rPr>
        <w:t>15.</w:t>
      </w:r>
      <w:r w:rsidRPr="00D022C9">
        <w:rPr>
          <w:rFonts w:ascii="Arial" w:hAnsi="Arial" w:cs="Arial"/>
          <w:sz w:val="20"/>
          <w:szCs w:val="20"/>
        </w:rPr>
        <w:tab/>
        <w:t xml:space="preserve">Arnoux JB, Verkarre V, Saint-Martin C, et al. Congenital hyperinsulinism: current trends in diagnosis and therapy. </w:t>
      </w:r>
      <w:r w:rsidRPr="00D022C9">
        <w:rPr>
          <w:rFonts w:ascii="Arial" w:hAnsi="Arial" w:cs="Arial"/>
          <w:i/>
          <w:sz w:val="20"/>
          <w:szCs w:val="20"/>
        </w:rPr>
        <w:t xml:space="preserve">Orphanet J Rare Dis. </w:t>
      </w:r>
      <w:r w:rsidRPr="00D022C9">
        <w:rPr>
          <w:rFonts w:ascii="Arial" w:hAnsi="Arial" w:cs="Arial"/>
          <w:sz w:val="20"/>
          <w:szCs w:val="20"/>
        </w:rPr>
        <w:t>2011;6:63.</w:t>
      </w:r>
      <w:bookmarkEnd w:id="108"/>
    </w:p>
    <w:p w14:paraId="40379756" w14:textId="77777777" w:rsidR="00D022C9" w:rsidRPr="00D022C9" w:rsidRDefault="00D022C9" w:rsidP="00D022C9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bookmarkStart w:id="109" w:name="_ENREF_16"/>
      <w:r w:rsidRPr="00D022C9">
        <w:rPr>
          <w:rFonts w:ascii="Arial" w:hAnsi="Arial" w:cs="Arial"/>
          <w:sz w:val="20"/>
          <w:szCs w:val="20"/>
        </w:rPr>
        <w:t>16.</w:t>
      </w:r>
      <w:r w:rsidRPr="00D022C9">
        <w:rPr>
          <w:rFonts w:ascii="Arial" w:hAnsi="Arial" w:cs="Arial"/>
          <w:sz w:val="20"/>
          <w:szCs w:val="20"/>
        </w:rPr>
        <w:tab/>
        <w:t xml:space="preserve">McAndrew HF, Smith V, Spitz L. Surgical complications of pancreatectomy for persistent hyperinsulinaemic hypoglycaemia of infancy. </w:t>
      </w:r>
      <w:r w:rsidRPr="00D022C9">
        <w:rPr>
          <w:rFonts w:ascii="Arial" w:hAnsi="Arial" w:cs="Arial"/>
          <w:i/>
          <w:sz w:val="20"/>
          <w:szCs w:val="20"/>
        </w:rPr>
        <w:t xml:space="preserve">J Pediatr Surg. </w:t>
      </w:r>
      <w:r w:rsidRPr="00D022C9">
        <w:rPr>
          <w:rFonts w:ascii="Arial" w:hAnsi="Arial" w:cs="Arial"/>
          <w:sz w:val="20"/>
          <w:szCs w:val="20"/>
        </w:rPr>
        <w:t>2003;38(1):13–16.</w:t>
      </w:r>
      <w:bookmarkEnd w:id="109"/>
    </w:p>
    <w:p w14:paraId="31376F57" w14:textId="77777777" w:rsidR="00D022C9" w:rsidRPr="00D022C9" w:rsidRDefault="00D022C9" w:rsidP="00D022C9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bookmarkStart w:id="110" w:name="_ENREF_17"/>
      <w:r w:rsidRPr="00D022C9">
        <w:rPr>
          <w:rFonts w:ascii="Arial" w:hAnsi="Arial" w:cs="Arial"/>
          <w:sz w:val="20"/>
          <w:szCs w:val="20"/>
        </w:rPr>
        <w:t>17.</w:t>
      </w:r>
      <w:r w:rsidRPr="00D022C9">
        <w:rPr>
          <w:rFonts w:ascii="Arial" w:hAnsi="Arial" w:cs="Arial"/>
          <w:sz w:val="20"/>
          <w:szCs w:val="20"/>
        </w:rPr>
        <w:tab/>
        <w:t xml:space="preserve">Cade A, Walters M, Puntis JW, Arthur RJ, Stringer MD. Pancreatic exocrine and endocrine function after pancreatectomy for persistent hyperinsulinaemic hypoglycaemia of infancy. </w:t>
      </w:r>
      <w:r w:rsidRPr="00D022C9">
        <w:rPr>
          <w:rFonts w:ascii="Arial" w:hAnsi="Arial" w:cs="Arial"/>
          <w:i/>
          <w:sz w:val="20"/>
          <w:szCs w:val="20"/>
        </w:rPr>
        <w:t xml:space="preserve">Arch Dis Child. </w:t>
      </w:r>
      <w:r w:rsidRPr="00D022C9">
        <w:rPr>
          <w:rFonts w:ascii="Arial" w:hAnsi="Arial" w:cs="Arial"/>
          <w:sz w:val="20"/>
          <w:szCs w:val="20"/>
        </w:rPr>
        <w:t>1998;79(5):435–439.</w:t>
      </w:r>
      <w:bookmarkEnd w:id="110"/>
    </w:p>
    <w:p w14:paraId="2A384D0D" w14:textId="42324AE3" w:rsidR="00D022C9" w:rsidRPr="00D022C9" w:rsidRDefault="00D022C9" w:rsidP="00D022C9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bookmarkStart w:id="111" w:name="_ENREF_18"/>
      <w:r w:rsidRPr="00D022C9">
        <w:rPr>
          <w:rFonts w:ascii="Arial" w:hAnsi="Arial" w:cs="Arial"/>
          <w:sz w:val="20"/>
          <w:szCs w:val="20"/>
        </w:rPr>
        <w:t>18.</w:t>
      </w:r>
      <w:r w:rsidRPr="00D022C9">
        <w:rPr>
          <w:rFonts w:ascii="Arial" w:hAnsi="Arial" w:cs="Arial"/>
          <w:sz w:val="20"/>
          <w:szCs w:val="20"/>
        </w:rPr>
        <w:tab/>
        <w:t xml:space="preserve">World Health Organization. Weight-for-age child growth standards birth to 5 years.  Available from: </w:t>
      </w:r>
      <w:hyperlink r:id="rId28" w:history="1">
        <w:r w:rsidRPr="00D022C9">
          <w:rPr>
            <w:rStyle w:val="Hyperlink"/>
            <w:rFonts w:ascii="Arial" w:hAnsi="Arial" w:cs="Arial"/>
            <w:sz w:val="20"/>
            <w:szCs w:val="20"/>
          </w:rPr>
          <w:t>www.who.int/childgrowth/standards/weight_for_age/en/</w:t>
        </w:r>
      </w:hyperlink>
      <w:r w:rsidRPr="00D022C9">
        <w:rPr>
          <w:rFonts w:ascii="Arial" w:hAnsi="Arial" w:cs="Arial"/>
          <w:sz w:val="20"/>
          <w:szCs w:val="20"/>
        </w:rPr>
        <w:t>. [Accessed March 3, 2017].</w:t>
      </w:r>
      <w:bookmarkEnd w:id="111"/>
    </w:p>
    <w:p w14:paraId="39EBAAC0" w14:textId="77777777" w:rsidR="00D022C9" w:rsidRPr="00D022C9" w:rsidRDefault="00D022C9" w:rsidP="00D022C9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bookmarkStart w:id="112" w:name="_ENREF_19"/>
      <w:r w:rsidRPr="00D022C9">
        <w:rPr>
          <w:rFonts w:ascii="Arial" w:hAnsi="Arial" w:cs="Arial"/>
          <w:sz w:val="20"/>
          <w:szCs w:val="20"/>
        </w:rPr>
        <w:t>19.</w:t>
      </w:r>
      <w:r w:rsidRPr="00D022C9">
        <w:rPr>
          <w:rFonts w:ascii="Arial" w:hAnsi="Arial" w:cs="Arial"/>
          <w:sz w:val="20"/>
          <w:szCs w:val="20"/>
        </w:rPr>
        <w:tab/>
        <w:t xml:space="preserve">Demirbilek H, Shah P, Arya VB, et al. Long-term follow-up of children with congenital hyperinsulinism on octreotide therapy. </w:t>
      </w:r>
      <w:r w:rsidRPr="00D022C9">
        <w:rPr>
          <w:rFonts w:ascii="Arial" w:hAnsi="Arial" w:cs="Arial"/>
          <w:i/>
          <w:sz w:val="20"/>
          <w:szCs w:val="20"/>
        </w:rPr>
        <w:t xml:space="preserve">J Clin Endocrinol Metab. </w:t>
      </w:r>
      <w:r w:rsidRPr="00D022C9">
        <w:rPr>
          <w:rFonts w:ascii="Arial" w:hAnsi="Arial" w:cs="Arial"/>
          <w:sz w:val="20"/>
          <w:szCs w:val="20"/>
        </w:rPr>
        <w:t>2014;99(10):3660–3667.</w:t>
      </w:r>
      <w:bookmarkEnd w:id="112"/>
    </w:p>
    <w:p w14:paraId="712209A6" w14:textId="77777777" w:rsidR="00D022C9" w:rsidRPr="00D022C9" w:rsidRDefault="00D022C9" w:rsidP="00D022C9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bookmarkStart w:id="113" w:name="_ENREF_20"/>
      <w:r w:rsidRPr="00D022C9">
        <w:rPr>
          <w:rFonts w:ascii="Arial" w:hAnsi="Arial" w:cs="Arial"/>
          <w:sz w:val="20"/>
          <w:szCs w:val="20"/>
        </w:rPr>
        <w:t>20.</w:t>
      </w:r>
      <w:r w:rsidRPr="00D022C9">
        <w:rPr>
          <w:rFonts w:ascii="Arial" w:hAnsi="Arial" w:cs="Arial"/>
          <w:sz w:val="20"/>
          <w:szCs w:val="20"/>
        </w:rPr>
        <w:tab/>
        <w:t>Expert Opinion (NORCHI). Expert Opinion Received from the Northern Congenital Hyperinsulinism Service. 2017.</w:t>
      </w:r>
      <w:bookmarkEnd w:id="113"/>
    </w:p>
    <w:p w14:paraId="7402AB4E" w14:textId="77777777" w:rsidR="00D022C9" w:rsidRPr="00D022C9" w:rsidRDefault="00D022C9" w:rsidP="00D022C9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bookmarkStart w:id="114" w:name="_ENREF_21"/>
      <w:r w:rsidRPr="00D022C9">
        <w:rPr>
          <w:rFonts w:ascii="Arial" w:hAnsi="Arial" w:cs="Arial"/>
          <w:sz w:val="20"/>
          <w:szCs w:val="20"/>
        </w:rPr>
        <w:t>21.</w:t>
      </w:r>
      <w:r w:rsidRPr="00D022C9">
        <w:rPr>
          <w:rFonts w:ascii="Arial" w:hAnsi="Arial" w:cs="Arial"/>
          <w:sz w:val="20"/>
          <w:szCs w:val="20"/>
        </w:rPr>
        <w:tab/>
        <w:t xml:space="preserve">Arya VB, Senniappan S, Demirbilek H, et al. Pancreatic endocrine and exocrine function in children following near-total pancreatectomy for diffuse congenital hyperinsulinism. </w:t>
      </w:r>
      <w:r w:rsidRPr="00D022C9">
        <w:rPr>
          <w:rFonts w:ascii="Arial" w:hAnsi="Arial" w:cs="Arial"/>
          <w:i/>
          <w:sz w:val="20"/>
          <w:szCs w:val="20"/>
        </w:rPr>
        <w:t xml:space="preserve">PLoS One. </w:t>
      </w:r>
      <w:r w:rsidRPr="00D022C9">
        <w:rPr>
          <w:rFonts w:ascii="Arial" w:hAnsi="Arial" w:cs="Arial"/>
          <w:sz w:val="20"/>
          <w:szCs w:val="20"/>
        </w:rPr>
        <w:t>2014;9(5):e98054.</w:t>
      </w:r>
      <w:bookmarkEnd w:id="114"/>
    </w:p>
    <w:p w14:paraId="55E6A420" w14:textId="2D5E648B" w:rsidR="00B57F9C" w:rsidRPr="00B57F9C" w:rsidRDefault="00D022C9" w:rsidP="00EA7A0D">
      <w:pPr>
        <w:pStyle w:val="Manuscriptbody"/>
        <w:rPr>
          <w:lang w:val="en-US" w:eastAsia="en-US"/>
        </w:rPr>
      </w:pPr>
      <w:r w:rsidRPr="00D022C9">
        <w:rPr>
          <w:rFonts w:ascii="Arial" w:hAnsi="Arial" w:cs="Arial"/>
          <w:sz w:val="20"/>
          <w:szCs w:val="20"/>
          <w:lang w:val="en-US" w:eastAsia="en-US"/>
        </w:rPr>
        <w:fldChar w:fldCharType="end"/>
      </w:r>
    </w:p>
    <w:sectPr w:rsidR="00B57F9C" w:rsidRPr="00B57F9C" w:rsidSect="00EA7A0D">
      <w:headerReference w:type="default" r:id="rId29"/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F6127" w14:textId="77777777" w:rsidR="00456688" w:rsidRDefault="00456688" w:rsidP="0027267D">
      <w:r>
        <w:separator/>
      </w:r>
    </w:p>
  </w:endnote>
  <w:endnote w:type="continuationSeparator" w:id="0">
    <w:p w14:paraId="349D138B" w14:textId="77777777" w:rsidR="00456688" w:rsidRDefault="00456688" w:rsidP="0027267D">
      <w:r>
        <w:continuationSeparator/>
      </w:r>
    </w:p>
  </w:endnote>
  <w:endnote w:type="continuationNotice" w:id="1">
    <w:p w14:paraId="65C4C11B" w14:textId="77777777" w:rsidR="00456688" w:rsidRDefault="00456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028DC" w14:textId="77777777" w:rsidR="00456688" w:rsidRDefault="00456688" w:rsidP="0027267D">
      <w:r>
        <w:separator/>
      </w:r>
    </w:p>
  </w:footnote>
  <w:footnote w:type="continuationSeparator" w:id="0">
    <w:p w14:paraId="16F9392D" w14:textId="77777777" w:rsidR="00456688" w:rsidRDefault="00456688" w:rsidP="0027267D">
      <w:r>
        <w:continuationSeparator/>
      </w:r>
    </w:p>
  </w:footnote>
  <w:footnote w:type="continuationNotice" w:id="1">
    <w:p w14:paraId="67F28E36" w14:textId="77777777" w:rsidR="00456688" w:rsidRDefault="004566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4201F" w14:textId="3E425202" w:rsidR="008D1750" w:rsidRPr="0027267D" w:rsidRDefault="008D1750" w:rsidP="004439F4">
    <w:pPr>
      <w:pStyle w:val="Header"/>
      <w:tabs>
        <w:tab w:val="clear" w:pos="9026"/>
        <w:tab w:val="right" w:pos="8364"/>
      </w:tabs>
      <w:rPr>
        <w:rFonts w:ascii="Tahoma" w:hAnsi="Tahoma" w:cs="Tahoma"/>
        <w:sz w:val="22"/>
      </w:rPr>
    </w:pPr>
    <w:r>
      <w:rPr>
        <w:rFonts w:ascii="Tahoma" w:hAnsi="Tahoma" w:cs="Tahoma"/>
        <w:sz w:val="22"/>
      </w:rPr>
      <w:t>FINAL DRAFT – Burden of CHI in the UK: A COI Study</w:t>
    </w:r>
    <w:r>
      <w:rPr>
        <w:rFonts w:ascii="Tahoma" w:hAnsi="Tahoma" w:cs="Tahoma"/>
        <w:sz w:val="22"/>
      </w:rPr>
      <w:tab/>
    </w:r>
    <w:r w:rsidRPr="00D23BA0">
      <w:rPr>
        <w:rFonts w:ascii="Tahoma" w:hAnsi="Tahoma" w:cs="Tahoma"/>
        <w:sz w:val="22"/>
      </w:rPr>
      <w:fldChar w:fldCharType="begin"/>
    </w:r>
    <w:r w:rsidRPr="00D23BA0">
      <w:rPr>
        <w:rFonts w:ascii="Tahoma" w:hAnsi="Tahoma" w:cs="Tahoma"/>
        <w:sz w:val="22"/>
      </w:rPr>
      <w:instrText xml:space="preserve"> DATE \@ "dd MMMM yyyy" </w:instrText>
    </w:r>
    <w:r w:rsidRPr="00D23BA0">
      <w:rPr>
        <w:rFonts w:ascii="Tahoma" w:hAnsi="Tahoma" w:cs="Tahoma"/>
        <w:sz w:val="22"/>
      </w:rPr>
      <w:fldChar w:fldCharType="separate"/>
    </w:r>
    <w:r w:rsidR="00FB3B3F">
      <w:rPr>
        <w:rFonts w:ascii="Tahoma" w:hAnsi="Tahoma" w:cs="Tahoma"/>
        <w:noProof/>
        <w:sz w:val="22"/>
      </w:rPr>
      <w:t>06 July 2018</w:t>
    </w:r>
    <w:r w:rsidRPr="00D23BA0">
      <w:rPr>
        <w:rFonts w:ascii="Tahoma" w:hAnsi="Tahoma" w:cs="Tahoma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508"/>
    <w:multiLevelType w:val="hybridMultilevel"/>
    <w:tmpl w:val="A022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CBD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4F7F"/>
    <w:multiLevelType w:val="hybridMultilevel"/>
    <w:tmpl w:val="13C6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37A54"/>
    <w:multiLevelType w:val="hybridMultilevel"/>
    <w:tmpl w:val="F3ACB1A6"/>
    <w:lvl w:ilvl="0" w:tplc="0809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D592B934">
      <w:start w:val="1"/>
      <w:numFmt w:val="bullet"/>
      <w:pStyle w:val="BulletLevel2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3">
    <w:nsid w:val="29141080"/>
    <w:multiLevelType w:val="multilevel"/>
    <w:tmpl w:val="74B0E8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9BC423A"/>
    <w:multiLevelType w:val="hybridMultilevel"/>
    <w:tmpl w:val="D8BE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E02BB"/>
    <w:multiLevelType w:val="hybridMultilevel"/>
    <w:tmpl w:val="CAFCB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65922"/>
    <w:multiLevelType w:val="multilevel"/>
    <w:tmpl w:val="7886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C8F3CC6"/>
    <w:multiLevelType w:val="hybridMultilevel"/>
    <w:tmpl w:val="8C4E152E"/>
    <w:lvl w:ilvl="0" w:tplc="E1786B4E">
      <w:start w:val="1"/>
      <w:numFmt w:val="bullet"/>
      <w:pStyle w:val="Manuscrip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9358D"/>
    <w:multiLevelType w:val="hybridMultilevel"/>
    <w:tmpl w:val="2BB65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54076"/>
    <w:multiLevelType w:val="hybridMultilevel"/>
    <w:tmpl w:val="98E63090"/>
    <w:lvl w:ilvl="0" w:tplc="D68C621E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AAF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A0332"/>
    <w:multiLevelType w:val="hybridMultilevel"/>
    <w:tmpl w:val="08D6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05D82"/>
    <w:multiLevelType w:val="hybridMultilevel"/>
    <w:tmpl w:val="EEAA7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F08CA"/>
    <w:multiLevelType w:val="hybridMultilevel"/>
    <w:tmpl w:val="BA4A1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Copy&lt;/Style&gt;&lt;LeftDelim&gt;{&lt;/LeftDelim&gt;&lt;RightDelim&gt;}&lt;/RightDelim&gt;&lt;FontName&gt;Tahom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  <w:docVar w:name="Total_Editing_Time" w:val="0"/>
  </w:docVars>
  <w:rsids>
    <w:rsidRoot w:val="000F7A12"/>
    <w:rsid w:val="00000B5F"/>
    <w:rsid w:val="00002303"/>
    <w:rsid w:val="00003937"/>
    <w:rsid w:val="00005100"/>
    <w:rsid w:val="000054EF"/>
    <w:rsid w:val="00013BF1"/>
    <w:rsid w:val="000162B1"/>
    <w:rsid w:val="0001646C"/>
    <w:rsid w:val="00020A1C"/>
    <w:rsid w:val="0002264F"/>
    <w:rsid w:val="00022CF3"/>
    <w:rsid w:val="00026BB5"/>
    <w:rsid w:val="00027376"/>
    <w:rsid w:val="00027E22"/>
    <w:rsid w:val="000301DA"/>
    <w:rsid w:val="000305EF"/>
    <w:rsid w:val="00030CA8"/>
    <w:rsid w:val="00031351"/>
    <w:rsid w:val="00031CCB"/>
    <w:rsid w:val="000325A9"/>
    <w:rsid w:val="00032662"/>
    <w:rsid w:val="00032BCD"/>
    <w:rsid w:val="00034116"/>
    <w:rsid w:val="00034288"/>
    <w:rsid w:val="00034456"/>
    <w:rsid w:val="0003514E"/>
    <w:rsid w:val="0003517A"/>
    <w:rsid w:val="00036798"/>
    <w:rsid w:val="00037DEA"/>
    <w:rsid w:val="00040B02"/>
    <w:rsid w:val="00042F22"/>
    <w:rsid w:val="0004320D"/>
    <w:rsid w:val="00043619"/>
    <w:rsid w:val="000478BE"/>
    <w:rsid w:val="0005001B"/>
    <w:rsid w:val="00050835"/>
    <w:rsid w:val="000519BE"/>
    <w:rsid w:val="00051EB3"/>
    <w:rsid w:val="00055075"/>
    <w:rsid w:val="00055DAF"/>
    <w:rsid w:val="00056E7C"/>
    <w:rsid w:val="000575D6"/>
    <w:rsid w:val="00057CA7"/>
    <w:rsid w:val="00057E0C"/>
    <w:rsid w:val="00061588"/>
    <w:rsid w:val="000616F6"/>
    <w:rsid w:val="000620BE"/>
    <w:rsid w:val="000628C1"/>
    <w:rsid w:val="0006494F"/>
    <w:rsid w:val="000651B8"/>
    <w:rsid w:val="00066AEF"/>
    <w:rsid w:val="00066EC6"/>
    <w:rsid w:val="00070086"/>
    <w:rsid w:val="00070459"/>
    <w:rsid w:val="000707D4"/>
    <w:rsid w:val="000709C8"/>
    <w:rsid w:val="00071586"/>
    <w:rsid w:val="00072F48"/>
    <w:rsid w:val="00073CAA"/>
    <w:rsid w:val="00074019"/>
    <w:rsid w:val="00074507"/>
    <w:rsid w:val="00074AC8"/>
    <w:rsid w:val="00074F71"/>
    <w:rsid w:val="00075E2D"/>
    <w:rsid w:val="00076C01"/>
    <w:rsid w:val="000772EA"/>
    <w:rsid w:val="000775DB"/>
    <w:rsid w:val="00080120"/>
    <w:rsid w:val="00081660"/>
    <w:rsid w:val="00082E64"/>
    <w:rsid w:val="00083A40"/>
    <w:rsid w:val="0008455D"/>
    <w:rsid w:val="00085C97"/>
    <w:rsid w:val="0008685B"/>
    <w:rsid w:val="00087546"/>
    <w:rsid w:val="00087774"/>
    <w:rsid w:val="00087B9E"/>
    <w:rsid w:val="00090768"/>
    <w:rsid w:val="00091098"/>
    <w:rsid w:val="00091B80"/>
    <w:rsid w:val="00091B87"/>
    <w:rsid w:val="00092142"/>
    <w:rsid w:val="00092211"/>
    <w:rsid w:val="0009267D"/>
    <w:rsid w:val="00092982"/>
    <w:rsid w:val="000930B6"/>
    <w:rsid w:val="00093A8B"/>
    <w:rsid w:val="000953AB"/>
    <w:rsid w:val="00096DBA"/>
    <w:rsid w:val="000A0107"/>
    <w:rsid w:val="000A07B0"/>
    <w:rsid w:val="000A1380"/>
    <w:rsid w:val="000A1509"/>
    <w:rsid w:val="000A25ED"/>
    <w:rsid w:val="000A4531"/>
    <w:rsid w:val="000A4DC8"/>
    <w:rsid w:val="000B01C1"/>
    <w:rsid w:val="000B14B0"/>
    <w:rsid w:val="000B205A"/>
    <w:rsid w:val="000B3DF9"/>
    <w:rsid w:val="000B4709"/>
    <w:rsid w:val="000B5BDF"/>
    <w:rsid w:val="000B6149"/>
    <w:rsid w:val="000B7DDD"/>
    <w:rsid w:val="000C07FD"/>
    <w:rsid w:val="000C0D19"/>
    <w:rsid w:val="000C122B"/>
    <w:rsid w:val="000C1F4B"/>
    <w:rsid w:val="000C4501"/>
    <w:rsid w:val="000C60A0"/>
    <w:rsid w:val="000D0BC5"/>
    <w:rsid w:val="000D0E1C"/>
    <w:rsid w:val="000D102C"/>
    <w:rsid w:val="000D11FD"/>
    <w:rsid w:val="000D159E"/>
    <w:rsid w:val="000D274D"/>
    <w:rsid w:val="000D2DCA"/>
    <w:rsid w:val="000D30E3"/>
    <w:rsid w:val="000D342C"/>
    <w:rsid w:val="000D358D"/>
    <w:rsid w:val="000D3C96"/>
    <w:rsid w:val="000D3FB6"/>
    <w:rsid w:val="000D576C"/>
    <w:rsid w:val="000D6A1F"/>
    <w:rsid w:val="000D7807"/>
    <w:rsid w:val="000D7C95"/>
    <w:rsid w:val="000E0BDB"/>
    <w:rsid w:val="000E1B42"/>
    <w:rsid w:val="000E379E"/>
    <w:rsid w:val="000E39CB"/>
    <w:rsid w:val="000E44BE"/>
    <w:rsid w:val="000E462A"/>
    <w:rsid w:val="000E4697"/>
    <w:rsid w:val="000E4B6D"/>
    <w:rsid w:val="000E56C2"/>
    <w:rsid w:val="000E5D67"/>
    <w:rsid w:val="000E6952"/>
    <w:rsid w:val="000E6E1B"/>
    <w:rsid w:val="000E7442"/>
    <w:rsid w:val="000F152F"/>
    <w:rsid w:val="000F2651"/>
    <w:rsid w:val="000F3E99"/>
    <w:rsid w:val="000F4BD5"/>
    <w:rsid w:val="000F5F7A"/>
    <w:rsid w:val="000F5F90"/>
    <w:rsid w:val="000F648E"/>
    <w:rsid w:val="000F7A12"/>
    <w:rsid w:val="00101909"/>
    <w:rsid w:val="00101EAE"/>
    <w:rsid w:val="00102536"/>
    <w:rsid w:val="00105050"/>
    <w:rsid w:val="00106495"/>
    <w:rsid w:val="00107072"/>
    <w:rsid w:val="0010761C"/>
    <w:rsid w:val="00110834"/>
    <w:rsid w:val="0011083B"/>
    <w:rsid w:val="00110BE0"/>
    <w:rsid w:val="001110B2"/>
    <w:rsid w:val="0011298E"/>
    <w:rsid w:val="00113809"/>
    <w:rsid w:val="00113CA8"/>
    <w:rsid w:val="00114BA8"/>
    <w:rsid w:val="001158B0"/>
    <w:rsid w:val="00115EFD"/>
    <w:rsid w:val="001201EC"/>
    <w:rsid w:val="0012061B"/>
    <w:rsid w:val="00120937"/>
    <w:rsid w:val="00120A74"/>
    <w:rsid w:val="001226BC"/>
    <w:rsid w:val="001237D2"/>
    <w:rsid w:val="00125073"/>
    <w:rsid w:val="00125181"/>
    <w:rsid w:val="00125233"/>
    <w:rsid w:val="0012554D"/>
    <w:rsid w:val="00125710"/>
    <w:rsid w:val="00125F01"/>
    <w:rsid w:val="001305D8"/>
    <w:rsid w:val="00130D08"/>
    <w:rsid w:val="001322CF"/>
    <w:rsid w:val="00134361"/>
    <w:rsid w:val="001345BE"/>
    <w:rsid w:val="00134FC8"/>
    <w:rsid w:val="001355E5"/>
    <w:rsid w:val="0013667E"/>
    <w:rsid w:val="00136AA5"/>
    <w:rsid w:val="00137347"/>
    <w:rsid w:val="0013761D"/>
    <w:rsid w:val="001378EB"/>
    <w:rsid w:val="00137E57"/>
    <w:rsid w:val="001401BE"/>
    <w:rsid w:val="00141B9B"/>
    <w:rsid w:val="001421C9"/>
    <w:rsid w:val="00143DF2"/>
    <w:rsid w:val="00143FC2"/>
    <w:rsid w:val="0014528D"/>
    <w:rsid w:val="00151B6D"/>
    <w:rsid w:val="0015203A"/>
    <w:rsid w:val="0015279B"/>
    <w:rsid w:val="00153059"/>
    <w:rsid w:val="00153515"/>
    <w:rsid w:val="00154168"/>
    <w:rsid w:val="00154830"/>
    <w:rsid w:val="001555B2"/>
    <w:rsid w:val="00156A35"/>
    <w:rsid w:val="0015755B"/>
    <w:rsid w:val="0015790C"/>
    <w:rsid w:val="001606F4"/>
    <w:rsid w:val="0016074E"/>
    <w:rsid w:val="001624C3"/>
    <w:rsid w:val="00162DA5"/>
    <w:rsid w:val="00165000"/>
    <w:rsid w:val="00165E3E"/>
    <w:rsid w:val="00170CCC"/>
    <w:rsid w:val="00171070"/>
    <w:rsid w:val="0017263B"/>
    <w:rsid w:val="00172B4D"/>
    <w:rsid w:val="00173599"/>
    <w:rsid w:val="00175B6C"/>
    <w:rsid w:val="00175FE2"/>
    <w:rsid w:val="00176366"/>
    <w:rsid w:val="00176DB2"/>
    <w:rsid w:val="001772B0"/>
    <w:rsid w:val="001819B7"/>
    <w:rsid w:val="00181E32"/>
    <w:rsid w:val="0018226B"/>
    <w:rsid w:val="0018509D"/>
    <w:rsid w:val="001856D7"/>
    <w:rsid w:val="001862A6"/>
    <w:rsid w:val="00187B87"/>
    <w:rsid w:val="001902DA"/>
    <w:rsid w:val="00190883"/>
    <w:rsid w:val="00191FB5"/>
    <w:rsid w:val="00192158"/>
    <w:rsid w:val="00193EB3"/>
    <w:rsid w:val="00194347"/>
    <w:rsid w:val="001943D6"/>
    <w:rsid w:val="00194C53"/>
    <w:rsid w:val="00194FD3"/>
    <w:rsid w:val="00195B3E"/>
    <w:rsid w:val="001A1142"/>
    <w:rsid w:val="001A22E0"/>
    <w:rsid w:val="001A35CB"/>
    <w:rsid w:val="001A3C92"/>
    <w:rsid w:val="001A4367"/>
    <w:rsid w:val="001A5533"/>
    <w:rsid w:val="001A59A1"/>
    <w:rsid w:val="001A5DA7"/>
    <w:rsid w:val="001A65A9"/>
    <w:rsid w:val="001A675B"/>
    <w:rsid w:val="001A76B4"/>
    <w:rsid w:val="001A7A39"/>
    <w:rsid w:val="001A7D19"/>
    <w:rsid w:val="001B0C4B"/>
    <w:rsid w:val="001B16AF"/>
    <w:rsid w:val="001B20F7"/>
    <w:rsid w:val="001B2215"/>
    <w:rsid w:val="001B437D"/>
    <w:rsid w:val="001B4DD7"/>
    <w:rsid w:val="001B4F27"/>
    <w:rsid w:val="001B5AF2"/>
    <w:rsid w:val="001B6E32"/>
    <w:rsid w:val="001B76C1"/>
    <w:rsid w:val="001C1BBE"/>
    <w:rsid w:val="001C2961"/>
    <w:rsid w:val="001C5419"/>
    <w:rsid w:val="001C6296"/>
    <w:rsid w:val="001C7AFE"/>
    <w:rsid w:val="001D085C"/>
    <w:rsid w:val="001D0B82"/>
    <w:rsid w:val="001D0F04"/>
    <w:rsid w:val="001D3321"/>
    <w:rsid w:val="001D5008"/>
    <w:rsid w:val="001D6B42"/>
    <w:rsid w:val="001E05D9"/>
    <w:rsid w:val="001E11A5"/>
    <w:rsid w:val="001E1568"/>
    <w:rsid w:val="001E247C"/>
    <w:rsid w:val="001E27EA"/>
    <w:rsid w:val="001E7A43"/>
    <w:rsid w:val="001E7BC2"/>
    <w:rsid w:val="001E7F22"/>
    <w:rsid w:val="001F1CA0"/>
    <w:rsid w:val="001F2B1F"/>
    <w:rsid w:val="001F3488"/>
    <w:rsid w:val="001F4506"/>
    <w:rsid w:val="001F5368"/>
    <w:rsid w:val="001F630A"/>
    <w:rsid w:val="001F6317"/>
    <w:rsid w:val="00200934"/>
    <w:rsid w:val="00200F55"/>
    <w:rsid w:val="00202095"/>
    <w:rsid w:val="00204E0A"/>
    <w:rsid w:val="0020511A"/>
    <w:rsid w:val="00205983"/>
    <w:rsid w:val="0020627A"/>
    <w:rsid w:val="002108C7"/>
    <w:rsid w:val="002130E7"/>
    <w:rsid w:val="002150EB"/>
    <w:rsid w:val="00216550"/>
    <w:rsid w:val="00216CF3"/>
    <w:rsid w:val="002177C8"/>
    <w:rsid w:val="00220D2A"/>
    <w:rsid w:val="002225A5"/>
    <w:rsid w:val="00222831"/>
    <w:rsid w:val="0022403A"/>
    <w:rsid w:val="00224D0E"/>
    <w:rsid w:val="002250D6"/>
    <w:rsid w:val="002251C1"/>
    <w:rsid w:val="0022596D"/>
    <w:rsid w:val="00225D58"/>
    <w:rsid w:val="002263DE"/>
    <w:rsid w:val="00226B39"/>
    <w:rsid w:val="002304DD"/>
    <w:rsid w:val="00230D01"/>
    <w:rsid w:val="00231877"/>
    <w:rsid w:val="00231D65"/>
    <w:rsid w:val="002322DB"/>
    <w:rsid w:val="00233AB5"/>
    <w:rsid w:val="00233E1D"/>
    <w:rsid w:val="00235779"/>
    <w:rsid w:val="00236CED"/>
    <w:rsid w:val="00237C5C"/>
    <w:rsid w:val="00240226"/>
    <w:rsid w:val="002407EC"/>
    <w:rsid w:val="00240832"/>
    <w:rsid w:val="002410D3"/>
    <w:rsid w:val="00241855"/>
    <w:rsid w:val="00241CFC"/>
    <w:rsid w:val="00243D1B"/>
    <w:rsid w:val="00243F58"/>
    <w:rsid w:val="00245D3C"/>
    <w:rsid w:val="00246441"/>
    <w:rsid w:val="002508A4"/>
    <w:rsid w:val="00251959"/>
    <w:rsid w:val="00251A41"/>
    <w:rsid w:val="00251A46"/>
    <w:rsid w:val="00252C21"/>
    <w:rsid w:val="002530FA"/>
    <w:rsid w:val="00255783"/>
    <w:rsid w:val="00256F6C"/>
    <w:rsid w:val="002575FF"/>
    <w:rsid w:val="00260A8A"/>
    <w:rsid w:val="00261918"/>
    <w:rsid w:val="00265C83"/>
    <w:rsid w:val="002663D6"/>
    <w:rsid w:val="002706FB"/>
    <w:rsid w:val="00270CCC"/>
    <w:rsid w:val="002719D0"/>
    <w:rsid w:val="00271EFB"/>
    <w:rsid w:val="00272353"/>
    <w:rsid w:val="002725D1"/>
    <w:rsid w:val="0027267D"/>
    <w:rsid w:val="00273477"/>
    <w:rsid w:val="00273EC1"/>
    <w:rsid w:val="00274F82"/>
    <w:rsid w:val="00276432"/>
    <w:rsid w:val="002769D8"/>
    <w:rsid w:val="00276F4D"/>
    <w:rsid w:val="00277C90"/>
    <w:rsid w:val="00281378"/>
    <w:rsid w:val="00282657"/>
    <w:rsid w:val="00282869"/>
    <w:rsid w:val="00283E43"/>
    <w:rsid w:val="00284C24"/>
    <w:rsid w:val="00284C64"/>
    <w:rsid w:val="002850A1"/>
    <w:rsid w:val="002870AC"/>
    <w:rsid w:val="0028739E"/>
    <w:rsid w:val="002879C3"/>
    <w:rsid w:val="002907A8"/>
    <w:rsid w:val="00291F63"/>
    <w:rsid w:val="00292617"/>
    <w:rsid w:val="00292830"/>
    <w:rsid w:val="00294F25"/>
    <w:rsid w:val="00295FB8"/>
    <w:rsid w:val="00296411"/>
    <w:rsid w:val="00296AB8"/>
    <w:rsid w:val="00297A8A"/>
    <w:rsid w:val="002A1BA0"/>
    <w:rsid w:val="002A3785"/>
    <w:rsid w:val="002A3882"/>
    <w:rsid w:val="002A40C8"/>
    <w:rsid w:val="002B0688"/>
    <w:rsid w:val="002B2826"/>
    <w:rsid w:val="002B372E"/>
    <w:rsid w:val="002B4089"/>
    <w:rsid w:val="002B4DD0"/>
    <w:rsid w:val="002B69AB"/>
    <w:rsid w:val="002B71A4"/>
    <w:rsid w:val="002C143F"/>
    <w:rsid w:val="002C172D"/>
    <w:rsid w:val="002C20E6"/>
    <w:rsid w:val="002C3F13"/>
    <w:rsid w:val="002C45DD"/>
    <w:rsid w:val="002C46B3"/>
    <w:rsid w:val="002C47A5"/>
    <w:rsid w:val="002C52DA"/>
    <w:rsid w:val="002C556C"/>
    <w:rsid w:val="002C6349"/>
    <w:rsid w:val="002D017B"/>
    <w:rsid w:val="002D02B7"/>
    <w:rsid w:val="002D2935"/>
    <w:rsid w:val="002D37F1"/>
    <w:rsid w:val="002D384B"/>
    <w:rsid w:val="002D59DF"/>
    <w:rsid w:val="002D5E25"/>
    <w:rsid w:val="002E18EE"/>
    <w:rsid w:val="002E2121"/>
    <w:rsid w:val="002E3644"/>
    <w:rsid w:val="002E3EA9"/>
    <w:rsid w:val="002E477B"/>
    <w:rsid w:val="002E4890"/>
    <w:rsid w:val="002E4D2F"/>
    <w:rsid w:val="002E52FC"/>
    <w:rsid w:val="002E5BC3"/>
    <w:rsid w:val="002E5BCD"/>
    <w:rsid w:val="002E5CDE"/>
    <w:rsid w:val="002E65E3"/>
    <w:rsid w:val="002E78E3"/>
    <w:rsid w:val="002E7EEB"/>
    <w:rsid w:val="002F041E"/>
    <w:rsid w:val="002F27D1"/>
    <w:rsid w:val="002F3192"/>
    <w:rsid w:val="002F3BD2"/>
    <w:rsid w:val="002F3C36"/>
    <w:rsid w:val="002F4DF0"/>
    <w:rsid w:val="002F5029"/>
    <w:rsid w:val="002F61CA"/>
    <w:rsid w:val="002F6375"/>
    <w:rsid w:val="002F6970"/>
    <w:rsid w:val="002F764B"/>
    <w:rsid w:val="002F77FA"/>
    <w:rsid w:val="002F798B"/>
    <w:rsid w:val="00301117"/>
    <w:rsid w:val="00301564"/>
    <w:rsid w:val="003031AC"/>
    <w:rsid w:val="00303492"/>
    <w:rsid w:val="00303C6F"/>
    <w:rsid w:val="00305281"/>
    <w:rsid w:val="00306C08"/>
    <w:rsid w:val="00307A38"/>
    <w:rsid w:val="00311637"/>
    <w:rsid w:val="0031352F"/>
    <w:rsid w:val="00316AF5"/>
    <w:rsid w:val="00316FD0"/>
    <w:rsid w:val="003178E7"/>
    <w:rsid w:val="00317E3A"/>
    <w:rsid w:val="003232CE"/>
    <w:rsid w:val="00327307"/>
    <w:rsid w:val="0032768D"/>
    <w:rsid w:val="00327C86"/>
    <w:rsid w:val="00327CAD"/>
    <w:rsid w:val="00327DD2"/>
    <w:rsid w:val="003319B8"/>
    <w:rsid w:val="00331A57"/>
    <w:rsid w:val="003332A0"/>
    <w:rsid w:val="00333653"/>
    <w:rsid w:val="003339DC"/>
    <w:rsid w:val="00333B0F"/>
    <w:rsid w:val="0033405C"/>
    <w:rsid w:val="003340A9"/>
    <w:rsid w:val="00334354"/>
    <w:rsid w:val="003351B0"/>
    <w:rsid w:val="00337268"/>
    <w:rsid w:val="003378D0"/>
    <w:rsid w:val="00337B25"/>
    <w:rsid w:val="0034011A"/>
    <w:rsid w:val="00341E18"/>
    <w:rsid w:val="00344AF7"/>
    <w:rsid w:val="00346323"/>
    <w:rsid w:val="00346DF9"/>
    <w:rsid w:val="003478F0"/>
    <w:rsid w:val="003506B7"/>
    <w:rsid w:val="00350F64"/>
    <w:rsid w:val="00351948"/>
    <w:rsid w:val="0035200C"/>
    <w:rsid w:val="00352229"/>
    <w:rsid w:val="00353415"/>
    <w:rsid w:val="0035378F"/>
    <w:rsid w:val="00353E3B"/>
    <w:rsid w:val="00355163"/>
    <w:rsid w:val="00356018"/>
    <w:rsid w:val="0035631A"/>
    <w:rsid w:val="003574A1"/>
    <w:rsid w:val="00357A41"/>
    <w:rsid w:val="00362871"/>
    <w:rsid w:val="003635B5"/>
    <w:rsid w:val="00363D4C"/>
    <w:rsid w:val="0036467D"/>
    <w:rsid w:val="0036476E"/>
    <w:rsid w:val="00364876"/>
    <w:rsid w:val="00367602"/>
    <w:rsid w:val="00371284"/>
    <w:rsid w:val="00371AA1"/>
    <w:rsid w:val="0037558D"/>
    <w:rsid w:val="0037749D"/>
    <w:rsid w:val="00377C53"/>
    <w:rsid w:val="00380449"/>
    <w:rsid w:val="00382095"/>
    <w:rsid w:val="00382CAE"/>
    <w:rsid w:val="003830C2"/>
    <w:rsid w:val="0038422D"/>
    <w:rsid w:val="0038530F"/>
    <w:rsid w:val="00386BC1"/>
    <w:rsid w:val="00386FED"/>
    <w:rsid w:val="00390397"/>
    <w:rsid w:val="003916E5"/>
    <w:rsid w:val="0039216D"/>
    <w:rsid w:val="00393195"/>
    <w:rsid w:val="003939F3"/>
    <w:rsid w:val="00394BE4"/>
    <w:rsid w:val="00395B83"/>
    <w:rsid w:val="00396E7B"/>
    <w:rsid w:val="00397032"/>
    <w:rsid w:val="00397406"/>
    <w:rsid w:val="003A027E"/>
    <w:rsid w:val="003A077C"/>
    <w:rsid w:val="003A0AF1"/>
    <w:rsid w:val="003A4B27"/>
    <w:rsid w:val="003A4ECE"/>
    <w:rsid w:val="003A56FD"/>
    <w:rsid w:val="003A5EFE"/>
    <w:rsid w:val="003A6357"/>
    <w:rsid w:val="003A67B3"/>
    <w:rsid w:val="003A68E3"/>
    <w:rsid w:val="003B0CAF"/>
    <w:rsid w:val="003B140D"/>
    <w:rsid w:val="003B1958"/>
    <w:rsid w:val="003B1CE3"/>
    <w:rsid w:val="003B33CF"/>
    <w:rsid w:val="003B3764"/>
    <w:rsid w:val="003B41A6"/>
    <w:rsid w:val="003B446D"/>
    <w:rsid w:val="003B4815"/>
    <w:rsid w:val="003B50BF"/>
    <w:rsid w:val="003B6D25"/>
    <w:rsid w:val="003B7359"/>
    <w:rsid w:val="003C018B"/>
    <w:rsid w:val="003C02F9"/>
    <w:rsid w:val="003C0DE0"/>
    <w:rsid w:val="003C3539"/>
    <w:rsid w:val="003C3E85"/>
    <w:rsid w:val="003C6DF9"/>
    <w:rsid w:val="003D0559"/>
    <w:rsid w:val="003D091E"/>
    <w:rsid w:val="003D1F4D"/>
    <w:rsid w:val="003D2280"/>
    <w:rsid w:val="003D29A7"/>
    <w:rsid w:val="003D46B0"/>
    <w:rsid w:val="003D5EC2"/>
    <w:rsid w:val="003D65B9"/>
    <w:rsid w:val="003D6B3B"/>
    <w:rsid w:val="003E0170"/>
    <w:rsid w:val="003E51D6"/>
    <w:rsid w:val="003E67BF"/>
    <w:rsid w:val="003E6F15"/>
    <w:rsid w:val="003E7C41"/>
    <w:rsid w:val="003F03CF"/>
    <w:rsid w:val="003F26CF"/>
    <w:rsid w:val="003F4572"/>
    <w:rsid w:val="003F4B61"/>
    <w:rsid w:val="003F4DCA"/>
    <w:rsid w:val="003F6808"/>
    <w:rsid w:val="003F6C34"/>
    <w:rsid w:val="003F7E46"/>
    <w:rsid w:val="00400C87"/>
    <w:rsid w:val="00401D60"/>
    <w:rsid w:val="00402BA4"/>
    <w:rsid w:val="00403172"/>
    <w:rsid w:val="00404028"/>
    <w:rsid w:val="00404A68"/>
    <w:rsid w:val="00405117"/>
    <w:rsid w:val="00406782"/>
    <w:rsid w:val="00410396"/>
    <w:rsid w:val="00410A5C"/>
    <w:rsid w:val="0041122B"/>
    <w:rsid w:val="00411C00"/>
    <w:rsid w:val="00412253"/>
    <w:rsid w:val="004127CA"/>
    <w:rsid w:val="00412BDF"/>
    <w:rsid w:val="00412DEB"/>
    <w:rsid w:val="00412E27"/>
    <w:rsid w:val="00413633"/>
    <w:rsid w:val="00413879"/>
    <w:rsid w:val="004139DA"/>
    <w:rsid w:val="004151D9"/>
    <w:rsid w:val="00415B61"/>
    <w:rsid w:val="00417552"/>
    <w:rsid w:val="00420BC0"/>
    <w:rsid w:val="00420EA0"/>
    <w:rsid w:val="004218B2"/>
    <w:rsid w:val="00421F5D"/>
    <w:rsid w:val="0042253C"/>
    <w:rsid w:val="0042290D"/>
    <w:rsid w:val="0042299C"/>
    <w:rsid w:val="00422E1D"/>
    <w:rsid w:val="004241DB"/>
    <w:rsid w:val="004247EB"/>
    <w:rsid w:val="00424B9A"/>
    <w:rsid w:val="0042714B"/>
    <w:rsid w:val="00427A65"/>
    <w:rsid w:val="004312CE"/>
    <w:rsid w:val="00431D19"/>
    <w:rsid w:val="0043208B"/>
    <w:rsid w:val="00432F78"/>
    <w:rsid w:val="00433B35"/>
    <w:rsid w:val="00433BD3"/>
    <w:rsid w:val="00434484"/>
    <w:rsid w:val="0043598D"/>
    <w:rsid w:val="00435EAD"/>
    <w:rsid w:val="004372E1"/>
    <w:rsid w:val="004373BE"/>
    <w:rsid w:val="00437B1F"/>
    <w:rsid w:val="00441912"/>
    <w:rsid w:val="00441EFD"/>
    <w:rsid w:val="004439F4"/>
    <w:rsid w:val="00444500"/>
    <w:rsid w:val="0044514C"/>
    <w:rsid w:val="00445FC0"/>
    <w:rsid w:val="004460CD"/>
    <w:rsid w:val="00446B7F"/>
    <w:rsid w:val="0045157B"/>
    <w:rsid w:val="00452A2F"/>
    <w:rsid w:val="00454B89"/>
    <w:rsid w:val="00455A98"/>
    <w:rsid w:val="00456688"/>
    <w:rsid w:val="0045779D"/>
    <w:rsid w:val="00457DD4"/>
    <w:rsid w:val="00460077"/>
    <w:rsid w:val="0046038B"/>
    <w:rsid w:val="00460E84"/>
    <w:rsid w:val="0046133D"/>
    <w:rsid w:val="00461B55"/>
    <w:rsid w:val="004628C7"/>
    <w:rsid w:val="00463335"/>
    <w:rsid w:val="00464378"/>
    <w:rsid w:val="00464829"/>
    <w:rsid w:val="004652DF"/>
    <w:rsid w:val="004660CD"/>
    <w:rsid w:val="004661AD"/>
    <w:rsid w:val="004661BE"/>
    <w:rsid w:val="00466530"/>
    <w:rsid w:val="00466C54"/>
    <w:rsid w:val="004674DB"/>
    <w:rsid w:val="00470491"/>
    <w:rsid w:val="00471186"/>
    <w:rsid w:val="00472422"/>
    <w:rsid w:val="004763D9"/>
    <w:rsid w:val="0047732F"/>
    <w:rsid w:val="00477E6E"/>
    <w:rsid w:val="004804B8"/>
    <w:rsid w:val="00480AA3"/>
    <w:rsid w:val="00481939"/>
    <w:rsid w:val="004836B5"/>
    <w:rsid w:val="00483E76"/>
    <w:rsid w:val="00484915"/>
    <w:rsid w:val="00484D31"/>
    <w:rsid w:val="00484FD7"/>
    <w:rsid w:val="00485070"/>
    <w:rsid w:val="00485FAB"/>
    <w:rsid w:val="0049099A"/>
    <w:rsid w:val="00491186"/>
    <w:rsid w:val="00491DE5"/>
    <w:rsid w:val="0049231C"/>
    <w:rsid w:val="00493362"/>
    <w:rsid w:val="0049584A"/>
    <w:rsid w:val="00497282"/>
    <w:rsid w:val="00497FBE"/>
    <w:rsid w:val="004A007B"/>
    <w:rsid w:val="004A0105"/>
    <w:rsid w:val="004A1B16"/>
    <w:rsid w:val="004A1B89"/>
    <w:rsid w:val="004A4618"/>
    <w:rsid w:val="004A68F2"/>
    <w:rsid w:val="004A6E30"/>
    <w:rsid w:val="004A77F9"/>
    <w:rsid w:val="004A79A7"/>
    <w:rsid w:val="004B1586"/>
    <w:rsid w:val="004B1FA6"/>
    <w:rsid w:val="004B3850"/>
    <w:rsid w:val="004B3B24"/>
    <w:rsid w:val="004B3BD3"/>
    <w:rsid w:val="004B41A3"/>
    <w:rsid w:val="004B4261"/>
    <w:rsid w:val="004B4265"/>
    <w:rsid w:val="004B505B"/>
    <w:rsid w:val="004B531D"/>
    <w:rsid w:val="004B5C59"/>
    <w:rsid w:val="004B5CA1"/>
    <w:rsid w:val="004B5E59"/>
    <w:rsid w:val="004B5F4E"/>
    <w:rsid w:val="004B6BF1"/>
    <w:rsid w:val="004C007F"/>
    <w:rsid w:val="004C06BF"/>
    <w:rsid w:val="004C1368"/>
    <w:rsid w:val="004C1776"/>
    <w:rsid w:val="004C1AB9"/>
    <w:rsid w:val="004C3623"/>
    <w:rsid w:val="004C47DA"/>
    <w:rsid w:val="004C4BAC"/>
    <w:rsid w:val="004C68EC"/>
    <w:rsid w:val="004D0508"/>
    <w:rsid w:val="004D1191"/>
    <w:rsid w:val="004D1727"/>
    <w:rsid w:val="004D2D12"/>
    <w:rsid w:val="004D361B"/>
    <w:rsid w:val="004D5265"/>
    <w:rsid w:val="004D5F69"/>
    <w:rsid w:val="004D63B4"/>
    <w:rsid w:val="004E0722"/>
    <w:rsid w:val="004E1279"/>
    <w:rsid w:val="004E2114"/>
    <w:rsid w:val="004E231A"/>
    <w:rsid w:val="004E25AD"/>
    <w:rsid w:val="004E2B58"/>
    <w:rsid w:val="004E2EB2"/>
    <w:rsid w:val="004E30B6"/>
    <w:rsid w:val="004E3BB8"/>
    <w:rsid w:val="004E4AB4"/>
    <w:rsid w:val="004E5A49"/>
    <w:rsid w:val="004E5BB6"/>
    <w:rsid w:val="004E5FE1"/>
    <w:rsid w:val="004F01C9"/>
    <w:rsid w:val="004F0838"/>
    <w:rsid w:val="004F482B"/>
    <w:rsid w:val="004F5D7F"/>
    <w:rsid w:val="004F661C"/>
    <w:rsid w:val="004F69C1"/>
    <w:rsid w:val="004F6DB9"/>
    <w:rsid w:val="004F7114"/>
    <w:rsid w:val="004F76B1"/>
    <w:rsid w:val="005001E7"/>
    <w:rsid w:val="00500343"/>
    <w:rsid w:val="00500653"/>
    <w:rsid w:val="00500ACF"/>
    <w:rsid w:val="00500F23"/>
    <w:rsid w:val="0050169F"/>
    <w:rsid w:val="00503D34"/>
    <w:rsid w:val="0050465B"/>
    <w:rsid w:val="00506420"/>
    <w:rsid w:val="005072A9"/>
    <w:rsid w:val="005074B4"/>
    <w:rsid w:val="0051073F"/>
    <w:rsid w:val="005112FF"/>
    <w:rsid w:val="00513995"/>
    <w:rsid w:val="00513CC2"/>
    <w:rsid w:val="00513E7D"/>
    <w:rsid w:val="005172C5"/>
    <w:rsid w:val="00517B2B"/>
    <w:rsid w:val="00520BBF"/>
    <w:rsid w:val="0052185D"/>
    <w:rsid w:val="00521DFA"/>
    <w:rsid w:val="005227C8"/>
    <w:rsid w:val="00523BDE"/>
    <w:rsid w:val="005254B1"/>
    <w:rsid w:val="005263E4"/>
    <w:rsid w:val="005306F9"/>
    <w:rsid w:val="00531396"/>
    <w:rsid w:val="00533806"/>
    <w:rsid w:val="00533AA5"/>
    <w:rsid w:val="0053625C"/>
    <w:rsid w:val="005364D9"/>
    <w:rsid w:val="00536A90"/>
    <w:rsid w:val="00536BAF"/>
    <w:rsid w:val="00537727"/>
    <w:rsid w:val="00537DCF"/>
    <w:rsid w:val="0054283B"/>
    <w:rsid w:val="00543398"/>
    <w:rsid w:val="0054378A"/>
    <w:rsid w:val="00546223"/>
    <w:rsid w:val="005464E1"/>
    <w:rsid w:val="0054694B"/>
    <w:rsid w:val="0055004A"/>
    <w:rsid w:val="0055193C"/>
    <w:rsid w:val="00551F36"/>
    <w:rsid w:val="00552874"/>
    <w:rsid w:val="00552D67"/>
    <w:rsid w:val="005541A9"/>
    <w:rsid w:val="0055470B"/>
    <w:rsid w:val="00555034"/>
    <w:rsid w:val="00556E2B"/>
    <w:rsid w:val="00556F46"/>
    <w:rsid w:val="00557C4D"/>
    <w:rsid w:val="0056018F"/>
    <w:rsid w:val="005608D4"/>
    <w:rsid w:val="00560ADC"/>
    <w:rsid w:val="00560D2A"/>
    <w:rsid w:val="005612AE"/>
    <w:rsid w:val="005613B3"/>
    <w:rsid w:val="0056385B"/>
    <w:rsid w:val="005664B9"/>
    <w:rsid w:val="00566962"/>
    <w:rsid w:val="00570F4F"/>
    <w:rsid w:val="00571B2A"/>
    <w:rsid w:val="00571B31"/>
    <w:rsid w:val="00571C71"/>
    <w:rsid w:val="0057211E"/>
    <w:rsid w:val="005729CD"/>
    <w:rsid w:val="00573553"/>
    <w:rsid w:val="0057393D"/>
    <w:rsid w:val="00574873"/>
    <w:rsid w:val="00574D01"/>
    <w:rsid w:val="00576048"/>
    <w:rsid w:val="00580C2C"/>
    <w:rsid w:val="00581AF4"/>
    <w:rsid w:val="005830AC"/>
    <w:rsid w:val="00583982"/>
    <w:rsid w:val="0058554F"/>
    <w:rsid w:val="00585DC2"/>
    <w:rsid w:val="005861D3"/>
    <w:rsid w:val="005865A7"/>
    <w:rsid w:val="00586EDC"/>
    <w:rsid w:val="00590D21"/>
    <w:rsid w:val="00590E87"/>
    <w:rsid w:val="00591A25"/>
    <w:rsid w:val="00591C15"/>
    <w:rsid w:val="00592690"/>
    <w:rsid w:val="00592CC7"/>
    <w:rsid w:val="00592DD3"/>
    <w:rsid w:val="00595C9F"/>
    <w:rsid w:val="00596229"/>
    <w:rsid w:val="005966F4"/>
    <w:rsid w:val="005973AB"/>
    <w:rsid w:val="005A15FA"/>
    <w:rsid w:val="005A2249"/>
    <w:rsid w:val="005A2E2A"/>
    <w:rsid w:val="005A575E"/>
    <w:rsid w:val="005A642B"/>
    <w:rsid w:val="005A78DE"/>
    <w:rsid w:val="005A7AFD"/>
    <w:rsid w:val="005A7F33"/>
    <w:rsid w:val="005B0DCB"/>
    <w:rsid w:val="005B1F6F"/>
    <w:rsid w:val="005B235B"/>
    <w:rsid w:val="005B73E5"/>
    <w:rsid w:val="005B7658"/>
    <w:rsid w:val="005B7FE0"/>
    <w:rsid w:val="005C0351"/>
    <w:rsid w:val="005C07C5"/>
    <w:rsid w:val="005C0BC0"/>
    <w:rsid w:val="005C2E4D"/>
    <w:rsid w:val="005C2EA4"/>
    <w:rsid w:val="005C33A9"/>
    <w:rsid w:val="005C38E2"/>
    <w:rsid w:val="005C3D5E"/>
    <w:rsid w:val="005C4170"/>
    <w:rsid w:val="005C479F"/>
    <w:rsid w:val="005C4F39"/>
    <w:rsid w:val="005C5417"/>
    <w:rsid w:val="005C6600"/>
    <w:rsid w:val="005C6D0D"/>
    <w:rsid w:val="005C6ED4"/>
    <w:rsid w:val="005C75B0"/>
    <w:rsid w:val="005C7FC1"/>
    <w:rsid w:val="005D0B7A"/>
    <w:rsid w:val="005D140B"/>
    <w:rsid w:val="005D1DD9"/>
    <w:rsid w:val="005D4411"/>
    <w:rsid w:val="005D45AE"/>
    <w:rsid w:val="005D4835"/>
    <w:rsid w:val="005D4BE0"/>
    <w:rsid w:val="005D4C64"/>
    <w:rsid w:val="005D6B91"/>
    <w:rsid w:val="005D6C32"/>
    <w:rsid w:val="005D71C0"/>
    <w:rsid w:val="005E0B28"/>
    <w:rsid w:val="005E1039"/>
    <w:rsid w:val="005E1F65"/>
    <w:rsid w:val="005E2C94"/>
    <w:rsid w:val="005E31F1"/>
    <w:rsid w:val="005E33CB"/>
    <w:rsid w:val="005E3D91"/>
    <w:rsid w:val="005E4816"/>
    <w:rsid w:val="005E73E0"/>
    <w:rsid w:val="005E7FB0"/>
    <w:rsid w:val="005F0DB9"/>
    <w:rsid w:val="005F146F"/>
    <w:rsid w:val="005F2815"/>
    <w:rsid w:val="005F3AAA"/>
    <w:rsid w:val="005F3E28"/>
    <w:rsid w:val="005F5795"/>
    <w:rsid w:val="005F6485"/>
    <w:rsid w:val="005F6CA4"/>
    <w:rsid w:val="005F6EF2"/>
    <w:rsid w:val="005F7726"/>
    <w:rsid w:val="0060060C"/>
    <w:rsid w:val="00601B02"/>
    <w:rsid w:val="00604AF9"/>
    <w:rsid w:val="00604F01"/>
    <w:rsid w:val="0060651D"/>
    <w:rsid w:val="0061027E"/>
    <w:rsid w:val="00610EB9"/>
    <w:rsid w:val="00611625"/>
    <w:rsid w:val="0061183E"/>
    <w:rsid w:val="006121F6"/>
    <w:rsid w:val="006144A7"/>
    <w:rsid w:val="00614753"/>
    <w:rsid w:val="0061585E"/>
    <w:rsid w:val="00617A4E"/>
    <w:rsid w:val="00620F62"/>
    <w:rsid w:val="0062128D"/>
    <w:rsid w:val="006221FD"/>
    <w:rsid w:val="006239E3"/>
    <w:rsid w:val="00623D53"/>
    <w:rsid w:val="00627D3F"/>
    <w:rsid w:val="0063262E"/>
    <w:rsid w:val="006350D1"/>
    <w:rsid w:val="00635503"/>
    <w:rsid w:val="00637BDB"/>
    <w:rsid w:val="006405F6"/>
    <w:rsid w:val="006409B6"/>
    <w:rsid w:val="006411B6"/>
    <w:rsid w:val="00644458"/>
    <w:rsid w:val="006446C9"/>
    <w:rsid w:val="00644A22"/>
    <w:rsid w:val="00645E80"/>
    <w:rsid w:val="006463F0"/>
    <w:rsid w:val="00646B6E"/>
    <w:rsid w:val="00647A40"/>
    <w:rsid w:val="00651C5E"/>
    <w:rsid w:val="00653298"/>
    <w:rsid w:val="00653EDC"/>
    <w:rsid w:val="00654151"/>
    <w:rsid w:val="006547C1"/>
    <w:rsid w:val="00654B20"/>
    <w:rsid w:val="0065561B"/>
    <w:rsid w:val="00655913"/>
    <w:rsid w:val="0065654F"/>
    <w:rsid w:val="006569A3"/>
    <w:rsid w:val="00656D5F"/>
    <w:rsid w:val="00657390"/>
    <w:rsid w:val="00657A31"/>
    <w:rsid w:val="006601DA"/>
    <w:rsid w:val="00660AAE"/>
    <w:rsid w:val="00661114"/>
    <w:rsid w:val="00661FF5"/>
    <w:rsid w:val="00662623"/>
    <w:rsid w:val="00663480"/>
    <w:rsid w:val="00663F40"/>
    <w:rsid w:val="00664158"/>
    <w:rsid w:val="0066431A"/>
    <w:rsid w:val="00664600"/>
    <w:rsid w:val="0066622C"/>
    <w:rsid w:val="006672EA"/>
    <w:rsid w:val="00667D34"/>
    <w:rsid w:val="00670FF4"/>
    <w:rsid w:val="00672530"/>
    <w:rsid w:val="00672A76"/>
    <w:rsid w:val="006735BB"/>
    <w:rsid w:val="00673840"/>
    <w:rsid w:val="0067535B"/>
    <w:rsid w:val="00675890"/>
    <w:rsid w:val="00675ED7"/>
    <w:rsid w:val="00677774"/>
    <w:rsid w:val="00677E46"/>
    <w:rsid w:val="0068045E"/>
    <w:rsid w:val="0068059A"/>
    <w:rsid w:val="00680EF5"/>
    <w:rsid w:val="00681E31"/>
    <w:rsid w:val="006823CF"/>
    <w:rsid w:val="00682CF9"/>
    <w:rsid w:val="006844CC"/>
    <w:rsid w:val="00685D63"/>
    <w:rsid w:val="006869AA"/>
    <w:rsid w:val="00687302"/>
    <w:rsid w:val="006927BC"/>
    <w:rsid w:val="00692ED6"/>
    <w:rsid w:val="00694308"/>
    <w:rsid w:val="00695698"/>
    <w:rsid w:val="00696205"/>
    <w:rsid w:val="006972BB"/>
    <w:rsid w:val="0069779D"/>
    <w:rsid w:val="00697DD7"/>
    <w:rsid w:val="006A0779"/>
    <w:rsid w:val="006A131F"/>
    <w:rsid w:val="006A1FBF"/>
    <w:rsid w:val="006A23CF"/>
    <w:rsid w:val="006A2AD8"/>
    <w:rsid w:val="006A372F"/>
    <w:rsid w:val="006A43A9"/>
    <w:rsid w:val="006A4D10"/>
    <w:rsid w:val="006A6624"/>
    <w:rsid w:val="006A676F"/>
    <w:rsid w:val="006B0151"/>
    <w:rsid w:val="006B0329"/>
    <w:rsid w:val="006B03E4"/>
    <w:rsid w:val="006B04D7"/>
    <w:rsid w:val="006B05FF"/>
    <w:rsid w:val="006B0796"/>
    <w:rsid w:val="006B12FB"/>
    <w:rsid w:val="006B2219"/>
    <w:rsid w:val="006B3A8E"/>
    <w:rsid w:val="006B3CA3"/>
    <w:rsid w:val="006B401B"/>
    <w:rsid w:val="006B5658"/>
    <w:rsid w:val="006B57F7"/>
    <w:rsid w:val="006B667F"/>
    <w:rsid w:val="006B6C49"/>
    <w:rsid w:val="006B73BD"/>
    <w:rsid w:val="006B7E1E"/>
    <w:rsid w:val="006C2773"/>
    <w:rsid w:val="006C2C6D"/>
    <w:rsid w:val="006C3BD6"/>
    <w:rsid w:val="006C4718"/>
    <w:rsid w:val="006C4B78"/>
    <w:rsid w:val="006C5BE5"/>
    <w:rsid w:val="006C60A1"/>
    <w:rsid w:val="006C651C"/>
    <w:rsid w:val="006C6615"/>
    <w:rsid w:val="006C6C12"/>
    <w:rsid w:val="006D0904"/>
    <w:rsid w:val="006D1151"/>
    <w:rsid w:val="006D1841"/>
    <w:rsid w:val="006D23F9"/>
    <w:rsid w:val="006D29EE"/>
    <w:rsid w:val="006D2FA3"/>
    <w:rsid w:val="006D308D"/>
    <w:rsid w:val="006D49EB"/>
    <w:rsid w:val="006D4AEB"/>
    <w:rsid w:val="006D70C2"/>
    <w:rsid w:val="006D74F5"/>
    <w:rsid w:val="006E15B4"/>
    <w:rsid w:val="006E1D8B"/>
    <w:rsid w:val="006E36DD"/>
    <w:rsid w:val="006E4840"/>
    <w:rsid w:val="006E5A29"/>
    <w:rsid w:val="006E711F"/>
    <w:rsid w:val="006E74CF"/>
    <w:rsid w:val="006F1C7C"/>
    <w:rsid w:val="006F3DB1"/>
    <w:rsid w:val="006F46B3"/>
    <w:rsid w:val="006F5F39"/>
    <w:rsid w:val="006F6D6A"/>
    <w:rsid w:val="0070163B"/>
    <w:rsid w:val="00701843"/>
    <w:rsid w:val="00701EF5"/>
    <w:rsid w:val="007020C7"/>
    <w:rsid w:val="007027F9"/>
    <w:rsid w:val="00702A4F"/>
    <w:rsid w:val="0070471F"/>
    <w:rsid w:val="00704956"/>
    <w:rsid w:val="00705A4A"/>
    <w:rsid w:val="00705DC0"/>
    <w:rsid w:val="00706BAA"/>
    <w:rsid w:val="00707086"/>
    <w:rsid w:val="00710046"/>
    <w:rsid w:val="00711B03"/>
    <w:rsid w:val="00711B20"/>
    <w:rsid w:val="00711E52"/>
    <w:rsid w:val="007123DB"/>
    <w:rsid w:val="0071321B"/>
    <w:rsid w:val="0071457A"/>
    <w:rsid w:val="00715D54"/>
    <w:rsid w:val="00717023"/>
    <w:rsid w:val="00717834"/>
    <w:rsid w:val="0071795E"/>
    <w:rsid w:val="00717C3B"/>
    <w:rsid w:val="0072019F"/>
    <w:rsid w:val="00720333"/>
    <w:rsid w:val="00723391"/>
    <w:rsid w:val="00723C3C"/>
    <w:rsid w:val="007241E3"/>
    <w:rsid w:val="007245C4"/>
    <w:rsid w:val="00724E97"/>
    <w:rsid w:val="007256B4"/>
    <w:rsid w:val="0072575F"/>
    <w:rsid w:val="00726197"/>
    <w:rsid w:val="007269C6"/>
    <w:rsid w:val="0072719A"/>
    <w:rsid w:val="0073297D"/>
    <w:rsid w:val="0073396B"/>
    <w:rsid w:val="0073491F"/>
    <w:rsid w:val="00735A2C"/>
    <w:rsid w:val="00735C5B"/>
    <w:rsid w:val="00736545"/>
    <w:rsid w:val="00736DCE"/>
    <w:rsid w:val="0074147B"/>
    <w:rsid w:val="007444A9"/>
    <w:rsid w:val="00745047"/>
    <w:rsid w:val="00745964"/>
    <w:rsid w:val="00745A16"/>
    <w:rsid w:val="00745D51"/>
    <w:rsid w:val="00746E59"/>
    <w:rsid w:val="00747234"/>
    <w:rsid w:val="00747681"/>
    <w:rsid w:val="00747B92"/>
    <w:rsid w:val="00747D91"/>
    <w:rsid w:val="00750D5A"/>
    <w:rsid w:val="00750DE6"/>
    <w:rsid w:val="00752981"/>
    <w:rsid w:val="00754C04"/>
    <w:rsid w:val="00754EEE"/>
    <w:rsid w:val="0076043B"/>
    <w:rsid w:val="00761766"/>
    <w:rsid w:val="0076182C"/>
    <w:rsid w:val="007619E7"/>
    <w:rsid w:val="00762461"/>
    <w:rsid w:val="00762706"/>
    <w:rsid w:val="00762D42"/>
    <w:rsid w:val="007643C6"/>
    <w:rsid w:val="007654ED"/>
    <w:rsid w:val="00765721"/>
    <w:rsid w:val="0076593E"/>
    <w:rsid w:val="00766943"/>
    <w:rsid w:val="0076747A"/>
    <w:rsid w:val="007678C7"/>
    <w:rsid w:val="00767DAF"/>
    <w:rsid w:val="00770D07"/>
    <w:rsid w:val="00771CA8"/>
    <w:rsid w:val="00772292"/>
    <w:rsid w:val="0077707B"/>
    <w:rsid w:val="007773FF"/>
    <w:rsid w:val="007802C9"/>
    <w:rsid w:val="00784742"/>
    <w:rsid w:val="007863D9"/>
    <w:rsid w:val="0078698B"/>
    <w:rsid w:val="00787075"/>
    <w:rsid w:val="007878BE"/>
    <w:rsid w:val="0079099D"/>
    <w:rsid w:val="00790F06"/>
    <w:rsid w:val="00791A2B"/>
    <w:rsid w:val="007924B2"/>
    <w:rsid w:val="0079268C"/>
    <w:rsid w:val="00793AA7"/>
    <w:rsid w:val="00793F06"/>
    <w:rsid w:val="007943E2"/>
    <w:rsid w:val="007943FA"/>
    <w:rsid w:val="007944B4"/>
    <w:rsid w:val="00794F2A"/>
    <w:rsid w:val="00795C49"/>
    <w:rsid w:val="00796CA7"/>
    <w:rsid w:val="00797056"/>
    <w:rsid w:val="007A017B"/>
    <w:rsid w:val="007A525E"/>
    <w:rsid w:val="007A5307"/>
    <w:rsid w:val="007A55C4"/>
    <w:rsid w:val="007A5A78"/>
    <w:rsid w:val="007A5CD7"/>
    <w:rsid w:val="007A61F2"/>
    <w:rsid w:val="007A6F9D"/>
    <w:rsid w:val="007B0F06"/>
    <w:rsid w:val="007B22B1"/>
    <w:rsid w:val="007B497D"/>
    <w:rsid w:val="007B553E"/>
    <w:rsid w:val="007B5BA5"/>
    <w:rsid w:val="007B5F80"/>
    <w:rsid w:val="007B7C29"/>
    <w:rsid w:val="007C169C"/>
    <w:rsid w:val="007C47BF"/>
    <w:rsid w:val="007C51A4"/>
    <w:rsid w:val="007C5259"/>
    <w:rsid w:val="007C5BC0"/>
    <w:rsid w:val="007C68A0"/>
    <w:rsid w:val="007C702E"/>
    <w:rsid w:val="007C7F8D"/>
    <w:rsid w:val="007D11A3"/>
    <w:rsid w:val="007D1600"/>
    <w:rsid w:val="007D2BF1"/>
    <w:rsid w:val="007D2DCE"/>
    <w:rsid w:val="007D3E4F"/>
    <w:rsid w:val="007D4B0E"/>
    <w:rsid w:val="007D7665"/>
    <w:rsid w:val="007D7F6B"/>
    <w:rsid w:val="007E1658"/>
    <w:rsid w:val="007E29F4"/>
    <w:rsid w:val="007E3B7E"/>
    <w:rsid w:val="007E4FCA"/>
    <w:rsid w:val="007E5BD3"/>
    <w:rsid w:val="007E684E"/>
    <w:rsid w:val="007F205B"/>
    <w:rsid w:val="007F2D39"/>
    <w:rsid w:val="007F31EF"/>
    <w:rsid w:val="007F49EE"/>
    <w:rsid w:val="007F4A6C"/>
    <w:rsid w:val="007F5C00"/>
    <w:rsid w:val="007F6444"/>
    <w:rsid w:val="007F71FF"/>
    <w:rsid w:val="00801A64"/>
    <w:rsid w:val="00801C4F"/>
    <w:rsid w:val="00803F67"/>
    <w:rsid w:val="0080466F"/>
    <w:rsid w:val="00804DE6"/>
    <w:rsid w:val="008050CC"/>
    <w:rsid w:val="0080519D"/>
    <w:rsid w:val="00806054"/>
    <w:rsid w:val="008063CF"/>
    <w:rsid w:val="00806E2F"/>
    <w:rsid w:val="00810DAC"/>
    <w:rsid w:val="008118B1"/>
    <w:rsid w:val="008120DC"/>
    <w:rsid w:val="00812BE6"/>
    <w:rsid w:val="008142E6"/>
    <w:rsid w:val="008153EB"/>
    <w:rsid w:val="00815A2F"/>
    <w:rsid w:val="00816366"/>
    <w:rsid w:val="0081654D"/>
    <w:rsid w:val="00821B3F"/>
    <w:rsid w:val="008231DF"/>
    <w:rsid w:val="008248F9"/>
    <w:rsid w:val="00827645"/>
    <w:rsid w:val="0083038D"/>
    <w:rsid w:val="008308C9"/>
    <w:rsid w:val="0083239D"/>
    <w:rsid w:val="00832B65"/>
    <w:rsid w:val="00833E3E"/>
    <w:rsid w:val="00833F5F"/>
    <w:rsid w:val="008342C5"/>
    <w:rsid w:val="00834C5A"/>
    <w:rsid w:val="00835D40"/>
    <w:rsid w:val="00835F3A"/>
    <w:rsid w:val="00837626"/>
    <w:rsid w:val="00837F29"/>
    <w:rsid w:val="008404B3"/>
    <w:rsid w:val="008417A3"/>
    <w:rsid w:val="00841956"/>
    <w:rsid w:val="00842EE4"/>
    <w:rsid w:val="00846405"/>
    <w:rsid w:val="00847768"/>
    <w:rsid w:val="00847E8F"/>
    <w:rsid w:val="00850F95"/>
    <w:rsid w:val="00850FE0"/>
    <w:rsid w:val="00851FCD"/>
    <w:rsid w:val="00852489"/>
    <w:rsid w:val="00852EB5"/>
    <w:rsid w:val="008531DD"/>
    <w:rsid w:val="00854470"/>
    <w:rsid w:val="008547CA"/>
    <w:rsid w:val="008548E0"/>
    <w:rsid w:val="00857E43"/>
    <w:rsid w:val="008604D7"/>
    <w:rsid w:val="0086060B"/>
    <w:rsid w:val="008607F8"/>
    <w:rsid w:val="00861689"/>
    <w:rsid w:val="00861DC8"/>
    <w:rsid w:val="0086486A"/>
    <w:rsid w:val="00864E49"/>
    <w:rsid w:val="00866230"/>
    <w:rsid w:val="00867025"/>
    <w:rsid w:val="00867290"/>
    <w:rsid w:val="008675FD"/>
    <w:rsid w:val="0086790A"/>
    <w:rsid w:val="008679D8"/>
    <w:rsid w:val="00867D46"/>
    <w:rsid w:val="00870AF1"/>
    <w:rsid w:val="0087109B"/>
    <w:rsid w:val="008712A2"/>
    <w:rsid w:val="00872300"/>
    <w:rsid w:val="008723F9"/>
    <w:rsid w:val="0087332A"/>
    <w:rsid w:val="00874AA6"/>
    <w:rsid w:val="00875CE9"/>
    <w:rsid w:val="00877572"/>
    <w:rsid w:val="008801DD"/>
    <w:rsid w:val="00881B7E"/>
    <w:rsid w:val="00881F28"/>
    <w:rsid w:val="008820F7"/>
    <w:rsid w:val="0088321C"/>
    <w:rsid w:val="008852E3"/>
    <w:rsid w:val="00885A0D"/>
    <w:rsid w:val="00886054"/>
    <w:rsid w:val="008861FF"/>
    <w:rsid w:val="00886701"/>
    <w:rsid w:val="008869EB"/>
    <w:rsid w:val="0089089E"/>
    <w:rsid w:val="00891BCA"/>
    <w:rsid w:val="0089245D"/>
    <w:rsid w:val="0089583D"/>
    <w:rsid w:val="00896C07"/>
    <w:rsid w:val="00897215"/>
    <w:rsid w:val="00897324"/>
    <w:rsid w:val="00897C84"/>
    <w:rsid w:val="008A158F"/>
    <w:rsid w:val="008A2FF9"/>
    <w:rsid w:val="008A3938"/>
    <w:rsid w:val="008A46C9"/>
    <w:rsid w:val="008A7469"/>
    <w:rsid w:val="008A75EA"/>
    <w:rsid w:val="008A77F7"/>
    <w:rsid w:val="008A7A83"/>
    <w:rsid w:val="008B0286"/>
    <w:rsid w:val="008B0A2B"/>
    <w:rsid w:val="008B1415"/>
    <w:rsid w:val="008B1CEE"/>
    <w:rsid w:val="008B1D7B"/>
    <w:rsid w:val="008B3101"/>
    <w:rsid w:val="008B35E0"/>
    <w:rsid w:val="008B3886"/>
    <w:rsid w:val="008B40DA"/>
    <w:rsid w:val="008B4E3B"/>
    <w:rsid w:val="008B53B7"/>
    <w:rsid w:val="008B596A"/>
    <w:rsid w:val="008B5EA9"/>
    <w:rsid w:val="008B6195"/>
    <w:rsid w:val="008B7515"/>
    <w:rsid w:val="008B7BBF"/>
    <w:rsid w:val="008C07B6"/>
    <w:rsid w:val="008C09A5"/>
    <w:rsid w:val="008C2A98"/>
    <w:rsid w:val="008C2DD6"/>
    <w:rsid w:val="008C3128"/>
    <w:rsid w:val="008C4A33"/>
    <w:rsid w:val="008C4E51"/>
    <w:rsid w:val="008C64CB"/>
    <w:rsid w:val="008C6A7B"/>
    <w:rsid w:val="008C6FAA"/>
    <w:rsid w:val="008C73CA"/>
    <w:rsid w:val="008C75E0"/>
    <w:rsid w:val="008D0A71"/>
    <w:rsid w:val="008D1750"/>
    <w:rsid w:val="008D20DA"/>
    <w:rsid w:val="008D2CC7"/>
    <w:rsid w:val="008D30E6"/>
    <w:rsid w:val="008D4854"/>
    <w:rsid w:val="008D63D8"/>
    <w:rsid w:val="008D7D03"/>
    <w:rsid w:val="008E05B9"/>
    <w:rsid w:val="008E0AEA"/>
    <w:rsid w:val="008E0C8F"/>
    <w:rsid w:val="008E1AA9"/>
    <w:rsid w:val="008E2658"/>
    <w:rsid w:val="008E2AF1"/>
    <w:rsid w:val="008E58EF"/>
    <w:rsid w:val="008E6DDC"/>
    <w:rsid w:val="008F023B"/>
    <w:rsid w:val="008F0440"/>
    <w:rsid w:val="008F13F6"/>
    <w:rsid w:val="008F1596"/>
    <w:rsid w:val="008F40A6"/>
    <w:rsid w:val="008F4171"/>
    <w:rsid w:val="008F4384"/>
    <w:rsid w:val="008F546C"/>
    <w:rsid w:val="008F5D83"/>
    <w:rsid w:val="008F777A"/>
    <w:rsid w:val="00901BED"/>
    <w:rsid w:val="00904BA3"/>
    <w:rsid w:val="00904DAA"/>
    <w:rsid w:val="0090681F"/>
    <w:rsid w:val="00910A6F"/>
    <w:rsid w:val="00911E8F"/>
    <w:rsid w:val="009125BC"/>
    <w:rsid w:val="00913546"/>
    <w:rsid w:val="00913555"/>
    <w:rsid w:val="00914536"/>
    <w:rsid w:val="00914E36"/>
    <w:rsid w:val="009150D3"/>
    <w:rsid w:val="00915252"/>
    <w:rsid w:val="00915A75"/>
    <w:rsid w:val="00916CDF"/>
    <w:rsid w:val="00920F4B"/>
    <w:rsid w:val="00921D88"/>
    <w:rsid w:val="009230C5"/>
    <w:rsid w:val="00923D33"/>
    <w:rsid w:val="00924A1E"/>
    <w:rsid w:val="00924D83"/>
    <w:rsid w:val="00924F92"/>
    <w:rsid w:val="009251B3"/>
    <w:rsid w:val="009252C7"/>
    <w:rsid w:val="00926B04"/>
    <w:rsid w:val="00930561"/>
    <w:rsid w:val="00931D3F"/>
    <w:rsid w:val="00931E49"/>
    <w:rsid w:val="009323AD"/>
    <w:rsid w:val="009326E5"/>
    <w:rsid w:val="009348D6"/>
    <w:rsid w:val="00936356"/>
    <w:rsid w:val="00936419"/>
    <w:rsid w:val="009366CE"/>
    <w:rsid w:val="0094047C"/>
    <w:rsid w:val="009404BC"/>
    <w:rsid w:val="009409D1"/>
    <w:rsid w:val="00942604"/>
    <w:rsid w:val="009427F5"/>
    <w:rsid w:val="00942FA4"/>
    <w:rsid w:val="009431E4"/>
    <w:rsid w:val="00943AAA"/>
    <w:rsid w:val="00945FC7"/>
    <w:rsid w:val="009472FA"/>
    <w:rsid w:val="00947829"/>
    <w:rsid w:val="009506E8"/>
    <w:rsid w:val="00955897"/>
    <w:rsid w:val="00955A1E"/>
    <w:rsid w:val="00956004"/>
    <w:rsid w:val="00956624"/>
    <w:rsid w:val="009573F7"/>
    <w:rsid w:val="00960474"/>
    <w:rsid w:val="00960C3A"/>
    <w:rsid w:val="00960C58"/>
    <w:rsid w:val="009614B4"/>
    <w:rsid w:val="00963B71"/>
    <w:rsid w:val="00964E2A"/>
    <w:rsid w:val="00964F91"/>
    <w:rsid w:val="0096799B"/>
    <w:rsid w:val="00970087"/>
    <w:rsid w:val="00972283"/>
    <w:rsid w:val="009730D6"/>
    <w:rsid w:val="009736EA"/>
    <w:rsid w:val="00973BF4"/>
    <w:rsid w:val="009750CD"/>
    <w:rsid w:val="00976421"/>
    <w:rsid w:val="0097693A"/>
    <w:rsid w:val="00977482"/>
    <w:rsid w:val="00980121"/>
    <w:rsid w:val="00980C13"/>
    <w:rsid w:val="00981AA8"/>
    <w:rsid w:val="009822FD"/>
    <w:rsid w:val="00982925"/>
    <w:rsid w:val="00983556"/>
    <w:rsid w:val="009843A1"/>
    <w:rsid w:val="00984CC1"/>
    <w:rsid w:val="009863C0"/>
    <w:rsid w:val="00990953"/>
    <w:rsid w:val="009932FE"/>
    <w:rsid w:val="00993DF9"/>
    <w:rsid w:val="00994233"/>
    <w:rsid w:val="00995F53"/>
    <w:rsid w:val="00996623"/>
    <w:rsid w:val="00996C9C"/>
    <w:rsid w:val="009A134B"/>
    <w:rsid w:val="009A18E7"/>
    <w:rsid w:val="009A49FF"/>
    <w:rsid w:val="009A5A13"/>
    <w:rsid w:val="009B00D3"/>
    <w:rsid w:val="009B2081"/>
    <w:rsid w:val="009B2FAA"/>
    <w:rsid w:val="009B6432"/>
    <w:rsid w:val="009B6AF6"/>
    <w:rsid w:val="009B7F90"/>
    <w:rsid w:val="009C1251"/>
    <w:rsid w:val="009C216D"/>
    <w:rsid w:val="009C25C9"/>
    <w:rsid w:val="009C2A5B"/>
    <w:rsid w:val="009C4BC7"/>
    <w:rsid w:val="009C5C9C"/>
    <w:rsid w:val="009C64D6"/>
    <w:rsid w:val="009C670D"/>
    <w:rsid w:val="009C7874"/>
    <w:rsid w:val="009D0539"/>
    <w:rsid w:val="009D4004"/>
    <w:rsid w:val="009D4BF2"/>
    <w:rsid w:val="009E0354"/>
    <w:rsid w:val="009E091A"/>
    <w:rsid w:val="009E18A6"/>
    <w:rsid w:val="009E21EC"/>
    <w:rsid w:val="009E3A01"/>
    <w:rsid w:val="009E3A62"/>
    <w:rsid w:val="009E3EAC"/>
    <w:rsid w:val="009E4705"/>
    <w:rsid w:val="009E48E5"/>
    <w:rsid w:val="009E712E"/>
    <w:rsid w:val="009E7B21"/>
    <w:rsid w:val="009F0F9F"/>
    <w:rsid w:val="009F1A5E"/>
    <w:rsid w:val="009F23A2"/>
    <w:rsid w:val="009F23C5"/>
    <w:rsid w:val="009F33A9"/>
    <w:rsid w:val="009F365C"/>
    <w:rsid w:val="009F3B96"/>
    <w:rsid w:val="009F4A2E"/>
    <w:rsid w:val="009F4D8A"/>
    <w:rsid w:val="009F5220"/>
    <w:rsid w:val="009F5667"/>
    <w:rsid w:val="009F60A6"/>
    <w:rsid w:val="009F6E3D"/>
    <w:rsid w:val="00A007FD"/>
    <w:rsid w:val="00A0124C"/>
    <w:rsid w:val="00A050A2"/>
    <w:rsid w:val="00A05D65"/>
    <w:rsid w:val="00A06581"/>
    <w:rsid w:val="00A076C5"/>
    <w:rsid w:val="00A10012"/>
    <w:rsid w:val="00A12271"/>
    <w:rsid w:val="00A12F27"/>
    <w:rsid w:val="00A13D31"/>
    <w:rsid w:val="00A143A3"/>
    <w:rsid w:val="00A208EB"/>
    <w:rsid w:val="00A20D5C"/>
    <w:rsid w:val="00A214EF"/>
    <w:rsid w:val="00A21EE6"/>
    <w:rsid w:val="00A22CD4"/>
    <w:rsid w:val="00A23344"/>
    <w:rsid w:val="00A23694"/>
    <w:rsid w:val="00A23903"/>
    <w:rsid w:val="00A2391B"/>
    <w:rsid w:val="00A25A7D"/>
    <w:rsid w:val="00A270D5"/>
    <w:rsid w:val="00A2727A"/>
    <w:rsid w:val="00A27C8C"/>
    <w:rsid w:val="00A328B2"/>
    <w:rsid w:val="00A33592"/>
    <w:rsid w:val="00A339BA"/>
    <w:rsid w:val="00A33BF2"/>
    <w:rsid w:val="00A34748"/>
    <w:rsid w:val="00A34FF4"/>
    <w:rsid w:val="00A3674E"/>
    <w:rsid w:val="00A36B93"/>
    <w:rsid w:val="00A36CA8"/>
    <w:rsid w:val="00A37C8B"/>
    <w:rsid w:val="00A37DAF"/>
    <w:rsid w:val="00A403E8"/>
    <w:rsid w:val="00A40BFC"/>
    <w:rsid w:val="00A41AA5"/>
    <w:rsid w:val="00A43C2D"/>
    <w:rsid w:val="00A4485D"/>
    <w:rsid w:val="00A44E03"/>
    <w:rsid w:val="00A457DD"/>
    <w:rsid w:val="00A45BEA"/>
    <w:rsid w:val="00A45DAA"/>
    <w:rsid w:val="00A4642C"/>
    <w:rsid w:val="00A46BEF"/>
    <w:rsid w:val="00A5057C"/>
    <w:rsid w:val="00A51663"/>
    <w:rsid w:val="00A517D1"/>
    <w:rsid w:val="00A5371A"/>
    <w:rsid w:val="00A56097"/>
    <w:rsid w:val="00A56712"/>
    <w:rsid w:val="00A57589"/>
    <w:rsid w:val="00A6091B"/>
    <w:rsid w:val="00A638D5"/>
    <w:rsid w:val="00A64301"/>
    <w:rsid w:val="00A6524C"/>
    <w:rsid w:val="00A65970"/>
    <w:rsid w:val="00A669D8"/>
    <w:rsid w:val="00A67938"/>
    <w:rsid w:val="00A70848"/>
    <w:rsid w:val="00A71426"/>
    <w:rsid w:val="00A7187E"/>
    <w:rsid w:val="00A72509"/>
    <w:rsid w:val="00A72C6D"/>
    <w:rsid w:val="00A730CD"/>
    <w:rsid w:val="00A73A2C"/>
    <w:rsid w:val="00A74A6B"/>
    <w:rsid w:val="00A75599"/>
    <w:rsid w:val="00A77434"/>
    <w:rsid w:val="00A7745D"/>
    <w:rsid w:val="00A77757"/>
    <w:rsid w:val="00A77E37"/>
    <w:rsid w:val="00A80043"/>
    <w:rsid w:val="00A83471"/>
    <w:rsid w:val="00A83907"/>
    <w:rsid w:val="00A8437B"/>
    <w:rsid w:val="00A84578"/>
    <w:rsid w:val="00A849E4"/>
    <w:rsid w:val="00A86314"/>
    <w:rsid w:val="00A86428"/>
    <w:rsid w:val="00A8649E"/>
    <w:rsid w:val="00A86AE6"/>
    <w:rsid w:val="00A86B39"/>
    <w:rsid w:val="00A90C1D"/>
    <w:rsid w:val="00A915E3"/>
    <w:rsid w:val="00A92068"/>
    <w:rsid w:val="00A938D9"/>
    <w:rsid w:val="00A93DB5"/>
    <w:rsid w:val="00A94278"/>
    <w:rsid w:val="00A94C0A"/>
    <w:rsid w:val="00A954AB"/>
    <w:rsid w:val="00A955A6"/>
    <w:rsid w:val="00A9620D"/>
    <w:rsid w:val="00A97CC9"/>
    <w:rsid w:val="00AA1D9E"/>
    <w:rsid w:val="00AA2594"/>
    <w:rsid w:val="00AA312E"/>
    <w:rsid w:val="00AA4ADA"/>
    <w:rsid w:val="00AA53EA"/>
    <w:rsid w:val="00AA5C7D"/>
    <w:rsid w:val="00AA7921"/>
    <w:rsid w:val="00AA7A00"/>
    <w:rsid w:val="00AA7C6C"/>
    <w:rsid w:val="00AB05F2"/>
    <w:rsid w:val="00AB06A5"/>
    <w:rsid w:val="00AB1101"/>
    <w:rsid w:val="00AB3748"/>
    <w:rsid w:val="00AB3876"/>
    <w:rsid w:val="00AB479B"/>
    <w:rsid w:val="00AB48E0"/>
    <w:rsid w:val="00AB522F"/>
    <w:rsid w:val="00AB5872"/>
    <w:rsid w:val="00AB7266"/>
    <w:rsid w:val="00AB77A1"/>
    <w:rsid w:val="00AB79FC"/>
    <w:rsid w:val="00AC1539"/>
    <w:rsid w:val="00AC218D"/>
    <w:rsid w:val="00AC21DE"/>
    <w:rsid w:val="00AC258B"/>
    <w:rsid w:val="00AC2BB4"/>
    <w:rsid w:val="00AC2E1D"/>
    <w:rsid w:val="00AC31DF"/>
    <w:rsid w:val="00AC4195"/>
    <w:rsid w:val="00AC5A2F"/>
    <w:rsid w:val="00AC5A6D"/>
    <w:rsid w:val="00AC5D87"/>
    <w:rsid w:val="00AD1022"/>
    <w:rsid w:val="00AD24FC"/>
    <w:rsid w:val="00AD34F3"/>
    <w:rsid w:val="00AD4C57"/>
    <w:rsid w:val="00AD5073"/>
    <w:rsid w:val="00AD52EA"/>
    <w:rsid w:val="00AD53A1"/>
    <w:rsid w:val="00AD5F01"/>
    <w:rsid w:val="00AD6827"/>
    <w:rsid w:val="00AD78AC"/>
    <w:rsid w:val="00AD7C88"/>
    <w:rsid w:val="00AE0C94"/>
    <w:rsid w:val="00AE0FC9"/>
    <w:rsid w:val="00AE18DA"/>
    <w:rsid w:val="00AE2DED"/>
    <w:rsid w:val="00AE302A"/>
    <w:rsid w:val="00AE3225"/>
    <w:rsid w:val="00AE4143"/>
    <w:rsid w:val="00AE41A0"/>
    <w:rsid w:val="00AE4C78"/>
    <w:rsid w:val="00AE58A9"/>
    <w:rsid w:val="00AE5BF8"/>
    <w:rsid w:val="00AE7299"/>
    <w:rsid w:val="00AF0162"/>
    <w:rsid w:val="00AF189F"/>
    <w:rsid w:val="00AF3FAA"/>
    <w:rsid w:val="00AF4247"/>
    <w:rsid w:val="00AF4C5B"/>
    <w:rsid w:val="00AF587E"/>
    <w:rsid w:val="00AF5D3D"/>
    <w:rsid w:val="00AF6057"/>
    <w:rsid w:val="00AF682B"/>
    <w:rsid w:val="00B00ABB"/>
    <w:rsid w:val="00B00FD6"/>
    <w:rsid w:val="00B01462"/>
    <w:rsid w:val="00B01ACF"/>
    <w:rsid w:val="00B01CEF"/>
    <w:rsid w:val="00B01D9D"/>
    <w:rsid w:val="00B024BD"/>
    <w:rsid w:val="00B02D41"/>
    <w:rsid w:val="00B031DA"/>
    <w:rsid w:val="00B03419"/>
    <w:rsid w:val="00B03E70"/>
    <w:rsid w:val="00B044BD"/>
    <w:rsid w:val="00B06265"/>
    <w:rsid w:val="00B105E0"/>
    <w:rsid w:val="00B132C7"/>
    <w:rsid w:val="00B1756E"/>
    <w:rsid w:val="00B1773A"/>
    <w:rsid w:val="00B17F94"/>
    <w:rsid w:val="00B221FE"/>
    <w:rsid w:val="00B22710"/>
    <w:rsid w:val="00B22EF7"/>
    <w:rsid w:val="00B250B2"/>
    <w:rsid w:val="00B254E1"/>
    <w:rsid w:val="00B257E4"/>
    <w:rsid w:val="00B2587A"/>
    <w:rsid w:val="00B25BC6"/>
    <w:rsid w:val="00B3073C"/>
    <w:rsid w:val="00B30F6E"/>
    <w:rsid w:val="00B31297"/>
    <w:rsid w:val="00B315A9"/>
    <w:rsid w:val="00B3222D"/>
    <w:rsid w:val="00B33057"/>
    <w:rsid w:val="00B346CD"/>
    <w:rsid w:val="00B35468"/>
    <w:rsid w:val="00B35810"/>
    <w:rsid w:val="00B36087"/>
    <w:rsid w:val="00B36148"/>
    <w:rsid w:val="00B40CDF"/>
    <w:rsid w:val="00B4117E"/>
    <w:rsid w:val="00B412A1"/>
    <w:rsid w:val="00B42C44"/>
    <w:rsid w:val="00B44479"/>
    <w:rsid w:val="00B44A55"/>
    <w:rsid w:val="00B44BD7"/>
    <w:rsid w:val="00B462A7"/>
    <w:rsid w:val="00B46B34"/>
    <w:rsid w:val="00B475EF"/>
    <w:rsid w:val="00B5146A"/>
    <w:rsid w:val="00B52453"/>
    <w:rsid w:val="00B526A9"/>
    <w:rsid w:val="00B52750"/>
    <w:rsid w:val="00B5495F"/>
    <w:rsid w:val="00B54BAB"/>
    <w:rsid w:val="00B56BCB"/>
    <w:rsid w:val="00B57900"/>
    <w:rsid w:val="00B57F9C"/>
    <w:rsid w:val="00B604BD"/>
    <w:rsid w:val="00B61C7C"/>
    <w:rsid w:val="00B621C9"/>
    <w:rsid w:val="00B62E56"/>
    <w:rsid w:val="00B63145"/>
    <w:rsid w:val="00B63BCF"/>
    <w:rsid w:val="00B63F60"/>
    <w:rsid w:val="00B646D1"/>
    <w:rsid w:val="00B65005"/>
    <w:rsid w:val="00B65415"/>
    <w:rsid w:val="00B67151"/>
    <w:rsid w:val="00B67601"/>
    <w:rsid w:val="00B67EF4"/>
    <w:rsid w:val="00B70093"/>
    <w:rsid w:val="00B70660"/>
    <w:rsid w:val="00B70C9A"/>
    <w:rsid w:val="00B710D3"/>
    <w:rsid w:val="00B711B6"/>
    <w:rsid w:val="00B73171"/>
    <w:rsid w:val="00B734F0"/>
    <w:rsid w:val="00B73B69"/>
    <w:rsid w:val="00B754A2"/>
    <w:rsid w:val="00B76438"/>
    <w:rsid w:val="00B7741B"/>
    <w:rsid w:val="00B77DCD"/>
    <w:rsid w:val="00B81202"/>
    <w:rsid w:val="00B820A9"/>
    <w:rsid w:val="00B848C0"/>
    <w:rsid w:val="00B87034"/>
    <w:rsid w:val="00B873B6"/>
    <w:rsid w:val="00B87EEC"/>
    <w:rsid w:val="00B901E8"/>
    <w:rsid w:val="00B902F3"/>
    <w:rsid w:val="00B90705"/>
    <w:rsid w:val="00B927E5"/>
    <w:rsid w:val="00B92B67"/>
    <w:rsid w:val="00B93852"/>
    <w:rsid w:val="00B938B9"/>
    <w:rsid w:val="00B94893"/>
    <w:rsid w:val="00B962A6"/>
    <w:rsid w:val="00B96449"/>
    <w:rsid w:val="00B96555"/>
    <w:rsid w:val="00BA0480"/>
    <w:rsid w:val="00BA09CC"/>
    <w:rsid w:val="00BA16E7"/>
    <w:rsid w:val="00BA20BF"/>
    <w:rsid w:val="00BA20FB"/>
    <w:rsid w:val="00BA3889"/>
    <w:rsid w:val="00BA58FE"/>
    <w:rsid w:val="00BA66BE"/>
    <w:rsid w:val="00BA7BA4"/>
    <w:rsid w:val="00BB0BFD"/>
    <w:rsid w:val="00BB0E8F"/>
    <w:rsid w:val="00BB1A7B"/>
    <w:rsid w:val="00BB1D43"/>
    <w:rsid w:val="00BB30A4"/>
    <w:rsid w:val="00BB3B6A"/>
    <w:rsid w:val="00BB41E6"/>
    <w:rsid w:val="00BB4920"/>
    <w:rsid w:val="00BB4E75"/>
    <w:rsid w:val="00BB504D"/>
    <w:rsid w:val="00BB67F3"/>
    <w:rsid w:val="00BB72E0"/>
    <w:rsid w:val="00BB7A0E"/>
    <w:rsid w:val="00BC0502"/>
    <w:rsid w:val="00BC0738"/>
    <w:rsid w:val="00BC0E12"/>
    <w:rsid w:val="00BC1ADD"/>
    <w:rsid w:val="00BC1CEE"/>
    <w:rsid w:val="00BC24F9"/>
    <w:rsid w:val="00BC38CE"/>
    <w:rsid w:val="00BC3A8E"/>
    <w:rsid w:val="00BC5005"/>
    <w:rsid w:val="00BC56D1"/>
    <w:rsid w:val="00BC5EFB"/>
    <w:rsid w:val="00BC6FF5"/>
    <w:rsid w:val="00BD0723"/>
    <w:rsid w:val="00BD09B5"/>
    <w:rsid w:val="00BD09D1"/>
    <w:rsid w:val="00BD10AE"/>
    <w:rsid w:val="00BD16A0"/>
    <w:rsid w:val="00BD218E"/>
    <w:rsid w:val="00BD24B0"/>
    <w:rsid w:val="00BD257F"/>
    <w:rsid w:val="00BD6101"/>
    <w:rsid w:val="00BD68DE"/>
    <w:rsid w:val="00BD6D3D"/>
    <w:rsid w:val="00BD7980"/>
    <w:rsid w:val="00BE05A2"/>
    <w:rsid w:val="00BE17DD"/>
    <w:rsid w:val="00BE2788"/>
    <w:rsid w:val="00BE3A7A"/>
    <w:rsid w:val="00BE61BE"/>
    <w:rsid w:val="00BE63C1"/>
    <w:rsid w:val="00BE7A29"/>
    <w:rsid w:val="00BE7C88"/>
    <w:rsid w:val="00BE7CA4"/>
    <w:rsid w:val="00BF042B"/>
    <w:rsid w:val="00BF2322"/>
    <w:rsid w:val="00BF5430"/>
    <w:rsid w:val="00BF5B29"/>
    <w:rsid w:val="00BF6EE0"/>
    <w:rsid w:val="00C00632"/>
    <w:rsid w:val="00C00A26"/>
    <w:rsid w:val="00C00A8F"/>
    <w:rsid w:val="00C0362A"/>
    <w:rsid w:val="00C036FC"/>
    <w:rsid w:val="00C051BE"/>
    <w:rsid w:val="00C05581"/>
    <w:rsid w:val="00C059C4"/>
    <w:rsid w:val="00C06979"/>
    <w:rsid w:val="00C11364"/>
    <w:rsid w:val="00C1167A"/>
    <w:rsid w:val="00C11B80"/>
    <w:rsid w:val="00C134FA"/>
    <w:rsid w:val="00C138E5"/>
    <w:rsid w:val="00C15423"/>
    <w:rsid w:val="00C158A8"/>
    <w:rsid w:val="00C159BC"/>
    <w:rsid w:val="00C1662E"/>
    <w:rsid w:val="00C17459"/>
    <w:rsid w:val="00C17B94"/>
    <w:rsid w:val="00C17D0E"/>
    <w:rsid w:val="00C21ACC"/>
    <w:rsid w:val="00C22AA1"/>
    <w:rsid w:val="00C22AB1"/>
    <w:rsid w:val="00C25531"/>
    <w:rsid w:val="00C304B8"/>
    <w:rsid w:val="00C3150E"/>
    <w:rsid w:val="00C31705"/>
    <w:rsid w:val="00C33EA0"/>
    <w:rsid w:val="00C34055"/>
    <w:rsid w:val="00C35D8A"/>
    <w:rsid w:val="00C3689C"/>
    <w:rsid w:val="00C37623"/>
    <w:rsid w:val="00C40426"/>
    <w:rsid w:val="00C40EDF"/>
    <w:rsid w:val="00C41036"/>
    <w:rsid w:val="00C421D7"/>
    <w:rsid w:val="00C43628"/>
    <w:rsid w:val="00C46380"/>
    <w:rsid w:val="00C47312"/>
    <w:rsid w:val="00C4761C"/>
    <w:rsid w:val="00C476F4"/>
    <w:rsid w:val="00C50C57"/>
    <w:rsid w:val="00C51D20"/>
    <w:rsid w:val="00C52E80"/>
    <w:rsid w:val="00C54039"/>
    <w:rsid w:val="00C55111"/>
    <w:rsid w:val="00C55167"/>
    <w:rsid w:val="00C55E87"/>
    <w:rsid w:val="00C55F97"/>
    <w:rsid w:val="00C5693C"/>
    <w:rsid w:val="00C56ABB"/>
    <w:rsid w:val="00C60667"/>
    <w:rsid w:val="00C60E5B"/>
    <w:rsid w:val="00C60E73"/>
    <w:rsid w:val="00C61736"/>
    <w:rsid w:val="00C62337"/>
    <w:rsid w:val="00C6430D"/>
    <w:rsid w:val="00C654ED"/>
    <w:rsid w:val="00C657D4"/>
    <w:rsid w:val="00C65AB7"/>
    <w:rsid w:val="00C67649"/>
    <w:rsid w:val="00C67A3D"/>
    <w:rsid w:val="00C67FCC"/>
    <w:rsid w:val="00C70F91"/>
    <w:rsid w:val="00C71473"/>
    <w:rsid w:val="00C71E9E"/>
    <w:rsid w:val="00C722F5"/>
    <w:rsid w:val="00C72505"/>
    <w:rsid w:val="00C72637"/>
    <w:rsid w:val="00C73799"/>
    <w:rsid w:val="00C7503E"/>
    <w:rsid w:val="00C7747B"/>
    <w:rsid w:val="00C7790A"/>
    <w:rsid w:val="00C77954"/>
    <w:rsid w:val="00C81B4F"/>
    <w:rsid w:val="00C8337C"/>
    <w:rsid w:val="00C83D85"/>
    <w:rsid w:val="00C85945"/>
    <w:rsid w:val="00C85A75"/>
    <w:rsid w:val="00C85DD8"/>
    <w:rsid w:val="00C86B4A"/>
    <w:rsid w:val="00C86C46"/>
    <w:rsid w:val="00C86DA0"/>
    <w:rsid w:val="00C87A30"/>
    <w:rsid w:val="00C907E4"/>
    <w:rsid w:val="00C9178E"/>
    <w:rsid w:val="00C927F4"/>
    <w:rsid w:val="00C9424E"/>
    <w:rsid w:val="00C946C1"/>
    <w:rsid w:val="00C9522E"/>
    <w:rsid w:val="00C95DFB"/>
    <w:rsid w:val="00C967DC"/>
    <w:rsid w:val="00CA0C49"/>
    <w:rsid w:val="00CA1BC3"/>
    <w:rsid w:val="00CA2395"/>
    <w:rsid w:val="00CA2479"/>
    <w:rsid w:val="00CA2DF7"/>
    <w:rsid w:val="00CA45A6"/>
    <w:rsid w:val="00CA53E7"/>
    <w:rsid w:val="00CA5DB9"/>
    <w:rsid w:val="00CA6878"/>
    <w:rsid w:val="00CA6A4E"/>
    <w:rsid w:val="00CA6F6C"/>
    <w:rsid w:val="00CA7236"/>
    <w:rsid w:val="00CA7A5A"/>
    <w:rsid w:val="00CA7ED1"/>
    <w:rsid w:val="00CB0089"/>
    <w:rsid w:val="00CB222A"/>
    <w:rsid w:val="00CB3DED"/>
    <w:rsid w:val="00CB4170"/>
    <w:rsid w:val="00CB7E75"/>
    <w:rsid w:val="00CC11FC"/>
    <w:rsid w:val="00CC230C"/>
    <w:rsid w:val="00CC3882"/>
    <w:rsid w:val="00CC6059"/>
    <w:rsid w:val="00CC652D"/>
    <w:rsid w:val="00CC75BF"/>
    <w:rsid w:val="00CC798D"/>
    <w:rsid w:val="00CD1291"/>
    <w:rsid w:val="00CD1303"/>
    <w:rsid w:val="00CD3780"/>
    <w:rsid w:val="00CD3BEB"/>
    <w:rsid w:val="00CD3C06"/>
    <w:rsid w:val="00CD45DF"/>
    <w:rsid w:val="00CD5C57"/>
    <w:rsid w:val="00CD6199"/>
    <w:rsid w:val="00CD628B"/>
    <w:rsid w:val="00CD6E07"/>
    <w:rsid w:val="00CD7EF4"/>
    <w:rsid w:val="00CE06A4"/>
    <w:rsid w:val="00CE131E"/>
    <w:rsid w:val="00CE222F"/>
    <w:rsid w:val="00CE2505"/>
    <w:rsid w:val="00CE3236"/>
    <w:rsid w:val="00CE3963"/>
    <w:rsid w:val="00CE42FD"/>
    <w:rsid w:val="00CE4BDA"/>
    <w:rsid w:val="00CE4F3A"/>
    <w:rsid w:val="00CE5697"/>
    <w:rsid w:val="00CE5C00"/>
    <w:rsid w:val="00CE6F83"/>
    <w:rsid w:val="00CE79E9"/>
    <w:rsid w:val="00CE7FE6"/>
    <w:rsid w:val="00CF0692"/>
    <w:rsid w:val="00CF0B29"/>
    <w:rsid w:val="00CF1585"/>
    <w:rsid w:val="00CF1A2B"/>
    <w:rsid w:val="00CF1C38"/>
    <w:rsid w:val="00CF1C5B"/>
    <w:rsid w:val="00CF29ED"/>
    <w:rsid w:val="00CF2F90"/>
    <w:rsid w:val="00CF3265"/>
    <w:rsid w:val="00CF5DAC"/>
    <w:rsid w:val="00CF5F70"/>
    <w:rsid w:val="00CF63BA"/>
    <w:rsid w:val="00CF656E"/>
    <w:rsid w:val="00CF7FA0"/>
    <w:rsid w:val="00D0056F"/>
    <w:rsid w:val="00D00BD9"/>
    <w:rsid w:val="00D00BE1"/>
    <w:rsid w:val="00D01CDD"/>
    <w:rsid w:val="00D01F58"/>
    <w:rsid w:val="00D0216A"/>
    <w:rsid w:val="00D022C9"/>
    <w:rsid w:val="00D0271A"/>
    <w:rsid w:val="00D038D7"/>
    <w:rsid w:val="00D05214"/>
    <w:rsid w:val="00D052EB"/>
    <w:rsid w:val="00D06442"/>
    <w:rsid w:val="00D06458"/>
    <w:rsid w:val="00D06CFC"/>
    <w:rsid w:val="00D06E0B"/>
    <w:rsid w:val="00D14550"/>
    <w:rsid w:val="00D153A7"/>
    <w:rsid w:val="00D17A04"/>
    <w:rsid w:val="00D20E1B"/>
    <w:rsid w:val="00D20EAA"/>
    <w:rsid w:val="00D20EC1"/>
    <w:rsid w:val="00D21638"/>
    <w:rsid w:val="00D21AF6"/>
    <w:rsid w:val="00D229F8"/>
    <w:rsid w:val="00D22FC7"/>
    <w:rsid w:val="00D23BA0"/>
    <w:rsid w:val="00D23C4A"/>
    <w:rsid w:val="00D24267"/>
    <w:rsid w:val="00D24CAC"/>
    <w:rsid w:val="00D26B44"/>
    <w:rsid w:val="00D3268A"/>
    <w:rsid w:val="00D32F86"/>
    <w:rsid w:val="00D331DD"/>
    <w:rsid w:val="00D33320"/>
    <w:rsid w:val="00D33A4E"/>
    <w:rsid w:val="00D35033"/>
    <w:rsid w:val="00D35C08"/>
    <w:rsid w:val="00D35DC1"/>
    <w:rsid w:val="00D35F86"/>
    <w:rsid w:val="00D35FDF"/>
    <w:rsid w:val="00D3671B"/>
    <w:rsid w:val="00D36AF2"/>
    <w:rsid w:val="00D36E08"/>
    <w:rsid w:val="00D37A97"/>
    <w:rsid w:val="00D40924"/>
    <w:rsid w:val="00D410E9"/>
    <w:rsid w:val="00D424C1"/>
    <w:rsid w:val="00D43825"/>
    <w:rsid w:val="00D43B96"/>
    <w:rsid w:val="00D441A3"/>
    <w:rsid w:val="00D450FB"/>
    <w:rsid w:val="00D470F9"/>
    <w:rsid w:val="00D47E41"/>
    <w:rsid w:val="00D523DA"/>
    <w:rsid w:val="00D52A0A"/>
    <w:rsid w:val="00D53BE4"/>
    <w:rsid w:val="00D56163"/>
    <w:rsid w:val="00D56FA0"/>
    <w:rsid w:val="00D60135"/>
    <w:rsid w:val="00D60635"/>
    <w:rsid w:val="00D60813"/>
    <w:rsid w:val="00D61E9D"/>
    <w:rsid w:val="00D62A31"/>
    <w:rsid w:val="00D62AD4"/>
    <w:rsid w:val="00D62E1D"/>
    <w:rsid w:val="00D63A1F"/>
    <w:rsid w:val="00D63CC2"/>
    <w:rsid w:val="00D64439"/>
    <w:rsid w:val="00D647B2"/>
    <w:rsid w:val="00D64A4A"/>
    <w:rsid w:val="00D655E5"/>
    <w:rsid w:val="00D65EF8"/>
    <w:rsid w:val="00D662BB"/>
    <w:rsid w:val="00D66708"/>
    <w:rsid w:val="00D67211"/>
    <w:rsid w:val="00D71385"/>
    <w:rsid w:val="00D7524F"/>
    <w:rsid w:val="00D75DFC"/>
    <w:rsid w:val="00D76B08"/>
    <w:rsid w:val="00D8062A"/>
    <w:rsid w:val="00D82161"/>
    <w:rsid w:val="00D82238"/>
    <w:rsid w:val="00D82657"/>
    <w:rsid w:val="00D82A67"/>
    <w:rsid w:val="00D82AB1"/>
    <w:rsid w:val="00D83382"/>
    <w:rsid w:val="00D83BCC"/>
    <w:rsid w:val="00D85123"/>
    <w:rsid w:val="00D85AB6"/>
    <w:rsid w:val="00D85F26"/>
    <w:rsid w:val="00D86857"/>
    <w:rsid w:val="00D9017D"/>
    <w:rsid w:val="00D909A7"/>
    <w:rsid w:val="00D90FD2"/>
    <w:rsid w:val="00D93C8B"/>
    <w:rsid w:val="00D93C8D"/>
    <w:rsid w:val="00D93CD6"/>
    <w:rsid w:val="00D95081"/>
    <w:rsid w:val="00D95E4A"/>
    <w:rsid w:val="00D95FCE"/>
    <w:rsid w:val="00D96002"/>
    <w:rsid w:val="00D97B97"/>
    <w:rsid w:val="00DA0EB5"/>
    <w:rsid w:val="00DA1827"/>
    <w:rsid w:val="00DA2072"/>
    <w:rsid w:val="00DA2B63"/>
    <w:rsid w:val="00DA5562"/>
    <w:rsid w:val="00DA5A17"/>
    <w:rsid w:val="00DA67FE"/>
    <w:rsid w:val="00DA68BF"/>
    <w:rsid w:val="00DA7AB8"/>
    <w:rsid w:val="00DB0053"/>
    <w:rsid w:val="00DB05E1"/>
    <w:rsid w:val="00DB23CA"/>
    <w:rsid w:val="00DB2BF4"/>
    <w:rsid w:val="00DB2E84"/>
    <w:rsid w:val="00DB3930"/>
    <w:rsid w:val="00DB3971"/>
    <w:rsid w:val="00DB420F"/>
    <w:rsid w:val="00DB4532"/>
    <w:rsid w:val="00DB4EAD"/>
    <w:rsid w:val="00DB5C90"/>
    <w:rsid w:val="00DB5D2D"/>
    <w:rsid w:val="00DC21F3"/>
    <w:rsid w:val="00DC286E"/>
    <w:rsid w:val="00DC2BEE"/>
    <w:rsid w:val="00DC2FEB"/>
    <w:rsid w:val="00DC3B1B"/>
    <w:rsid w:val="00DC4051"/>
    <w:rsid w:val="00DC63D0"/>
    <w:rsid w:val="00DC714E"/>
    <w:rsid w:val="00DC7BE0"/>
    <w:rsid w:val="00DC7FE9"/>
    <w:rsid w:val="00DD0334"/>
    <w:rsid w:val="00DD1F04"/>
    <w:rsid w:val="00DD346E"/>
    <w:rsid w:val="00DD53E7"/>
    <w:rsid w:val="00DD59AA"/>
    <w:rsid w:val="00DD5A19"/>
    <w:rsid w:val="00DD5C52"/>
    <w:rsid w:val="00DD607F"/>
    <w:rsid w:val="00DE263A"/>
    <w:rsid w:val="00DE2AD7"/>
    <w:rsid w:val="00DE3745"/>
    <w:rsid w:val="00DE3D1A"/>
    <w:rsid w:val="00DE61FA"/>
    <w:rsid w:val="00DE625B"/>
    <w:rsid w:val="00DE64FC"/>
    <w:rsid w:val="00DE6F38"/>
    <w:rsid w:val="00DE78A0"/>
    <w:rsid w:val="00DF018F"/>
    <w:rsid w:val="00DF1B52"/>
    <w:rsid w:val="00DF2817"/>
    <w:rsid w:val="00DF28B4"/>
    <w:rsid w:val="00DF2AFC"/>
    <w:rsid w:val="00DF3073"/>
    <w:rsid w:val="00DF3582"/>
    <w:rsid w:val="00DF3702"/>
    <w:rsid w:val="00DF3913"/>
    <w:rsid w:val="00DF39EB"/>
    <w:rsid w:val="00DF3B17"/>
    <w:rsid w:val="00DF4404"/>
    <w:rsid w:val="00DF4995"/>
    <w:rsid w:val="00DF53D9"/>
    <w:rsid w:val="00DF5C05"/>
    <w:rsid w:val="00DF7425"/>
    <w:rsid w:val="00E001EE"/>
    <w:rsid w:val="00E020D2"/>
    <w:rsid w:val="00E02CA3"/>
    <w:rsid w:val="00E046AD"/>
    <w:rsid w:val="00E06C96"/>
    <w:rsid w:val="00E07239"/>
    <w:rsid w:val="00E07512"/>
    <w:rsid w:val="00E078EE"/>
    <w:rsid w:val="00E07A8C"/>
    <w:rsid w:val="00E07DEE"/>
    <w:rsid w:val="00E07F03"/>
    <w:rsid w:val="00E1153E"/>
    <w:rsid w:val="00E12926"/>
    <w:rsid w:val="00E146C6"/>
    <w:rsid w:val="00E14A78"/>
    <w:rsid w:val="00E150F8"/>
    <w:rsid w:val="00E1573D"/>
    <w:rsid w:val="00E2006A"/>
    <w:rsid w:val="00E2130F"/>
    <w:rsid w:val="00E21471"/>
    <w:rsid w:val="00E21E38"/>
    <w:rsid w:val="00E21F0D"/>
    <w:rsid w:val="00E2241D"/>
    <w:rsid w:val="00E22670"/>
    <w:rsid w:val="00E226CA"/>
    <w:rsid w:val="00E2270D"/>
    <w:rsid w:val="00E22AC9"/>
    <w:rsid w:val="00E24886"/>
    <w:rsid w:val="00E24DAB"/>
    <w:rsid w:val="00E261EC"/>
    <w:rsid w:val="00E26425"/>
    <w:rsid w:val="00E27137"/>
    <w:rsid w:val="00E275FF"/>
    <w:rsid w:val="00E27A1F"/>
    <w:rsid w:val="00E30392"/>
    <w:rsid w:val="00E3060F"/>
    <w:rsid w:val="00E30CA2"/>
    <w:rsid w:val="00E31621"/>
    <w:rsid w:val="00E323EA"/>
    <w:rsid w:val="00E33E34"/>
    <w:rsid w:val="00E3410F"/>
    <w:rsid w:val="00E341A5"/>
    <w:rsid w:val="00E34C3B"/>
    <w:rsid w:val="00E3660B"/>
    <w:rsid w:val="00E37128"/>
    <w:rsid w:val="00E3721A"/>
    <w:rsid w:val="00E37E25"/>
    <w:rsid w:val="00E40793"/>
    <w:rsid w:val="00E4106C"/>
    <w:rsid w:val="00E42FB0"/>
    <w:rsid w:val="00E4495F"/>
    <w:rsid w:val="00E451D0"/>
    <w:rsid w:val="00E46858"/>
    <w:rsid w:val="00E50A7D"/>
    <w:rsid w:val="00E51C5E"/>
    <w:rsid w:val="00E51C7E"/>
    <w:rsid w:val="00E526B3"/>
    <w:rsid w:val="00E5273F"/>
    <w:rsid w:val="00E53379"/>
    <w:rsid w:val="00E54A59"/>
    <w:rsid w:val="00E54C88"/>
    <w:rsid w:val="00E555B1"/>
    <w:rsid w:val="00E55E78"/>
    <w:rsid w:val="00E567FF"/>
    <w:rsid w:val="00E57C3F"/>
    <w:rsid w:val="00E602EC"/>
    <w:rsid w:val="00E609FE"/>
    <w:rsid w:val="00E60E54"/>
    <w:rsid w:val="00E6106A"/>
    <w:rsid w:val="00E6194A"/>
    <w:rsid w:val="00E61DDE"/>
    <w:rsid w:val="00E61FA5"/>
    <w:rsid w:val="00E65350"/>
    <w:rsid w:val="00E669A6"/>
    <w:rsid w:val="00E67CF7"/>
    <w:rsid w:val="00E71A87"/>
    <w:rsid w:val="00E7216C"/>
    <w:rsid w:val="00E725EA"/>
    <w:rsid w:val="00E72E1C"/>
    <w:rsid w:val="00E7316C"/>
    <w:rsid w:val="00E73963"/>
    <w:rsid w:val="00E739BD"/>
    <w:rsid w:val="00E74458"/>
    <w:rsid w:val="00E75110"/>
    <w:rsid w:val="00E76508"/>
    <w:rsid w:val="00E77C4A"/>
    <w:rsid w:val="00E77F29"/>
    <w:rsid w:val="00E816FD"/>
    <w:rsid w:val="00E8248D"/>
    <w:rsid w:val="00E839E3"/>
    <w:rsid w:val="00E83DB4"/>
    <w:rsid w:val="00E83E0B"/>
    <w:rsid w:val="00E84D3C"/>
    <w:rsid w:val="00E85192"/>
    <w:rsid w:val="00E85C99"/>
    <w:rsid w:val="00E867BB"/>
    <w:rsid w:val="00E86848"/>
    <w:rsid w:val="00E86BA2"/>
    <w:rsid w:val="00E87585"/>
    <w:rsid w:val="00E906E6"/>
    <w:rsid w:val="00E911D4"/>
    <w:rsid w:val="00E93242"/>
    <w:rsid w:val="00E97B63"/>
    <w:rsid w:val="00EA0428"/>
    <w:rsid w:val="00EA068A"/>
    <w:rsid w:val="00EA0C03"/>
    <w:rsid w:val="00EA0CF6"/>
    <w:rsid w:val="00EA10E3"/>
    <w:rsid w:val="00EA15E3"/>
    <w:rsid w:val="00EA1810"/>
    <w:rsid w:val="00EA1D87"/>
    <w:rsid w:val="00EA2720"/>
    <w:rsid w:val="00EA3C50"/>
    <w:rsid w:val="00EA3D08"/>
    <w:rsid w:val="00EA3D26"/>
    <w:rsid w:val="00EA620C"/>
    <w:rsid w:val="00EA6359"/>
    <w:rsid w:val="00EA7A0D"/>
    <w:rsid w:val="00EB0023"/>
    <w:rsid w:val="00EB0547"/>
    <w:rsid w:val="00EB0C32"/>
    <w:rsid w:val="00EB2573"/>
    <w:rsid w:val="00EB2788"/>
    <w:rsid w:val="00EB3541"/>
    <w:rsid w:val="00EB529B"/>
    <w:rsid w:val="00EB5763"/>
    <w:rsid w:val="00EB5B77"/>
    <w:rsid w:val="00EB605E"/>
    <w:rsid w:val="00EB6464"/>
    <w:rsid w:val="00EB78D8"/>
    <w:rsid w:val="00EC0060"/>
    <w:rsid w:val="00EC0E9D"/>
    <w:rsid w:val="00EC173A"/>
    <w:rsid w:val="00EC1FF0"/>
    <w:rsid w:val="00EC3191"/>
    <w:rsid w:val="00EC54BC"/>
    <w:rsid w:val="00EC5B42"/>
    <w:rsid w:val="00EC6909"/>
    <w:rsid w:val="00EC726D"/>
    <w:rsid w:val="00EC7AA9"/>
    <w:rsid w:val="00ED02F7"/>
    <w:rsid w:val="00ED0C96"/>
    <w:rsid w:val="00ED0FC2"/>
    <w:rsid w:val="00ED3BDE"/>
    <w:rsid w:val="00ED4161"/>
    <w:rsid w:val="00ED6295"/>
    <w:rsid w:val="00ED6D61"/>
    <w:rsid w:val="00ED75E7"/>
    <w:rsid w:val="00ED7E59"/>
    <w:rsid w:val="00EE1084"/>
    <w:rsid w:val="00EE18E5"/>
    <w:rsid w:val="00EE2382"/>
    <w:rsid w:val="00EE3EBC"/>
    <w:rsid w:val="00EE46B1"/>
    <w:rsid w:val="00EE4CA4"/>
    <w:rsid w:val="00EE4F4B"/>
    <w:rsid w:val="00EE5D1B"/>
    <w:rsid w:val="00EE5F30"/>
    <w:rsid w:val="00EE606A"/>
    <w:rsid w:val="00EE644C"/>
    <w:rsid w:val="00EE6889"/>
    <w:rsid w:val="00EF1463"/>
    <w:rsid w:val="00EF213C"/>
    <w:rsid w:val="00EF400C"/>
    <w:rsid w:val="00EF592F"/>
    <w:rsid w:val="00EF7D9B"/>
    <w:rsid w:val="00F006E2"/>
    <w:rsid w:val="00F0134F"/>
    <w:rsid w:val="00F02E0A"/>
    <w:rsid w:val="00F031B8"/>
    <w:rsid w:val="00F036C8"/>
    <w:rsid w:val="00F0404D"/>
    <w:rsid w:val="00F04CAF"/>
    <w:rsid w:val="00F05D28"/>
    <w:rsid w:val="00F07133"/>
    <w:rsid w:val="00F07CD2"/>
    <w:rsid w:val="00F10F3B"/>
    <w:rsid w:val="00F11A87"/>
    <w:rsid w:val="00F12619"/>
    <w:rsid w:val="00F15215"/>
    <w:rsid w:val="00F163FE"/>
    <w:rsid w:val="00F200CC"/>
    <w:rsid w:val="00F20EBD"/>
    <w:rsid w:val="00F2104D"/>
    <w:rsid w:val="00F21607"/>
    <w:rsid w:val="00F21FE3"/>
    <w:rsid w:val="00F229ED"/>
    <w:rsid w:val="00F22F93"/>
    <w:rsid w:val="00F238FD"/>
    <w:rsid w:val="00F23EDA"/>
    <w:rsid w:val="00F246B1"/>
    <w:rsid w:val="00F2548D"/>
    <w:rsid w:val="00F25D86"/>
    <w:rsid w:val="00F26335"/>
    <w:rsid w:val="00F27A7D"/>
    <w:rsid w:val="00F30442"/>
    <w:rsid w:val="00F30C9F"/>
    <w:rsid w:val="00F31FBB"/>
    <w:rsid w:val="00F31FD3"/>
    <w:rsid w:val="00F32685"/>
    <w:rsid w:val="00F328F3"/>
    <w:rsid w:val="00F32E94"/>
    <w:rsid w:val="00F337CD"/>
    <w:rsid w:val="00F346D3"/>
    <w:rsid w:val="00F34F5E"/>
    <w:rsid w:val="00F36365"/>
    <w:rsid w:val="00F36D2D"/>
    <w:rsid w:val="00F3771D"/>
    <w:rsid w:val="00F37A41"/>
    <w:rsid w:val="00F400BB"/>
    <w:rsid w:val="00F404C8"/>
    <w:rsid w:val="00F42A50"/>
    <w:rsid w:val="00F4444A"/>
    <w:rsid w:val="00F444AB"/>
    <w:rsid w:val="00F44869"/>
    <w:rsid w:val="00F45498"/>
    <w:rsid w:val="00F45B07"/>
    <w:rsid w:val="00F51388"/>
    <w:rsid w:val="00F52865"/>
    <w:rsid w:val="00F52C23"/>
    <w:rsid w:val="00F5311B"/>
    <w:rsid w:val="00F54552"/>
    <w:rsid w:val="00F55512"/>
    <w:rsid w:val="00F57AF2"/>
    <w:rsid w:val="00F6086B"/>
    <w:rsid w:val="00F60C20"/>
    <w:rsid w:val="00F60CFF"/>
    <w:rsid w:val="00F61511"/>
    <w:rsid w:val="00F61998"/>
    <w:rsid w:val="00F6271A"/>
    <w:rsid w:val="00F62FFE"/>
    <w:rsid w:val="00F633DC"/>
    <w:rsid w:val="00F63CA9"/>
    <w:rsid w:val="00F649FF"/>
    <w:rsid w:val="00F64AA4"/>
    <w:rsid w:val="00F64E1E"/>
    <w:rsid w:val="00F65BFF"/>
    <w:rsid w:val="00F678FF"/>
    <w:rsid w:val="00F71359"/>
    <w:rsid w:val="00F72062"/>
    <w:rsid w:val="00F727FE"/>
    <w:rsid w:val="00F7297F"/>
    <w:rsid w:val="00F72CAB"/>
    <w:rsid w:val="00F72F79"/>
    <w:rsid w:val="00F8086E"/>
    <w:rsid w:val="00F81464"/>
    <w:rsid w:val="00F817B9"/>
    <w:rsid w:val="00F820C1"/>
    <w:rsid w:val="00F8236D"/>
    <w:rsid w:val="00F82885"/>
    <w:rsid w:val="00F8299D"/>
    <w:rsid w:val="00F84F32"/>
    <w:rsid w:val="00F85BF1"/>
    <w:rsid w:val="00F8712B"/>
    <w:rsid w:val="00F87603"/>
    <w:rsid w:val="00F90590"/>
    <w:rsid w:val="00F919F8"/>
    <w:rsid w:val="00F939DA"/>
    <w:rsid w:val="00F94AEF"/>
    <w:rsid w:val="00F97922"/>
    <w:rsid w:val="00FA125D"/>
    <w:rsid w:val="00FA1957"/>
    <w:rsid w:val="00FA3D87"/>
    <w:rsid w:val="00FA41FC"/>
    <w:rsid w:val="00FA5BF9"/>
    <w:rsid w:val="00FA64B4"/>
    <w:rsid w:val="00FA76FC"/>
    <w:rsid w:val="00FB060D"/>
    <w:rsid w:val="00FB32FA"/>
    <w:rsid w:val="00FB3B01"/>
    <w:rsid w:val="00FB3B3E"/>
    <w:rsid w:val="00FB3B3F"/>
    <w:rsid w:val="00FB4BBA"/>
    <w:rsid w:val="00FB4FE4"/>
    <w:rsid w:val="00FB5A5C"/>
    <w:rsid w:val="00FB6EAE"/>
    <w:rsid w:val="00FC0124"/>
    <w:rsid w:val="00FC2316"/>
    <w:rsid w:val="00FC35FE"/>
    <w:rsid w:val="00FC5340"/>
    <w:rsid w:val="00FC6D7D"/>
    <w:rsid w:val="00FC6FE3"/>
    <w:rsid w:val="00FC6FE7"/>
    <w:rsid w:val="00FD0054"/>
    <w:rsid w:val="00FD1690"/>
    <w:rsid w:val="00FD2B04"/>
    <w:rsid w:val="00FD2F92"/>
    <w:rsid w:val="00FD34E9"/>
    <w:rsid w:val="00FD3A62"/>
    <w:rsid w:val="00FD5F5D"/>
    <w:rsid w:val="00FD66A1"/>
    <w:rsid w:val="00FD6B0C"/>
    <w:rsid w:val="00FD7480"/>
    <w:rsid w:val="00FE025C"/>
    <w:rsid w:val="00FE053A"/>
    <w:rsid w:val="00FE14E2"/>
    <w:rsid w:val="00FE2827"/>
    <w:rsid w:val="00FE4575"/>
    <w:rsid w:val="00FE4A2F"/>
    <w:rsid w:val="00FE4FE9"/>
    <w:rsid w:val="00FE600F"/>
    <w:rsid w:val="00FE63BC"/>
    <w:rsid w:val="00FE6F91"/>
    <w:rsid w:val="00FF0137"/>
    <w:rsid w:val="00FF0A1D"/>
    <w:rsid w:val="00FF27EF"/>
    <w:rsid w:val="00FF2B80"/>
    <w:rsid w:val="00FF35EA"/>
    <w:rsid w:val="00FF38BF"/>
    <w:rsid w:val="00FF404A"/>
    <w:rsid w:val="00FF419D"/>
    <w:rsid w:val="00FF4E46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38E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9" w:unhideWhenUsed="0" w:qFormat="1"/>
    <w:lsdException w:name="heading 2" w:locked="1" w:uiPriority="0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/>
    <w:lsdException w:name="Default Paragraph Font" w:locked="1" w:semiHidden="0" w:uiPriority="1" w:unhideWhenUsed="0"/>
    <w:lsdException w:name="Subtitl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50A7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A39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8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036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99A"/>
    <w:rPr>
      <w:rFonts w:ascii="Times New Roman" w:hAnsi="Times New Roman" w:cs="Times New Roman"/>
      <w:sz w:val="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D62A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0A7D"/>
    <w:rPr>
      <w:rFonts w:ascii="Tahoma" w:hAnsi="Tahoma"/>
      <w:sz w:val="2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50A7D"/>
    <w:rPr>
      <w:rFonts w:ascii="Tahoma" w:hAnsi="Tahoma"/>
      <w:sz w:val="28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2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099A"/>
    <w:rPr>
      <w:rFonts w:ascii="Tahoma" w:hAnsi="Tahoma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307A38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B41E6"/>
    <w:pPr>
      <w:ind w:left="720"/>
      <w:contextualSpacing/>
    </w:pPr>
  </w:style>
  <w:style w:type="paragraph" w:customStyle="1" w:styleId="Manuscriptbodytext">
    <w:name w:val="Manuscript body text"/>
    <w:basedOn w:val="Normal"/>
    <w:link w:val="ManuscriptbodytextChar"/>
    <w:rsid w:val="00AE18DA"/>
    <w:pPr>
      <w:numPr>
        <w:numId w:val="1"/>
      </w:numPr>
      <w:spacing w:line="480" w:lineRule="auto"/>
      <w:outlineLvl w:val="0"/>
    </w:pPr>
    <w:rPr>
      <w:rFonts w:ascii="Tahoma" w:hAnsi="Tahoma" w:cs="Tahoma"/>
      <w:sz w:val="22"/>
      <w:szCs w:val="22"/>
      <w:lang w:val="en-US"/>
    </w:rPr>
  </w:style>
  <w:style w:type="character" w:customStyle="1" w:styleId="ManuscriptbodytextChar">
    <w:name w:val="Manuscript body text Char"/>
    <w:basedOn w:val="DefaultParagraphFont"/>
    <w:link w:val="Manuscriptbodytext"/>
    <w:rsid w:val="008A3938"/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0305E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Caption">
    <w:name w:val="caption"/>
    <w:basedOn w:val="ListParagraph"/>
    <w:next w:val="Normal"/>
    <w:uiPriority w:val="99"/>
    <w:unhideWhenUsed/>
    <w:qFormat/>
    <w:locked/>
    <w:rsid w:val="005B1F6F"/>
    <w:pPr>
      <w:keepNext/>
      <w:spacing w:line="480" w:lineRule="auto"/>
      <w:ind w:left="0"/>
    </w:pPr>
    <w:rPr>
      <w:rFonts w:ascii="Tahoma" w:hAnsi="Tahoma" w:cs="Tahoma"/>
      <w:b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2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67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72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67D"/>
    <w:rPr>
      <w:sz w:val="24"/>
      <w:szCs w:val="24"/>
      <w:lang w:val="en-GB" w:eastAsia="en-US"/>
    </w:rPr>
  </w:style>
  <w:style w:type="paragraph" w:customStyle="1" w:styleId="Default">
    <w:name w:val="Default"/>
    <w:rsid w:val="00BB72E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A12">
    <w:name w:val="A12"/>
    <w:uiPriority w:val="99"/>
    <w:rsid w:val="00BB72E0"/>
    <w:rPr>
      <w:rFonts w:cs="Minion Pro"/>
      <w:color w:val="221E1F"/>
      <w:sz w:val="11"/>
      <w:szCs w:val="11"/>
    </w:rPr>
  </w:style>
  <w:style w:type="paragraph" w:customStyle="1" w:styleId="Style2">
    <w:name w:val="Style2"/>
    <w:basedOn w:val="ListParagraph"/>
    <w:link w:val="Style2Char"/>
    <w:uiPriority w:val="99"/>
    <w:rsid w:val="00D0216A"/>
    <w:pPr>
      <w:numPr>
        <w:numId w:val="3"/>
      </w:numPr>
      <w:autoSpaceDE w:val="0"/>
      <w:autoSpaceDN w:val="0"/>
      <w:adjustRightInd w:val="0"/>
      <w:spacing w:line="360" w:lineRule="auto"/>
    </w:pPr>
    <w:rPr>
      <w:rFonts w:ascii="Tahoma" w:eastAsia="Times New Roman" w:hAnsi="Tahoma" w:cs="Tahoma"/>
      <w:bCs/>
      <w:sz w:val="20"/>
      <w:szCs w:val="22"/>
      <w:lang w:val="en-US"/>
    </w:rPr>
  </w:style>
  <w:style w:type="character" w:customStyle="1" w:styleId="Style2Char">
    <w:name w:val="Style2 Char"/>
    <w:link w:val="Style2"/>
    <w:uiPriority w:val="99"/>
    <w:rsid w:val="00D0216A"/>
    <w:rPr>
      <w:rFonts w:ascii="Tahoma" w:eastAsia="Times New Roman" w:hAnsi="Tahoma" w:cs="Tahoma"/>
      <w:bCs/>
      <w:sz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D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D61"/>
    <w:rPr>
      <w:rFonts w:ascii="Tahoma" w:hAnsi="Tahoma" w:cs="Tahoma"/>
      <w:sz w:val="16"/>
      <w:szCs w:val="16"/>
      <w:lang w:val="en-GB" w:eastAsia="en-US"/>
    </w:rPr>
  </w:style>
  <w:style w:type="paragraph" w:customStyle="1" w:styleId="Manuscripttitle">
    <w:name w:val="Manuscript title"/>
    <w:basedOn w:val="Heading1"/>
    <w:link w:val="ManuscripttitleChar"/>
    <w:qFormat/>
    <w:rsid w:val="008A3938"/>
    <w:pPr>
      <w:spacing w:line="360" w:lineRule="auto"/>
    </w:pPr>
    <w:rPr>
      <w:rFonts w:ascii="Tahoma" w:eastAsia="Times New Roman" w:hAnsi="Tahoma" w:cs="Tahoma"/>
      <w:bCs w:val="0"/>
      <w:color w:val="auto"/>
      <w:lang w:val="en-US"/>
    </w:rPr>
  </w:style>
  <w:style w:type="paragraph" w:customStyle="1" w:styleId="Manuscriptbody">
    <w:name w:val="Manuscript body"/>
    <w:basedOn w:val="NormalWeb"/>
    <w:link w:val="ManuscriptbodyChar"/>
    <w:qFormat/>
    <w:rsid w:val="0043208B"/>
    <w:pPr>
      <w:spacing w:before="0" w:beforeAutospacing="0" w:line="360" w:lineRule="auto"/>
    </w:pPr>
    <w:rPr>
      <w:rFonts w:ascii="Tahoma" w:hAnsi="Tahoma"/>
      <w:sz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A3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ManuscripttitleChar">
    <w:name w:val="Manuscript title Char"/>
    <w:basedOn w:val="Heading1Char"/>
    <w:link w:val="Manuscripttitle"/>
    <w:rsid w:val="008A3938"/>
    <w:rPr>
      <w:rFonts w:ascii="Tahoma" w:eastAsia="Times New Roman" w:hAnsi="Tahoma" w:cs="Tahoma"/>
      <w:b/>
      <w:bCs w:val="0"/>
      <w:color w:val="365F91" w:themeColor="accent1" w:themeShade="BF"/>
      <w:sz w:val="28"/>
      <w:szCs w:val="28"/>
      <w:lang w:val="en-US" w:eastAsia="en-US"/>
    </w:rPr>
  </w:style>
  <w:style w:type="paragraph" w:customStyle="1" w:styleId="Manuscriptbodytitle">
    <w:name w:val="Manuscript body title"/>
    <w:basedOn w:val="Manuscriptbodytext"/>
    <w:next w:val="Manuscriptbody"/>
    <w:link w:val="ManuscriptbodytitleChar"/>
    <w:qFormat/>
    <w:rsid w:val="0043208B"/>
    <w:pPr>
      <w:numPr>
        <w:numId w:val="0"/>
      </w:numPr>
    </w:pPr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8A393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ManuscriptbodyChar">
    <w:name w:val="Manuscript body Char"/>
    <w:basedOn w:val="NormalWebChar"/>
    <w:link w:val="Manuscriptbody"/>
    <w:rsid w:val="0043208B"/>
    <w:rPr>
      <w:rFonts w:ascii="Tahoma" w:eastAsia="Times New Roman" w:hAnsi="Tahoma"/>
      <w:sz w:val="24"/>
      <w:szCs w:val="24"/>
      <w:lang w:val="en-GB" w:eastAsia="ja-JP"/>
    </w:rPr>
  </w:style>
  <w:style w:type="character" w:customStyle="1" w:styleId="ManuscriptbodytitleChar">
    <w:name w:val="Manuscript body title Char"/>
    <w:basedOn w:val="ManuscriptbodytextChar"/>
    <w:link w:val="Manuscriptbodytitle"/>
    <w:rsid w:val="0043208B"/>
    <w:rPr>
      <w:rFonts w:ascii="Tahoma" w:hAnsi="Tahoma" w:cs="Tahoma"/>
      <w:b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143FC2"/>
  </w:style>
  <w:style w:type="paragraph" w:customStyle="1" w:styleId="Style4">
    <w:name w:val="Style4"/>
    <w:basedOn w:val="Normal"/>
    <w:link w:val="Style4Char"/>
    <w:qFormat/>
    <w:rsid w:val="00E73963"/>
    <w:pPr>
      <w:autoSpaceDE w:val="0"/>
      <w:autoSpaceDN w:val="0"/>
      <w:adjustRightInd w:val="0"/>
      <w:spacing w:line="360" w:lineRule="auto"/>
    </w:pPr>
    <w:rPr>
      <w:rFonts w:ascii="Tahoma" w:eastAsia="Times New Roman" w:hAnsi="Tahoma" w:cs="Tahoma"/>
      <w:bCs/>
      <w:sz w:val="22"/>
      <w:szCs w:val="22"/>
      <w:lang w:val="en-US"/>
    </w:rPr>
  </w:style>
  <w:style w:type="character" w:customStyle="1" w:styleId="Style4Char">
    <w:name w:val="Style4 Char"/>
    <w:basedOn w:val="DefaultParagraphFont"/>
    <w:link w:val="Style4"/>
    <w:rsid w:val="00E73963"/>
    <w:rPr>
      <w:rFonts w:ascii="Tahoma" w:eastAsia="Times New Roman" w:hAnsi="Tahoma" w:cs="Tahoma"/>
      <w:bCs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1819B7"/>
    <w:pPr>
      <w:jc w:val="center"/>
    </w:pPr>
    <w:rPr>
      <w:rFonts w:ascii="Tahoma" w:hAnsi="Tahoma" w:cs="Tahoma"/>
      <w:noProof/>
      <w:lang w:val="en-US"/>
    </w:rPr>
  </w:style>
  <w:style w:type="character" w:customStyle="1" w:styleId="EndNoteBibliographyTitleChar">
    <w:name w:val="EndNote Bibliography Title Char"/>
    <w:basedOn w:val="ManuscriptbodyChar"/>
    <w:link w:val="EndNoteBibliographyTitle"/>
    <w:rsid w:val="001819B7"/>
    <w:rPr>
      <w:rFonts w:ascii="Tahoma" w:eastAsia="Times New Roman" w:hAnsi="Tahoma" w:cs="Tahoma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1819B7"/>
    <w:rPr>
      <w:rFonts w:ascii="Tahoma" w:hAnsi="Tahoma" w:cs="Tahoma"/>
      <w:noProof/>
      <w:lang w:val="en-US"/>
    </w:rPr>
  </w:style>
  <w:style w:type="character" w:customStyle="1" w:styleId="EndNoteBibliographyChar">
    <w:name w:val="EndNote Bibliography Char"/>
    <w:basedOn w:val="ManuscriptbodyChar"/>
    <w:link w:val="EndNoteBibliography"/>
    <w:rsid w:val="001819B7"/>
    <w:rPr>
      <w:rFonts w:ascii="Tahoma" w:eastAsia="Times New Roman" w:hAnsi="Tahoma" w:cs="Tahoma"/>
      <w:noProof/>
      <w:sz w:val="24"/>
      <w:szCs w:val="24"/>
      <w:lang w:val="en-US" w:eastAsia="en-US"/>
    </w:rPr>
  </w:style>
  <w:style w:type="paragraph" w:customStyle="1" w:styleId="BulletLevel2">
    <w:name w:val="Bullet Level 2"/>
    <w:basedOn w:val="Manuscriptbody"/>
    <w:link w:val="BulletLevel2Char"/>
    <w:qFormat/>
    <w:rsid w:val="003F7E46"/>
    <w:pPr>
      <w:numPr>
        <w:ilvl w:val="1"/>
        <w:numId w:val="6"/>
      </w:numPr>
    </w:pPr>
  </w:style>
  <w:style w:type="character" w:customStyle="1" w:styleId="BulletLevel2Char">
    <w:name w:val="Bullet Level 2 Char"/>
    <w:basedOn w:val="ManuscriptbodyChar"/>
    <w:link w:val="BulletLevel2"/>
    <w:rsid w:val="003F7E46"/>
    <w:rPr>
      <w:rFonts w:ascii="Tahoma" w:eastAsia="Times New Roman" w:hAnsi="Tahoma"/>
      <w:sz w:val="24"/>
      <w:szCs w:val="24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D1F04"/>
    <w:rPr>
      <w:color w:val="800080" w:themeColor="followedHyperlink"/>
      <w:u w:val="single"/>
    </w:rPr>
  </w:style>
  <w:style w:type="character" w:customStyle="1" w:styleId="WW8Num1z5">
    <w:name w:val="WW8Num1z5"/>
    <w:rsid w:val="00E72E1C"/>
  </w:style>
  <w:style w:type="table" w:customStyle="1" w:styleId="PlainTable11">
    <w:name w:val="Plain Table 11"/>
    <w:basedOn w:val="TableNormal"/>
    <w:uiPriority w:val="41"/>
    <w:rsid w:val="00085C97"/>
    <w:rPr>
      <w:rFonts w:asciiTheme="minorHAnsi" w:eastAsiaTheme="minorHAnsi" w:hAnsiTheme="minorHAnsi" w:cstheme="minorBidi"/>
      <w:lang w:val="en-GB"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B53B7"/>
    <w:rPr>
      <w:color w:val="2B579A"/>
      <w:shd w:val="clear" w:color="auto" w:fill="E6E6E6"/>
    </w:rPr>
  </w:style>
  <w:style w:type="character" w:customStyle="1" w:styleId="Mention">
    <w:name w:val="Mention"/>
    <w:basedOn w:val="DefaultParagraphFont"/>
    <w:uiPriority w:val="99"/>
    <w:semiHidden/>
    <w:unhideWhenUsed/>
    <w:rsid w:val="00623D53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locked/>
    <w:rsid w:val="00D424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9" w:unhideWhenUsed="0" w:qFormat="1"/>
    <w:lsdException w:name="heading 2" w:locked="1" w:uiPriority="0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/>
    <w:lsdException w:name="Default Paragraph Font" w:locked="1" w:semiHidden="0" w:uiPriority="1" w:unhideWhenUsed="0"/>
    <w:lsdException w:name="Subtitl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50A7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A39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8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036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99A"/>
    <w:rPr>
      <w:rFonts w:ascii="Times New Roman" w:hAnsi="Times New Roman" w:cs="Times New Roman"/>
      <w:sz w:val="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D62A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0A7D"/>
    <w:rPr>
      <w:rFonts w:ascii="Tahoma" w:hAnsi="Tahoma"/>
      <w:sz w:val="2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50A7D"/>
    <w:rPr>
      <w:rFonts w:ascii="Tahoma" w:hAnsi="Tahoma"/>
      <w:sz w:val="28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2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099A"/>
    <w:rPr>
      <w:rFonts w:ascii="Tahoma" w:hAnsi="Tahoma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307A38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B41E6"/>
    <w:pPr>
      <w:ind w:left="720"/>
      <w:contextualSpacing/>
    </w:pPr>
  </w:style>
  <w:style w:type="paragraph" w:customStyle="1" w:styleId="Manuscriptbodytext">
    <w:name w:val="Manuscript body text"/>
    <w:basedOn w:val="Normal"/>
    <w:link w:val="ManuscriptbodytextChar"/>
    <w:rsid w:val="00AE18DA"/>
    <w:pPr>
      <w:numPr>
        <w:numId w:val="1"/>
      </w:numPr>
      <w:spacing w:line="480" w:lineRule="auto"/>
      <w:outlineLvl w:val="0"/>
    </w:pPr>
    <w:rPr>
      <w:rFonts w:ascii="Tahoma" w:hAnsi="Tahoma" w:cs="Tahoma"/>
      <w:sz w:val="22"/>
      <w:szCs w:val="22"/>
      <w:lang w:val="en-US"/>
    </w:rPr>
  </w:style>
  <w:style w:type="character" w:customStyle="1" w:styleId="ManuscriptbodytextChar">
    <w:name w:val="Manuscript body text Char"/>
    <w:basedOn w:val="DefaultParagraphFont"/>
    <w:link w:val="Manuscriptbodytext"/>
    <w:rsid w:val="008A3938"/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0305E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Caption">
    <w:name w:val="caption"/>
    <w:basedOn w:val="ListParagraph"/>
    <w:next w:val="Normal"/>
    <w:uiPriority w:val="99"/>
    <w:unhideWhenUsed/>
    <w:qFormat/>
    <w:locked/>
    <w:rsid w:val="005B1F6F"/>
    <w:pPr>
      <w:keepNext/>
      <w:spacing w:line="480" w:lineRule="auto"/>
      <w:ind w:left="0"/>
    </w:pPr>
    <w:rPr>
      <w:rFonts w:ascii="Tahoma" w:hAnsi="Tahoma" w:cs="Tahoma"/>
      <w:b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2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67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72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67D"/>
    <w:rPr>
      <w:sz w:val="24"/>
      <w:szCs w:val="24"/>
      <w:lang w:val="en-GB" w:eastAsia="en-US"/>
    </w:rPr>
  </w:style>
  <w:style w:type="paragraph" w:customStyle="1" w:styleId="Default">
    <w:name w:val="Default"/>
    <w:rsid w:val="00BB72E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A12">
    <w:name w:val="A12"/>
    <w:uiPriority w:val="99"/>
    <w:rsid w:val="00BB72E0"/>
    <w:rPr>
      <w:rFonts w:cs="Minion Pro"/>
      <w:color w:val="221E1F"/>
      <w:sz w:val="11"/>
      <w:szCs w:val="11"/>
    </w:rPr>
  </w:style>
  <w:style w:type="paragraph" w:customStyle="1" w:styleId="Style2">
    <w:name w:val="Style2"/>
    <w:basedOn w:val="ListParagraph"/>
    <w:link w:val="Style2Char"/>
    <w:uiPriority w:val="99"/>
    <w:rsid w:val="00D0216A"/>
    <w:pPr>
      <w:numPr>
        <w:numId w:val="3"/>
      </w:numPr>
      <w:autoSpaceDE w:val="0"/>
      <w:autoSpaceDN w:val="0"/>
      <w:adjustRightInd w:val="0"/>
      <w:spacing w:line="360" w:lineRule="auto"/>
    </w:pPr>
    <w:rPr>
      <w:rFonts w:ascii="Tahoma" w:eastAsia="Times New Roman" w:hAnsi="Tahoma" w:cs="Tahoma"/>
      <w:bCs/>
      <w:sz w:val="20"/>
      <w:szCs w:val="22"/>
      <w:lang w:val="en-US"/>
    </w:rPr>
  </w:style>
  <w:style w:type="character" w:customStyle="1" w:styleId="Style2Char">
    <w:name w:val="Style2 Char"/>
    <w:link w:val="Style2"/>
    <w:uiPriority w:val="99"/>
    <w:rsid w:val="00D0216A"/>
    <w:rPr>
      <w:rFonts w:ascii="Tahoma" w:eastAsia="Times New Roman" w:hAnsi="Tahoma" w:cs="Tahoma"/>
      <w:bCs/>
      <w:sz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D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D61"/>
    <w:rPr>
      <w:rFonts w:ascii="Tahoma" w:hAnsi="Tahoma" w:cs="Tahoma"/>
      <w:sz w:val="16"/>
      <w:szCs w:val="16"/>
      <w:lang w:val="en-GB" w:eastAsia="en-US"/>
    </w:rPr>
  </w:style>
  <w:style w:type="paragraph" w:customStyle="1" w:styleId="Manuscripttitle">
    <w:name w:val="Manuscript title"/>
    <w:basedOn w:val="Heading1"/>
    <w:link w:val="ManuscripttitleChar"/>
    <w:qFormat/>
    <w:rsid w:val="008A3938"/>
    <w:pPr>
      <w:spacing w:line="360" w:lineRule="auto"/>
    </w:pPr>
    <w:rPr>
      <w:rFonts w:ascii="Tahoma" w:eastAsia="Times New Roman" w:hAnsi="Tahoma" w:cs="Tahoma"/>
      <w:bCs w:val="0"/>
      <w:color w:val="auto"/>
      <w:lang w:val="en-US"/>
    </w:rPr>
  </w:style>
  <w:style w:type="paragraph" w:customStyle="1" w:styleId="Manuscriptbody">
    <w:name w:val="Manuscript body"/>
    <w:basedOn w:val="NormalWeb"/>
    <w:link w:val="ManuscriptbodyChar"/>
    <w:qFormat/>
    <w:rsid w:val="0043208B"/>
    <w:pPr>
      <w:spacing w:before="0" w:beforeAutospacing="0" w:line="360" w:lineRule="auto"/>
    </w:pPr>
    <w:rPr>
      <w:rFonts w:ascii="Tahoma" w:hAnsi="Tahoma"/>
      <w:sz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A3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ManuscripttitleChar">
    <w:name w:val="Manuscript title Char"/>
    <w:basedOn w:val="Heading1Char"/>
    <w:link w:val="Manuscripttitle"/>
    <w:rsid w:val="008A3938"/>
    <w:rPr>
      <w:rFonts w:ascii="Tahoma" w:eastAsia="Times New Roman" w:hAnsi="Tahoma" w:cs="Tahoma"/>
      <w:b/>
      <w:bCs w:val="0"/>
      <w:color w:val="365F91" w:themeColor="accent1" w:themeShade="BF"/>
      <w:sz w:val="28"/>
      <w:szCs w:val="28"/>
      <w:lang w:val="en-US" w:eastAsia="en-US"/>
    </w:rPr>
  </w:style>
  <w:style w:type="paragraph" w:customStyle="1" w:styleId="Manuscriptbodytitle">
    <w:name w:val="Manuscript body title"/>
    <w:basedOn w:val="Manuscriptbodytext"/>
    <w:next w:val="Manuscriptbody"/>
    <w:link w:val="ManuscriptbodytitleChar"/>
    <w:qFormat/>
    <w:rsid w:val="0043208B"/>
    <w:pPr>
      <w:numPr>
        <w:numId w:val="0"/>
      </w:numPr>
    </w:pPr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8A393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ManuscriptbodyChar">
    <w:name w:val="Manuscript body Char"/>
    <w:basedOn w:val="NormalWebChar"/>
    <w:link w:val="Manuscriptbody"/>
    <w:rsid w:val="0043208B"/>
    <w:rPr>
      <w:rFonts w:ascii="Tahoma" w:eastAsia="Times New Roman" w:hAnsi="Tahoma"/>
      <w:sz w:val="24"/>
      <w:szCs w:val="24"/>
      <w:lang w:val="en-GB" w:eastAsia="ja-JP"/>
    </w:rPr>
  </w:style>
  <w:style w:type="character" w:customStyle="1" w:styleId="ManuscriptbodytitleChar">
    <w:name w:val="Manuscript body title Char"/>
    <w:basedOn w:val="ManuscriptbodytextChar"/>
    <w:link w:val="Manuscriptbodytitle"/>
    <w:rsid w:val="0043208B"/>
    <w:rPr>
      <w:rFonts w:ascii="Tahoma" w:hAnsi="Tahoma" w:cs="Tahoma"/>
      <w:b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143FC2"/>
  </w:style>
  <w:style w:type="paragraph" w:customStyle="1" w:styleId="Style4">
    <w:name w:val="Style4"/>
    <w:basedOn w:val="Normal"/>
    <w:link w:val="Style4Char"/>
    <w:qFormat/>
    <w:rsid w:val="00E73963"/>
    <w:pPr>
      <w:autoSpaceDE w:val="0"/>
      <w:autoSpaceDN w:val="0"/>
      <w:adjustRightInd w:val="0"/>
      <w:spacing w:line="360" w:lineRule="auto"/>
    </w:pPr>
    <w:rPr>
      <w:rFonts w:ascii="Tahoma" w:eastAsia="Times New Roman" w:hAnsi="Tahoma" w:cs="Tahoma"/>
      <w:bCs/>
      <w:sz w:val="22"/>
      <w:szCs w:val="22"/>
      <w:lang w:val="en-US"/>
    </w:rPr>
  </w:style>
  <w:style w:type="character" w:customStyle="1" w:styleId="Style4Char">
    <w:name w:val="Style4 Char"/>
    <w:basedOn w:val="DefaultParagraphFont"/>
    <w:link w:val="Style4"/>
    <w:rsid w:val="00E73963"/>
    <w:rPr>
      <w:rFonts w:ascii="Tahoma" w:eastAsia="Times New Roman" w:hAnsi="Tahoma" w:cs="Tahoma"/>
      <w:bCs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1819B7"/>
    <w:pPr>
      <w:jc w:val="center"/>
    </w:pPr>
    <w:rPr>
      <w:rFonts w:ascii="Tahoma" w:hAnsi="Tahoma" w:cs="Tahoma"/>
      <w:noProof/>
      <w:lang w:val="en-US"/>
    </w:rPr>
  </w:style>
  <w:style w:type="character" w:customStyle="1" w:styleId="EndNoteBibliographyTitleChar">
    <w:name w:val="EndNote Bibliography Title Char"/>
    <w:basedOn w:val="ManuscriptbodyChar"/>
    <w:link w:val="EndNoteBibliographyTitle"/>
    <w:rsid w:val="001819B7"/>
    <w:rPr>
      <w:rFonts w:ascii="Tahoma" w:eastAsia="Times New Roman" w:hAnsi="Tahoma" w:cs="Tahoma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1819B7"/>
    <w:rPr>
      <w:rFonts w:ascii="Tahoma" w:hAnsi="Tahoma" w:cs="Tahoma"/>
      <w:noProof/>
      <w:lang w:val="en-US"/>
    </w:rPr>
  </w:style>
  <w:style w:type="character" w:customStyle="1" w:styleId="EndNoteBibliographyChar">
    <w:name w:val="EndNote Bibliography Char"/>
    <w:basedOn w:val="ManuscriptbodyChar"/>
    <w:link w:val="EndNoteBibliography"/>
    <w:rsid w:val="001819B7"/>
    <w:rPr>
      <w:rFonts w:ascii="Tahoma" w:eastAsia="Times New Roman" w:hAnsi="Tahoma" w:cs="Tahoma"/>
      <w:noProof/>
      <w:sz w:val="24"/>
      <w:szCs w:val="24"/>
      <w:lang w:val="en-US" w:eastAsia="en-US"/>
    </w:rPr>
  </w:style>
  <w:style w:type="paragraph" w:customStyle="1" w:styleId="BulletLevel2">
    <w:name w:val="Bullet Level 2"/>
    <w:basedOn w:val="Manuscriptbody"/>
    <w:link w:val="BulletLevel2Char"/>
    <w:qFormat/>
    <w:rsid w:val="003F7E46"/>
    <w:pPr>
      <w:numPr>
        <w:ilvl w:val="1"/>
        <w:numId w:val="6"/>
      </w:numPr>
    </w:pPr>
  </w:style>
  <w:style w:type="character" w:customStyle="1" w:styleId="BulletLevel2Char">
    <w:name w:val="Bullet Level 2 Char"/>
    <w:basedOn w:val="ManuscriptbodyChar"/>
    <w:link w:val="BulletLevel2"/>
    <w:rsid w:val="003F7E46"/>
    <w:rPr>
      <w:rFonts w:ascii="Tahoma" w:eastAsia="Times New Roman" w:hAnsi="Tahoma"/>
      <w:sz w:val="24"/>
      <w:szCs w:val="24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D1F04"/>
    <w:rPr>
      <w:color w:val="800080" w:themeColor="followedHyperlink"/>
      <w:u w:val="single"/>
    </w:rPr>
  </w:style>
  <w:style w:type="character" w:customStyle="1" w:styleId="WW8Num1z5">
    <w:name w:val="WW8Num1z5"/>
    <w:rsid w:val="00E72E1C"/>
  </w:style>
  <w:style w:type="table" w:customStyle="1" w:styleId="PlainTable11">
    <w:name w:val="Plain Table 11"/>
    <w:basedOn w:val="TableNormal"/>
    <w:uiPriority w:val="41"/>
    <w:rsid w:val="00085C97"/>
    <w:rPr>
      <w:rFonts w:asciiTheme="minorHAnsi" w:eastAsiaTheme="minorHAnsi" w:hAnsiTheme="minorHAnsi" w:cstheme="minorBidi"/>
      <w:lang w:val="en-GB"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B53B7"/>
    <w:rPr>
      <w:color w:val="2B579A"/>
      <w:shd w:val="clear" w:color="auto" w:fill="E6E6E6"/>
    </w:rPr>
  </w:style>
  <w:style w:type="character" w:customStyle="1" w:styleId="Mention">
    <w:name w:val="Mention"/>
    <w:basedOn w:val="DefaultParagraphFont"/>
    <w:uiPriority w:val="99"/>
    <w:semiHidden/>
    <w:unhideWhenUsed/>
    <w:rsid w:val="00623D53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locked/>
    <w:rsid w:val="00D42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64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23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30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4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45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56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2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72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49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7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533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47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733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120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36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50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66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2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5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97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8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0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6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9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9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9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6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66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9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9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9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0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5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9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85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24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21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89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26" Type="http://schemas.openxmlformats.org/officeDocument/2006/relationships/hyperlink" Target="http://www.gov.uk/government/uploads/system/uploads/attachment_data/file/509698/Annex_A_national_prices_and_national_tariff_workbook.xls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ngland.nhs.uk/wp-content/uploads/2013/06/a17-congen-hyper-ser-child.pdf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5" Type="http://schemas.openxmlformats.org/officeDocument/2006/relationships/hyperlink" Target="http://www.fresenius-kabi.co.uk/6893.htm" TargetMode="Externa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hyperlink" Target="http://www.ons.gov.uk/peoplepopulationandcommunity/birthsdeathsandmarriages/lifeexpectancies/datasets/nationallifetablesenglandandwalesreferencetable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yperlink" Target="https://bnf.nice.org.uk/drug/" TargetMode="Externa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23" Type="http://schemas.openxmlformats.org/officeDocument/2006/relationships/hyperlink" Target="https://ukgtn.nhs.uk/find-a-test/search-by-disorder-gene/hyperinsulinemic-hypoglycemia-familial-1-403" TargetMode="External"/><Relationship Id="rId28" Type="http://schemas.openxmlformats.org/officeDocument/2006/relationships/hyperlink" Target="http://www.who.int/childgrowth/standards/weight_for_age/en/" TargetMode="Externa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hyperlink" Target="http://www.gov.uk/government/uploads/system/uploads/attachment_data/file/577084/National_schedule_of_reference_costs_-_main_schedule.xlsx" TargetMode="External"/><Relationship Id="rId27" Type="http://schemas.openxmlformats.org/officeDocument/2006/relationships/hyperlink" Target="http://www.pssru.ac.uk/project-pages/unit-costs/201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07438-A2F9-4B32-95AB-794F1A44BD7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CB91E51-2CF9-4889-BE31-4A87C87807B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A4A3EE6-9CBC-42D2-A129-E1FB9E9EACCE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E3288CEC-D388-48F0-8EFA-2E35C85C1C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58C321-C7FE-4087-AE65-DB7EBF0877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85C33D-05B5-46A5-BDBF-8473D6863A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7E8D23-EA2A-407C-9294-83B202BF0B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731AA2-422A-44CF-A888-76E32A51A61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B97347B-575A-495D-B36B-BA2F239AC8A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ADEC12E-06D6-45B5-BC64-72AD2B0276B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05CA193-501E-4264-912A-3F0D459C18E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41D3BF0-0FFA-4C59-8AB2-1AF3E0E2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20088</Words>
  <Characters>129772</Characters>
  <Application>Microsoft Office Word</Application>
  <DocSecurity>0</DocSecurity>
  <Lines>5642</Lines>
  <Paragraphs>4162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Costello Medical Consulting</Company>
  <LinksUpToDate>false</LinksUpToDate>
  <CharactersWithSpaces>145698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Costello Medical Consulting</dc:creator>
  <cp:keywords/>
  <dc:description/>
  <cp:lastModifiedBy>JFURTON</cp:lastModifiedBy>
  <cp:revision>11</cp:revision>
  <cp:lastPrinted>2017-05-05T10:54:00Z</cp:lastPrinted>
  <dcterms:created xsi:type="dcterms:W3CDTF">2018-06-06T12:58:00Z</dcterms:created>
  <dcterms:modified xsi:type="dcterms:W3CDTF">2018-07-06T05:12:00Z</dcterms:modified>
</cp:coreProperties>
</file>