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AB" w:rsidRDefault="00904AB9" w:rsidP="00904AB9">
      <w:pPr>
        <w:rPr>
          <w:rFonts w:ascii="Times New Roman" w:hAnsi="Times New Roman"/>
          <w:color w:val="131413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131413"/>
          <w:sz w:val="20"/>
          <w:szCs w:val="20"/>
        </w:rPr>
        <w:t xml:space="preserve">Table </w:t>
      </w:r>
      <w:r>
        <w:rPr>
          <w:rFonts w:ascii="Times New Roman" w:hAnsi="Times New Roman" w:hint="eastAsia"/>
          <w:color w:val="131413"/>
          <w:sz w:val="20"/>
          <w:szCs w:val="20"/>
        </w:rPr>
        <w:t>S</w:t>
      </w:r>
      <w:r>
        <w:rPr>
          <w:rFonts w:ascii="Times New Roman" w:hAnsi="Times New Roman"/>
          <w:color w:val="131413"/>
          <w:sz w:val="20"/>
          <w:szCs w:val="20"/>
        </w:rPr>
        <w:t>1 Sequencing results from the four peanut samples</w:t>
      </w:r>
    </w:p>
    <w:tbl>
      <w:tblPr>
        <w:tblW w:w="7343" w:type="dxa"/>
        <w:jc w:val="center"/>
        <w:tblInd w:w="9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176"/>
        <w:gridCol w:w="1536"/>
        <w:gridCol w:w="1080"/>
        <w:gridCol w:w="1080"/>
        <w:gridCol w:w="1080"/>
      </w:tblGrid>
      <w:tr w:rsidR="009B65AB">
        <w:trPr>
          <w:trHeight w:val="285"/>
          <w:jc w:val="center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Sample ID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Sum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Sum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(%)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(%)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Q30 (%)</w:t>
            </w:r>
          </w:p>
        </w:tc>
      </w:tr>
      <w:tr w:rsidR="009B65AB">
        <w:trPr>
          <w:trHeight w:val="285"/>
          <w:jc w:val="center"/>
        </w:trPr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FH1-seed1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55870219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14072627030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88.90</w:t>
            </w:r>
          </w:p>
        </w:tc>
      </w:tr>
      <w:tr w:rsidR="009B65AB">
        <w:trPr>
          <w:trHeight w:val="285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FH1-seed2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52323196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13180643692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48.86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89.32</w:t>
            </w:r>
          </w:p>
        </w:tc>
      </w:tr>
      <w:tr w:rsidR="009B65AB">
        <w:trPr>
          <w:trHeight w:val="285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FH1-root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49291919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12416267611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89.59</w:t>
            </w:r>
          </w:p>
        </w:tc>
      </w:tr>
      <w:tr w:rsidR="009B65AB">
        <w:trPr>
          <w:trHeight w:val="285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FH1-leaf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46359170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11674303453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5AB" w:rsidRDefault="00904AB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89.79</w:t>
            </w:r>
          </w:p>
        </w:tc>
      </w:tr>
    </w:tbl>
    <w:p w:rsidR="009B65AB" w:rsidRDefault="00904AB9">
      <w:pPr>
        <w:rPr>
          <w:rFonts w:ascii="Times New Roman" w:hAnsi="Times New Roman"/>
          <w:color w:val="131413"/>
          <w:sz w:val="20"/>
          <w:szCs w:val="20"/>
        </w:rPr>
      </w:pPr>
      <w:r>
        <w:rPr>
          <w:rFonts w:ascii="Times New Roman" w:hAnsi="Times New Roman"/>
          <w:color w:val="131413"/>
          <w:sz w:val="20"/>
          <w:szCs w:val="20"/>
        </w:rPr>
        <w:t>Sample ID</w:t>
      </w:r>
      <w:r>
        <w:rPr>
          <w:rFonts w:ascii="Times New Roman" w:hAnsi="Times New Roman"/>
          <w:color w:val="131413"/>
          <w:sz w:val="20"/>
          <w:szCs w:val="20"/>
        </w:rPr>
        <w:t>：</w:t>
      </w:r>
      <w:r>
        <w:rPr>
          <w:rFonts w:ascii="Times New Roman" w:hAnsi="Times New Roman"/>
          <w:color w:val="131413"/>
          <w:sz w:val="20"/>
          <w:szCs w:val="20"/>
        </w:rPr>
        <w:t>Sample name</w:t>
      </w:r>
      <w:r>
        <w:rPr>
          <w:rFonts w:ascii="Times New Roman" w:hAnsi="Times New Roman"/>
          <w:color w:val="131413"/>
          <w:sz w:val="20"/>
          <w:szCs w:val="20"/>
        </w:rPr>
        <w:t>；</w:t>
      </w:r>
      <w:r>
        <w:rPr>
          <w:rFonts w:ascii="Times New Roman" w:hAnsi="Times New Roman"/>
          <w:color w:val="131413"/>
          <w:sz w:val="20"/>
          <w:szCs w:val="20"/>
        </w:rPr>
        <w:t>Read</w:t>
      </w:r>
      <w:r>
        <w:rPr>
          <w:rFonts w:ascii="Times New Roman" w:hAnsi="Times New Roman" w:hint="eastAsia"/>
          <w:color w:val="131413"/>
          <w:sz w:val="20"/>
          <w:szCs w:val="20"/>
        </w:rPr>
        <w:t xml:space="preserve"> </w:t>
      </w:r>
      <w:r>
        <w:rPr>
          <w:rFonts w:ascii="Times New Roman" w:hAnsi="Times New Roman"/>
          <w:color w:val="131413"/>
          <w:sz w:val="20"/>
          <w:szCs w:val="20"/>
        </w:rPr>
        <w:t>Sum</w:t>
      </w:r>
      <w:r>
        <w:rPr>
          <w:rFonts w:ascii="Times New Roman" w:hAnsi="Times New Roman"/>
          <w:color w:val="131413"/>
          <w:sz w:val="20"/>
          <w:szCs w:val="20"/>
        </w:rPr>
        <w:t>：</w:t>
      </w:r>
      <w:r>
        <w:rPr>
          <w:rFonts w:ascii="Times New Roman" w:hAnsi="Times New Roman"/>
          <w:color w:val="131413"/>
          <w:sz w:val="20"/>
          <w:szCs w:val="20"/>
        </w:rPr>
        <w:t>Total number of pair-end reads of clean data</w:t>
      </w:r>
      <w:r>
        <w:rPr>
          <w:rFonts w:ascii="Times New Roman" w:hAnsi="Times New Roman"/>
          <w:color w:val="131413"/>
          <w:sz w:val="20"/>
          <w:szCs w:val="20"/>
        </w:rPr>
        <w:t>；</w:t>
      </w:r>
      <w:r>
        <w:rPr>
          <w:rFonts w:ascii="Times New Roman" w:hAnsi="Times New Roman"/>
          <w:color w:val="131413"/>
          <w:sz w:val="20"/>
          <w:szCs w:val="20"/>
        </w:rPr>
        <w:t>Base</w:t>
      </w:r>
      <w:r>
        <w:rPr>
          <w:rFonts w:ascii="Times New Roman" w:hAnsi="Times New Roman" w:hint="eastAsia"/>
          <w:color w:val="131413"/>
          <w:sz w:val="20"/>
          <w:szCs w:val="20"/>
        </w:rPr>
        <w:t xml:space="preserve"> </w:t>
      </w:r>
      <w:r>
        <w:rPr>
          <w:rFonts w:ascii="Times New Roman" w:hAnsi="Times New Roman"/>
          <w:color w:val="131413"/>
          <w:sz w:val="20"/>
          <w:szCs w:val="20"/>
        </w:rPr>
        <w:t>Sum</w:t>
      </w:r>
      <w:r>
        <w:rPr>
          <w:rFonts w:ascii="Times New Roman" w:hAnsi="Times New Roman"/>
          <w:color w:val="131413"/>
          <w:sz w:val="20"/>
          <w:szCs w:val="20"/>
        </w:rPr>
        <w:t>：</w:t>
      </w:r>
      <w:r>
        <w:rPr>
          <w:rFonts w:ascii="Times New Roman" w:hAnsi="Times New Roman"/>
          <w:color w:val="131413"/>
          <w:sz w:val="20"/>
          <w:szCs w:val="20"/>
        </w:rPr>
        <w:t>total base number of clean data</w:t>
      </w:r>
      <w:r>
        <w:rPr>
          <w:rFonts w:ascii="Times New Roman" w:hAnsi="Times New Roman"/>
          <w:color w:val="131413"/>
          <w:sz w:val="20"/>
          <w:szCs w:val="20"/>
        </w:rPr>
        <w:t>；</w:t>
      </w:r>
      <w:r>
        <w:rPr>
          <w:rFonts w:ascii="Times New Roman" w:hAnsi="Times New Roman"/>
          <w:color w:val="131413"/>
          <w:sz w:val="20"/>
          <w:szCs w:val="20"/>
        </w:rPr>
        <w:t>GC (%</w:t>
      </w:r>
      <w:proofErr w:type="gramStart"/>
      <w:r>
        <w:rPr>
          <w:rFonts w:ascii="Times New Roman" w:hAnsi="Times New Roman"/>
          <w:color w:val="131413"/>
          <w:sz w:val="20"/>
          <w:szCs w:val="20"/>
        </w:rPr>
        <w:t>)</w:t>
      </w:r>
      <w:r>
        <w:rPr>
          <w:rFonts w:ascii="Times New Roman" w:hAnsi="Times New Roman"/>
          <w:color w:val="131413"/>
          <w:sz w:val="20"/>
          <w:szCs w:val="20"/>
        </w:rPr>
        <w:t>：</w:t>
      </w:r>
      <w:proofErr w:type="gramEnd"/>
      <w:r>
        <w:rPr>
          <w:rFonts w:ascii="Times New Roman" w:hAnsi="Times New Roman"/>
          <w:color w:val="131413"/>
          <w:sz w:val="20"/>
          <w:szCs w:val="20"/>
        </w:rPr>
        <w:t xml:space="preserve">GC content of clean data (G and C base accounted for a percentage of the total base in clean </w:t>
      </w:r>
      <w:r>
        <w:rPr>
          <w:rFonts w:ascii="Times New Roman" w:hAnsi="Times New Roman"/>
          <w:color w:val="131413"/>
          <w:sz w:val="20"/>
          <w:szCs w:val="20"/>
        </w:rPr>
        <w:t>data); N (%)</w:t>
      </w:r>
      <w:r>
        <w:rPr>
          <w:rFonts w:ascii="Times New Roman" w:hAnsi="Times New Roman"/>
          <w:color w:val="131413"/>
          <w:sz w:val="20"/>
          <w:szCs w:val="20"/>
        </w:rPr>
        <w:t>：</w:t>
      </w:r>
      <w:r>
        <w:rPr>
          <w:rFonts w:ascii="Times New Roman" w:hAnsi="Times New Roman"/>
          <w:color w:val="131413"/>
          <w:sz w:val="20"/>
          <w:szCs w:val="20"/>
        </w:rPr>
        <w:t>the percentage of unresolved bases in total base of clean data</w:t>
      </w:r>
      <w:r>
        <w:rPr>
          <w:rFonts w:ascii="Times New Roman" w:hAnsi="Times New Roman"/>
          <w:color w:val="131413"/>
          <w:sz w:val="20"/>
          <w:szCs w:val="20"/>
        </w:rPr>
        <w:t>；</w:t>
      </w:r>
      <w:r>
        <w:rPr>
          <w:rFonts w:ascii="Times New Roman" w:hAnsi="Times New Roman"/>
          <w:color w:val="131413"/>
          <w:sz w:val="20"/>
          <w:szCs w:val="20"/>
        </w:rPr>
        <w:t>Q30 (%)</w:t>
      </w:r>
      <w:r>
        <w:rPr>
          <w:rFonts w:ascii="Times New Roman" w:hAnsi="Times New Roman"/>
          <w:color w:val="131413"/>
          <w:sz w:val="20"/>
          <w:szCs w:val="20"/>
        </w:rPr>
        <w:t>：</w:t>
      </w:r>
      <w:r>
        <w:rPr>
          <w:rFonts w:ascii="Times New Roman" w:hAnsi="Times New Roman"/>
          <w:color w:val="131413"/>
          <w:sz w:val="20"/>
          <w:szCs w:val="20"/>
        </w:rPr>
        <w:t>Quality value greater than or equal to the percentage of Q30 base in clean data.</w:t>
      </w:r>
    </w:p>
    <w:p w:rsidR="009B65AB" w:rsidRDefault="009B65AB">
      <w:pPr>
        <w:suppressAutoHyphens w:val="0"/>
        <w:spacing w:line="360" w:lineRule="auto"/>
        <w:rPr>
          <w:rFonts w:ascii="Times New Roman" w:hAnsi="Times New Roman"/>
          <w:color w:val="131413"/>
          <w:sz w:val="20"/>
          <w:szCs w:val="20"/>
        </w:rPr>
      </w:pPr>
    </w:p>
    <w:p w:rsidR="009B65AB" w:rsidRDefault="009B65AB"/>
    <w:sectPr w:rsidR="009B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617"/>
    <w:rsid w:val="003C49DE"/>
    <w:rsid w:val="00673E1A"/>
    <w:rsid w:val="007771AD"/>
    <w:rsid w:val="00904AB9"/>
    <w:rsid w:val="009B65AB"/>
    <w:rsid w:val="00DF3617"/>
    <w:rsid w:val="7C3B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JCVILLEGAS</cp:lastModifiedBy>
  <cp:revision>4</cp:revision>
  <dcterms:created xsi:type="dcterms:W3CDTF">2017-07-28T02:11:00Z</dcterms:created>
  <dcterms:modified xsi:type="dcterms:W3CDTF">2018-06-06T08:13:00Z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