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2" w:rsidRDefault="001767C2" w:rsidP="001767C2">
      <w:pPr>
        <w:ind w:left="720" w:hanging="720"/>
        <w:rPr>
          <w:b/>
          <w:noProof/>
        </w:rPr>
      </w:pPr>
      <w:r>
        <w:rPr>
          <w:b/>
          <w:noProof/>
        </w:rPr>
        <w:t xml:space="preserve">Table </w:t>
      </w:r>
      <w:r w:rsidR="00342124">
        <w:rPr>
          <w:b/>
          <w:noProof/>
        </w:rPr>
        <w:t>S</w:t>
      </w:r>
      <w:r>
        <w:rPr>
          <w:b/>
          <w:noProof/>
        </w:rPr>
        <w:t>1: Antenatal and Postnatal  details</w:t>
      </w:r>
    </w:p>
    <w:tbl>
      <w:tblPr>
        <w:tblStyle w:val="TableGrid"/>
        <w:tblW w:w="8810" w:type="dxa"/>
        <w:tblInd w:w="108" w:type="dxa"/>
        <w:tblLook w:val="04A0"/>
      </w:tblPr>
      <w:tblGrid>
        <w:gridCol w:w="2666"/>
        <w:gridCol w:w="2048"/>
        <w:gridCol w:w="2048"/>
        <w:gridCol w:w="2048"/>
      </w:tblGrid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Metformin (58)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Met+ Ins (32)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Insulin (17)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Chronic hypertension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Hypothyroidism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Precclampsia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Elective LSCS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Emergency LSCS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Instrumental delivery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Vaginal Delivery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1767C2" w:rsidTr="001767C2">
        <w:trPr>
          <w:trHeight w:val="52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Gestational age of delivery in weeks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t>38.5</w:t>
            </w:r>
            <w:r>
              <w:rPr>
                <w:noProof/>
              </w:rPr>
              <w:t xml:space="preserve"> (37 – 41)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t>38.3</w:t>
            </w:r>
            <w:r>
              <w:rPr>
                <w:noProof/>
              </w:rPr>
              <w:t xml:space="preserve"> (37+1 – 40)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t>38.4</w:t>
            </w:r>
            <w:r>
              <w:rPr>
                <w:noProof/>
              </w:rPr>
              <w:t xml:space="preserve"> (37 – 39+3)</w:t>
            </w:r>
          </w:p>
        </w:tc>
      </w:tr>
    </w:tbl>
    <w:p w:rsidR="001767C2" w:rsidRDefault="001767C2" w:rsidP="001767C2">
      <w:pPr>
        <w:ind w:left="720" w:hanging="720"/>
        <w:rPr>
          <w:noProof/>
        </w:rPr>
      </w:pPr>
    </w:p>
    <w:p w:rsidR="001767C2" w:rsidRDefault="001767C2" w:rsidP="001767C2">
      <w:pPr>
        <w:ind w:left="720" w:hanging="720"/>
        <w:rPr>
          <w:b/>
          <w:bCs/>
          <w:lang w:val="en-IN"/>
        </w:rPr>
      </w:pPr>
    </w:p>
    <w:p w:rsidR="001767C2" w:rsidRDefault="001767C2" w:rsidP="001767C2">
      <w:pPr>
        <w:rPr>
          <w:b/>
          <w:bCs/>
          <w:lang w:val="en-IN"/>
        </w:rPr>
      </w:pPr>
    </w:p>
    <w:p w:rsidR="001767C2" w:rsidRDefault="001767C2" w:rsidP="001767C2">
      <w:pPr>
        <w:ind w:left="720" w:hanging="720"/>
        <w:rPr>
          <w:b/>
          <w:bCs/>
          <w:lang w:val="en-IN"/>
        </w:rPr>
      </w:pPr>
    </w:p>
    <w:p w:rsidR="001767C2" w:rsidRDefault="001767C2" w:rsidP="001767C2">
      <w:pPr>
        <w:ind w:left="720" w:hanging="720"/>
        <w:rPr>
          <w:b/>
          <w:bCs/>
          <w:lang w:val="en-IN"/>
        </w:rPr>
      </w:pPr>
      <w:r>
        <w:rPr>
          <w:b/>
          <w:bCs/>
          <w:lang w:val="en-IN"/>
        </w:rPr>
        <w:t xml:space="preserve">Table </w:t>
      </w:r>
      <w:proofErr w:type="spellStart"/>
      <w:r w:rsidR="00342124">
        <w:rPr>
          <w:b/>
          <w:bCs/>
          <w:lang w:val="en-IN"/>
        </w:rPr>
        <w:t>S</w:t>
      </w:r>
      <w:r>
        <w:rPr>
          <w:b/>
          <w:bCs/>
          <w:lang w:val="en-IN"/>
        </w:rPr>
        <w:t>2</w:t>
      </w:r>
      <w:proofErr w:type="spellEnd"/>
      <w:r>
        <w:rPr>
          <w:b/>
          <w:bCs/>
          <w:lang w:val="en-IN"/>
        </w:rPr>
        <w:t>: Neonatal details</w:t>
      </w:r>
    </w:p>
    <w:tbl>
      <w:tblPr>
        <w:tblStyle w:val="TableGrid"/>
        <w:tblW w:w="8820" w:type="dxa"/>
        <w:tblInd w:w="108" w:type="dxa"/>
        <w:tblLook w:val="04A0"/>
      </w:tblPr>
      <w:tblGrid>
        <w:gridCol w:w="2526"/>
        <w:gridCol w:w="1953"/>
        <w:gridCol w:w="1946"/>
        <w:gridCol w:w="2395"/>
      </w:tblGrid>
      <w:tr w:rsidR="001767C2" w:rsidTr="001767C2">
        <w:trPr>
          <w:trHeight w:val="55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Metformin (58)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Met+ Ins (32)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Insulin (17)</w:t>
            </w:r>
          </w:p>
        </w:tc>
      </w:tr>
      <w:tr w:rsidR="001767C2" w:rsidTr="001767C2">
        <w:trPr>
          <w:trHeight w:val="55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proofErr w:type="spellStart"/>
            <w:r>
              <w:rPr>
                <w:b/>
                <w:bCs/>
                <w:lang w:val="en-IN"/>
              </w:rPr>
              <w:t>Avg</w:t>
            </w:r>
            <w:proofErr w:type="spellEnd"/>
            <w:r>
              <w:rPr>
                <w:b/>
                <w:bCs/>
                <w:lang w:val="en-IN"/>
              </w:rPr>
              <w:t xml:space="preserve"> Birth Weight in kg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3287.78</w:t>
            </w:r>
          </w:p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3409.24</w:t>
            </w:r>
          </w:p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3494.56</w:t>
            </w:r>
          </w:p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</w:p>
        </w:tc>
      </w:tr>
      <w:tr w:rsidR="001767C2" w:rsidTr="001767C2">
        <w:trPr>
          <w:trHeight w:val="59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NICU admission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9 (15.51%)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5(15.62%)</w:t>
            </w:r>
          </w:p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2(11.76%)</w:t>
            </w:r>
          </w:p>
        </w:tc>
      </w:tr>
      <w:tr w:rsidR="001767C2" w:rsidTr="001767C2">
        <w:trPr>
          <w:trHeight w:val="59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Macrosomia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</w:t>
            </w:r>
          </w:p>
        </w:tc>
      </w:tr>
      <w:tr w:rsidR="001767C2" w:rsidTr="001767C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2" w:rsidRDefault="001767C2">
            <w:pPr>
              <w:spacing w:after="0" w:line="240" w:lineRule="auto"/>
              <w:ind w:left="720"/>
              <w:jc w:val="both"/>
              <w:rPr>
                <w:lang w:val="en-I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Metformin</w:t>
            </w:r>
          </w:p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Vs Met+ insulin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proofErr w:type="spellStart"/>
            <w:r>
              <w:rPr>
                <w:b/>
                <w:bCs/>
                <w:lang w:val="en-IN"/>
              </w:rPr>
              <w:t>Metfomin</w:t>
            </w:r>
            <w:proofErr w:type="spellEnd"/>
            <w:r>
              <w:rPr>
                <w:b/>
                <w:bCs/>
                <w:lang w:val="en-IN"/>
              </w:rPr>
              <w:t xml:space="preserve"> vs insulin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Met+ insulin vs Insulin</w:t>
            </w:r>
          </w:p>
        </w:tc>
      </w:tr>
      <w:tr w:rsidR="001767C2" w:rsidTr="001767C2">
        <w:trPr>
          <w:trHeight w:val="62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 value of weight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0.04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0.19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C2" w:rsidRDefault="001767C2">
            <w:pPr>
              <w:spacing w:after="0" w:line="240" w:lineRule="auto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0.29</w:t>
            </w:r>
          </w:p>
        </w:tc>
      </w:tr>
    </w:tbl>
    <w:p w:rsidR="001767C2" w:rsidRDefault="001767C2" w:rsidP="001767C2">
      <w:pPr>
        <w:ind w:left="720" w:hanging="720"/>
        <w:rPr>
          <w:b/>
          <w:bCs/>
          <w:lang w:val="en-IN"/>
        </w:rPr>
      </w:pPr>
    </w:p>
    <w:p w:rsidR="001767C2" w:rsidRDefault="001767C2" w:rsidP="001767C2">
      <w:pPr>
        <w:ind w:left="720" w:hanging="720"/>
        <w:rPr>
          <w:b/>
          <w:noProof/>
        </w:rPr>
      </w:pPr>
    </w:p>
    <w:p w:rsidR="001767C2" w:rsidRDefault="001767C2" w:rsidP="001767C2">
      <w:pPr>
        <w:ind w:left="720" w:hanging="720"/>
        <w:rPr>
          <w:b/>
          <w:noProof/>
        </w:rPr>
      </w:pPr>
    </w:p>
    <w:p w:rsidR="001767C2" w:rsidRDefault="001767C2" w:rsidP="001767C2">
      <w:pPr>
        <w:ind w:left="720" w:hanging="720"/>
        <w:rPr>
          <w:b/>
          <w:noProof/>
        </w:rPr>
      </w:pPr>
    </w:p>
    <w:p w:rsidR="001767C2" w:rsidRDefault="001767C2" w:rsidP="001767C2">
      <w:pPr>
        <w:ind w:left="720" w:hanging="720"/>
        <w:rPr>
          <w:b/>
          <w:bCs/>
          <w:lang w:val="en-IN"/>
        </w:rPr>
      </w:pPr>
      <w:r>
        <w:rPr>
          <w:b/>
          <w:bCs/>
          <w:lang w:val="en-IN"/>
        </w:rPr>
        <w:t xml:space="preserve">Table </w:t>
      </w:r>
      <w:r w:rsidR="00342124">
        <w:rPr>
          <w:b/>
          <w:bCs/>
          <w:lang w:val="en-IN"/>
        </w:rPr>
        <w:t>S</w:t>
      </w:r>
      <w:r>
        <w:rPr>
          <w:b/>
          <w:bCs/>
          <w:lang w:val="en-IN"/>
        </w:rPr>
        <w:t>3: Neonatal morbidity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664"/>
        <w:gridCol w:w="789"/>
        <w:gridCol w:w="1089"/>
        <w:gridCol w:w="799"/>
        <w:gridCol w:w="840"/>
        <w:gridCol w:w="930"/>
        <w:gridCol w:w="1220"/>
      </w:tblGrid>
      <w:tr w:rsidR="001767C2" w:rsidTr="001767C2">
        <w:trPr>
          <w:trHeight w:val="45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rPr>
                <w:b/>
                <w:bCs/>
                <w:lang w:val="en-I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Hypoglycaemia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RDS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Jaundice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Sepsis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Social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Anomaly</w:t>
            </w:r>
          </w:p>
        </w:tc>
      </w:tr>
      <w:tr w:rsidR="001767C2" w:rsidTr="001767C2">
        <w:trPr>
          <w:trHeight w:val="45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Metformin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767C2" w:rsidTr="001767C2">
        <w:trPr>
          <w:trHeight w:val="45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Metformin+ Insulin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767C2" w:rsidTr="001767C2">
        <w:trPr>
          <w:trHeight w:val="45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Insulin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7C2" w:rsidRDefault="0017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1767C2" w:rsidRDefault="001767C2" w:rsidP="001767C2">
      <w:pPr>
        <w:ind w:left="720" w:hanging="720"/>
        <w:rPr>
          <w:b/>
          <w:bCs/>
          <w:lang w:val="en-IN"/>
        </w:rPr>
      </w:pPr>
    </w:p>
    <w:p w:rsidR="00566A80" w:rsidRDefault="00566A80">
      <w:bookmarkStart w:id="0" w:name="_GoBack"/>
      <w:bookmarkEnd w:id="0"/>
    </w:p>
    <w:sectPr w:rsidR="00566A80" w:rsidSect="0032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9C8"/>
    <w:rsid w:val="001767C2"/>
    <w:rsid w:val="00324634"/>
    <w:rsid w:val="00342124"/>
    <w:rsid w:val="00566A80"/>
    <w:rsid w:val="00B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Sindu Christian</dc:creator>
  <cp:keywords/>
  <dc:description/>
  <cp:lastModifiedBy>0013434</cp:lastModifiedBy>
  <cp:revision>3</cp:revision>
  <dcterms:created xsi:type="dcterms:W3CDTF">2018-04-28T14:38:00Z</dcterms:created>
  <dcterms:modified xsi:type="dcterms:W3CDTF">2018-06-27T09:28:00Z</dcterms:modified>
</cp:coreProperties>
</file>