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909" w:tblpY="304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57"/>
      </w:tblGrid>
      <w:tr w:rsidR="00777EE9" w:rsidRPr="00777EE9" w14:paraId="0C06C77C" w14:textId="77777777" w:rsidTr="000D27A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21E1372" w14:textId="77777777" w:rsidR="00777EE9" w:rsidRPr="008E6F2F" w:rsidRDefault="00777EE9" w:rsidP="000D27A9">
            <w:pPr>
              <w:rPr>
                <w:rFonts w:ascii="Times New Roman" w:hAnsi="Times New Roman"/>
                <w:b/>
                <w:sz w:val="22"/>
              </w:rPr>
            </w:pPr>
            <w:r w:rsidRPr="008E6F2F">
              <w:rPr>
                <w:rFonts w:ascii="Times New Roman" w:hAnsi="Times New Roman"/>
                <w:b/>
                <w:sz w:val="22"/>
              </w:rPr>
              <w:t xml:space="preserve">Name 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14:paraId="76DCB488" w14:textId="77777777" w:rsidR="00777EE9" w:rsidRPr="008E6F2F" w:rsidRDefault="00777EE9" w:rsidP="000D27A9">
            <w:pPr>
              <w:rPr>
                <w:rFonts w:ascii="Times New Roman" w:hAnsi="Times New Roman"/>
                <w:b/>
                <w:sz w:val="22"/>
              </w:rPr>
            </w:pPr>
            <w:r w:rsidRPr="008E6F2F">
              <w:rPr>
                <w:rFonts w:ascii="Times New Roman" w:hAnsi="Times New Roman"/>
                <w:b/>
                <w:sz w:val="22"/>
              </w:rPr>
              <w:t>Primer sequence (5’ to 3’)</w:t>
            </w:r>
          </w:p>
        </w:tc>
      </w:tr>
      <w:tr w:rsidR="00777EE9" w:rsidRPr="00777EE9" w14:paraId="5EB8CCDD" w14:textId="77777777" w:rsidTr="000D27A9">
        <w:tc>
          <w:tcPr>
            <w:tcW w:w="959" w:type="dxa"/>
            <w:tcBorders>
              <w:top w:val="single" w:sz="4" w:space="0" w:color="auto"/>
            </w:tcBorders>
          </w:tcPr>
          <w:p w14:paraId="7B1FA01B" w14:textId="77777777" w:rsidR="00777EE9" w:rsidRPr="00777EE9" w:rsidRDefault="00777EE9" w:rsidP="000D27A9">
            <w:pPr>
              <w:rPr>
                <w:rFonts w:ascii="Times New Roman" w:hAnsi="Times New Roman"/>
                <w:sz w:val="22"/>
              </w:rPr>
            </w:pPr>
            <w:r w:rsidRPr="00777EE9">
              <w:rPr>
                <w:rFonts w:ascii="Times New Roman" w:hAnsi="Times New Roman"/>
                <w:sz w:val="22"/>
              </w:rPr>
              <w:t>F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074E37A1" w14:textId="77777777" w:rsidR="00777EE9" w:rsidRPr="00777EE9" w:rsidRDefault="00777EE9" w:rsidP="000D27A9">
            <w:pPr>
              <w:rPr>
                <w:rFonts w:ascii="Times New Roman" w:hAnsi="Times New Roman"/>
                <w:sz w:val="20"/>
              </w:rPr>
            </w:pPr>
            <w:r w:rsidRPr="00777EE9">
              <w:rPr>
                <w:rFonts w:ascii="Times New Roman" w:hAnsi="Times New Roman"/>
                <w:sz w:val="20"/>
              </w:rPr>
              <w:t xml:space="preserve">ATTGCGATCGCCAATGAGCTGAACCGCGTGATCCAGAGGCTGACAGCTGAGGTTGAGAATGCCAAGTGCC </w:t>
            </w:r>
          </w:p>
        </w:tc>
      </w:tr>
      <w:tr w:rsidR="00777EE9" w:rsidRPr="00777EE9" w14:paraId="5EB678D2" w14:textId="77777777" w:rsidTr="000D27A9">
        <w:tc>
          <w:tcPr>
            <w:tcW w:w="959" w:type="dxa"/>
          </w:tcPr>
          <w:p w14:paraId="72982F05" w14:textId="77777777" w:rsidR="00777EE9" w:rsidRPr="00777EE9" w:rsidRDefault="00777EE9" w:rsidP="000D27A9">
            <w:pPr>
              <w:rPr>
                <w:rFonts w:ascii="Times New Roman" w:hAnsi="Times New Roman"/>
                <w:sz w:val="22"/>
              </w:rPr>
            </w:pPr>
            <w:r w:rsidRPr="00777EE9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7557" w:type="dxa"/>
          </w:tcPr>
          <w:p w14:paraId="5350D2DE" w14:textId="77777777" w:rsidR="00777EE9" w:rsidRPr="00777EE9" w:rsidRDefault="00777EE9" w:rsidP="000D27A9">
            <w:pPr>
              <w:rPr>
                <w:rFonts w:ascii="Times New Roman" w:hAnsi="Times New Roman"/>
                <w:sz w:val="20"/>
              </w:rPr>
            </w:pPr>
            <w:r w:rsidRPr="00777EE9">
              <w:rPr>
                <w:rFonts w:ascii="Times New Roman" w:hAnsi="Times New Roman"/>
                <w:sz w:val="20"/>
              </w:rPr>
              <w:t>TAAGTTTAAACCAGCCTGGGTGACTGCAGCCTCCAGC</w:t>
            </w:r>
            <w:r w:rsidRPr="009275A7">
              <w:rPr>
                <w:rFonts w:ascii="Times New Roman" w:hAnsi="Times New Roman"/>
                <w:color w:val="FF0000"/>
                <w:sz w:val="20"/>
              </w:rPr>
              <w:t>TTGGAGT</w:t>
            </w:r>
            <w:r w:rsidRPr="00777EE9">
              <w:rPr>
                <w:rFonts w:ascii="Times New Roman" w:hAnsi="Times New Roman"/>
                <w:sz w:val="20"/>
              </w:rPr>
              <w:t>TCTGGCACTTGGCATTCTCAACCTC</w:t>
            </w:r>
          </w:p>
        </w:tc>
      </w:tr>
      <w:tr w:rsidR="00777EE9" w:rsidRPr="00777EE9" w14:paraId="7B623A3E" w14:textId="77777777" w:rsidTr="000D27A9">
        <w:tc>
          <w:tcPr>
            <w:tcW w:w="959" w:type="dxa"/>
          </w:tcPr>
          <w:p w14:paraId="1945F8E4" w14:textId="77777777" w:rsidR="00777EE9" w:rsidRPr="00777EE9" w:rsidRDefault="00777EE9" w:rsidP="000D27A9">
            <w:pPr>
              <w:rPr>
                <w:rFonts w:ascii="Times New Roman" w:hAnsi="Times New Roman"/>
                <w:sz w:val="22"/>
              </w:rPr>
            </w:pPr>
            <w:r w:rsidRPr="00777EE9">
              <w:rPr>
                <w:rFonts w:ascii="Times New Roman" w:hAnsi="Times New Roman"/>
                <w:sz w:val="22"/>
              </w:rPr>
              <w:t>MUT</w:t>
            </w:r>
          </w:p>
        </w:tc>
        <w:tc>
          <w:tcPr>
            <w:tcW w:w="7557" w:type="dxa"/>
          </w:tcPr>
          <w:p w14:paraId="2C6A0C2F" w14:textId="77777777" w:rsidR="00777EE9" w:rsidRPr="00777EE9" w:rsidRDefault="00777EE9" w:rsidP="000D27A9">
            <w:pPr>
              <w:rPr>
                <w:rFonts w:ascii="Times New Roman" w:hAnsi="Times New Roman"/>
                <w:sz w:val="20"/>
              </w:rPr>
            </w:pPr>
            <w:r w:rsidRPr="00777EE9">
              <w:rPr>
                <w:rFonts w:ascii="Times New Roman" w:hAnsi="Times New Roman"/>
                <w:sz w:val="20"/>
              </w:rPr>
              <w:t>TAAGTTTAAACCAGCCTGGGTGACTGCAGCCTCCAGG</w:t>
            </w:r>
            <w:r w:rsidRPr="00777EE9">
              <w:rPr>
                <w:rFonts w:ascii="Times New Roman" w:hAnsi="Times New Roman"/>
                <w:color w:val="FF0000"/>
                <w:sz w:val="20"/>
              </w:rPr>
              <w:t>AACCTCA</w:t>
            </w:r>
            <w:r w:rsidRPr="00777EE9">
              <w:rPr>
                <w:rFonts w:ascii="Times New Roman" w:hAnsi="Times New Roman"/>
                <w:sz w:val="20"/>
              </w:rPr>
              <w:t>TCTGGCACTTGGCATTCTCAACCTC</w:t>
            </w:r>
          </w:p>
        </w:tc>
      </w:tr>
    </w:tbl>
    <w:p w14:paraId="02614E32" w14:textId="5C5F60FE" w:rsidR="00777EE9" w:rsidRPr="008E6F2F" w:rsidRDefault="00777EE9" w:rsidP="00777EE9">
      <w:pPr>
        <w:rPr>
          <w:rFonts w:ascii="Times New Roman" w:hAnsi="Times New Roman"/>
          <w:b/>
        </w:rPr>
      </w:pPr>
      <w:r w:rsidRPr="008E6F2F">
        <w:rPr>
          <w:rFonts w:ascii="Times New Roman" w:hAnsi="Times New Roman"/>
          <w:b/>
        </w:rPr>
        <w:t>Table S7</w:t>
      </w:r>
      <w:r w:rsidR="000D27A9" w:rsidRPr="008E6F2F">
        <w:rPr>
          <w:rFonts w:ascii="Times New Roman" w:hAnsi="Times New Roman" w:hint="eastAsia"/>
          <w:b/>
        </w:rPr>
        <w:t>:</w:t>
      </w:r>
      <w:r w:rsidRPr="008E6F2F">
        <w:rPr>
          <w:rFonts w:ascii="Times New Roman" w:hAnsi="Times New Roman"/>
          <w:b/>
        </w:rPr>
        <w:t xml:space="preserve"> </w:t>
      </w:r>
      <w:r w:rsidR="008E6F2F" w:rsidRPr="008E6F2F">
        <w:rPr>
          <w:rFonts w:ascii="Times New Roman" w:hAnsi="Times New Roman"/>
          <w:b/>
        </w:rPr>
        <w:t>Sequences of primer used for amplification of wild type or mutant KRT83 CDS region.</w:t>
      </w:r>
    </w:p>
    <w:p w14:paraId="6A017667" w14:textId="77777777" w:rsidR="00777EE9" w:rsidRDefault="00777EE9" w:rsidP="00777EE9">
      <w:bookmarkStart w:id="0" w:name="_GoBack"/>
      <w:bookmarkEnd w:id="0"/>
    </w:p>
    <w:p w14:paraId="55284DFF" w14:textId="64CF0916" w:rsidR="00777EE9" w:rsidRPr="008E6F2F" w:rsidRDefault="00CB1EAE" w:rsidP="00777EE9">
      <w:pPr>
        <w:rPr>
          <w:rFonts w:ascii="Times New Roman" w:hAnsi="Times New Roman" w:cs="Times New Roman"/>
        </w:rPr>
      </w:pPr>
      <w:r w:rsidRPr="008E6F2F">
        <w:rPr>
          <w:rFonts w:ascii="Times New Roman" w:hAnsi="Times New Roman" w:cs="Times New Roman"/>
        </w:rPr>
        <w:t xml:space="preserve">Note: The red letters indicate the </w:t>
      </w:r>
      <w:proofErr w:type="spellStart"/>
      <w:r w:rsidRPr="008E6F2F">
        <w:rPr>
          <w:rFonts w:ascii="Times New Roman" w:hAnsi="Times New Roman" w:cs="Times New Roman"/>
        </w:rPr>
        <w:t>miRNA</w:t>
      </w:r>
      <w:proofErr w:type="spellEnd"/>
      <w:r w:rsidRPr="008E6F2F">
        <w:rPr>
          <w:rFonts w:ascii="Times New Roman" w:hAnsi="Times New Roman" w:cs="Times New Roman"/>
        </w:rPr>
        <w:t xml:space="preserve"> binding sites and introduced mutation sites.</w:t>
      </w:r>
    </w:p>
    <w:p w14:paraId="064514CB" w14:textId="77777777" w:rsidR="00C242E4" w:rsidRDefault="00C242E4" w:rsidP="00777EE9"/>
    <w:sectPr w:rsidR="00C242E4" w:rsidSect="00C242E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E9"/>
    <w:rsid w:val="000D27A9"/>
    <w:rsid w:val="00777EE9"/>
    <w:rsid w:val="008E6F2F"/>
    <w:rsid w:val="009275A7"/>
    <w:rsid w:val="00C242E4"/>
    <w:rsid w:val="00C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68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aigaiy liu</dc:creator>
  <cp:keywords/>
  <dc:description/>
  <cp:lastModifiedBy>aigaiy liu</cp:lastModifiedBy>
  <cp:revision>5</cp:revision>
  <dcterms:created xsi:type="dcterms:W3CDTF">2017-09-11T03:00:00Z</dcterms:created>
  <dcterms:modified xsi:type="dcterms:W3CDTF">2017-11-08T03:42:00Z</dcterms:modified>
</cp:coreProperties>
</file>