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5C3AE" w14:textId="58236595" w:rsidR="00273505" w:rsidRPr="00273505" w:rsidRDefault="00273505" w:rsidP="00273505">
      <w:pPr>
        <w:rPr>
          <w:rFonts w:ascii="Times New Roman" w:hAnsi="Times New Roman" w:cs="Times New Roman"/>
        </w:rPr>
      </w:pPr>
      <w:r w:rsidRPr="00273505">
        <w:rPr>
          <w:rFonts w:ascii="Times New Roman" w:hAnsi="Times New Roman" w:cs="Times New Roman"/>
        </w:rPr>
        <w:t>Supplementary Table 1. Compiled measured oxygen fucacity data (</w:t>
      </w:r>
      <w:r w:rsidR="00D90D56">
        <w:rPr>
          <w:rFonts w:ascii="Times New Roman" w:hAnsi="Times New Roman" w:cs="Times New Roman"/>
        </w:rPr>
        <w:sym w:font="Symbol" w:char="F020"/>
      </w:r>
      <w:r w:rsidR="00D90D56">
        <w:rPr>
          <w:rFonts w:ascii="Times New Roman" w:hAnsi="Times New Roman" w:cs="Times New Roman"/>
        </w:rPr>
        <w:sym w:font="Symbol" w:char="F044"/>
      </w:r>
      <w:r w:rsidRPr="00273505">
        <w:rPr>
          <w:rFonts w:ascii="Times New Roman" w:hAnsi="Times New Roman" w:cs="Times New Roman"/>
        </w:rPr>
        <w:t>FMQ) of basaltic rocks in different arc segments.</w:t>
      </w:r>
    </w:p>
    <w:p w14:paraId="79B0E9BC" w14:textId="77777777" w:rsidR="00273505" w:rsidRPr="00273505" w:rsidRDefault="00273505" w:rsidP="00273505">
      <w:pPr>
        <w:rPr>
          <w:rFonts w:ascii="Times New Roman" w:hAnsi="Times New Roman" w:cs="Times New Roman"/>
        </w:rPr>
      </w:pPr>
      <w:r w:rsidRPr="00273505">
        <w:rPr>
          <w:rFonts w:ascii="Times New Roman" w:hAnsi="Times New Roman" w:cs="Times New Roman"/>
        </w:rPr>
        <w:t>Supplementary Table 2. Compiled slab's physical properties and geochemical data of Cenozoic primary basaltic rocks in different arc segments.</w:t>
      </w:r>
    </w:p>
    <w:p w14:paraId="1303D77F" w14:textId="77777777" w:rsidR="00273505" w:rsidRPr="00273505" w:rsidRDefault="00273505" w:rsidP="00273505">
      <w:pPr>
        <w:rPr>
          <w:rFonts w:ascii="Times New Roman" w:hAnsi="Times New Roman" w:cs="Times New Roman"/>
        </w:rPr>
      </w:pPr>
      <w:r w:rsidRPr="00273505">
        <w:rPr>
          <w:rFonts w:ascii="Times New Roman" w:hAnsi="Times New Roman" w:cs="Times New Roman"/>
        </w:rPr>
        <w:t>Supplementary Table 3. Compiled data of burial flux of carbonate on seafloor in neritic zone.</w:t>
      </w:r>
    </w:p>
    <w:p w14:paraId="156EE2E7" w14:textId="1E4C01C6" w:rsidR="00273505" w:rsidRPr="00273505" w:rsidRDefault="00273505" w:rsidP="00273505">
      <w:pPr>
        <w:rPr>
          <w:rFonts w:ascii="Times New Roman" w:hAnsi="Times New Roman" w:cs="Times New Roman"/>
        </w:rPr>
      </w:pPr>
      <w:r w:rsidRPr="00273505">
        <w:rPr>
          <w:rFonts w:ascii="Times New Roman" w:hAnsi="Times New Roman" w:cs="Times New Roman"/>
        </w:rPr>
        <w:t>Supplementary Table 4. Compiled geochemical data of global mid-ocecan ridge basalt.</w:t>
      </w:r>
    </w:p>
    <w:p w14:paraId="5A03817F" w14:textId="77777777" w:rsidR="00273505" w:rsidRPr="00273505" w:rsidRDefault="00273505" w:rsidP="00273505">
      <w:pPr>
        <w:rPr>
          <w:rFonts w:ascii="Times New Roman" w:hAnsi="Times New Roman" w:cs="Times New Roman"/>
        </w:rPr>
      </w:pPr>
      <w:r w:rsidRPr="00273505">
        <w:rPr>
          <w:rFonts w:ascii="Times New Roman" w:hAnsi="Times New Roman" w:cs="Times New Roman"/>
        </w:rPr>
        <w:t>Supplementary Table 5. Summarized average values of slab's physical properties and geochemical data of primary basaltic rocks in different arc segments.</w:t>
      </w:r>
    </w:p>
    <w:p w14:paraId="538BCD36" w14:textId="77777777" w:rsidR="00273505" w:rsidRPr="00273505" w:rsidRDefault="00273505" w:rsidP="00273505">
      <w:pPr>
        <w:rPr>
          <w:rFonts w:ascii="Times New Roman" w:hAnsi="Times New Roman" w:cs="Times New Roman"/>
        </w:rPr>
      </w:pPr>
      <w:r w:rsidRPr="00273505">
        <w:rPr>
          <w:rFonts w:ascii="Times New Roman" w:hAnsi="Times New Roman" w:cs="Times New Roman"/>
        </w:rPr>
        <w:t>Supplementary Table 6. Parameters used for Sr-Nd isotope mixing modeling.</w:t>
      </w:r>
    </w:p>
    <w:p w14:paraId="354C75EC" w14:textId="77777777" w:rsidR="00273505" w:rsidRPr="00273505" w:rsidRDefault="00273505" w:rsidP="00273505">
      <w:pPr>
        <w:rPr>
          <w:rFonts w:ascii="Times New Roman" w:hAnsi="Times New Roman" w:cs="Times New Roman"/>
        </w:rPr>
      </w:pPr>
      <w:r w:rsidRPr="00273505">
        <w:rPr>
          <w:rFonts w:ascii="Times New Roman" w:hAnsi="Times New Roman" w:cs="Times New Roman"/>
        </w:rPr>
        <w:t>Supplementary Table 7. Model for V, Sc and Ti variations during sub-arc mantle melting.</w:t>
      </w:r>
    </w:p>
    <w:p w14:paraId="5154A863" w14:textId="77777777" w:rsidR="00273505" w:rsidRPr="00273505" w:rsidRDefault="00273505" w:rsidP="00273505">
      <w:pPr>
        <w:rPr>
          <w:rFonts w:ascii="Times New Roman" w:hAnsi="Times New Roman" w:cs="Times New Roman"/>
        </w:rPr>
      </w:pPr>
      <w:r w:rsidRPr="00273505">
        <w:rPr>
          <w:rFonts w:ascii="Times New Roman" w:hAnsi="Times New Roman" w:cs="Times New Roman"/>
        </w:rPr>
        <w:t>Supplementary Table 8. Model for V, Sc and Ti variations during mid-ocean ridge mantle melting.</w:t>
      </w:r>
    </w:p>
    <w:p w14:paraId="37CCCD02" w14:textId="77777777" w:rsidR="00273505" w:rsidRPr="00273505" w:rsidRDefault="00273505" w:rsidP="00273505">
      <w:pPr>
        <w:rPr>
          <w:rFonts w:ascii="Times New Roman" w:hAnsi="Times New Roman" w:cs="Times New Roman"/>
        </w:rPr>
      </w:pPr>
      <w:r w:rsidRPr="00273505">
        <w:rPr>
          <w:rFonts w:ascii="Times New Roman" w:hAnsi="Times New Roman" w:cs="Times New Roman"/>
        </w:rPr>
        <w:t>Supplementary Table 9. Model for Cu and Zr variations during sub-arc mantle melting.</w:t>
      </w:r>
    </w:p>
    <w:p w14:paraId="46E1A6E9" w14:textId="77777777" w:rsidR="00273505" w:rsidRPr="00273505" w:rsidRDefault="00273505" w:rsidP="00273505">
      <w:pPr>
        <w:rPr>
          <w:rFonts w:ascii="Times New Roman" w:hAnsi="Times New Roman" w:cs="Times New Roman"/>
        </w:rPr>
      </w:pPr>
      <w:r w:rsidRPr="00273505">
        <w:rPr>
          <w:rFonts w:ascii="Times New Roman" w:hAnsi="Times New Roman" w:cs="Times New Roman"/>
        </w:rPr>
        <w:t>Supplementary Table 10. Model for Cu and Zr variations during mid-ocean ridge mantle melting.</w:t>
      </w:r>
    </w:p>
    <w:p w14:paraId="59CD02AC" w14:textId="77777777" w:rsidR="00273505" w:rsidRPr="00273505" w:rsidRDefault="00273505" w:rsidP="00273505">
      <w:pPr>
        <w:rPr>
          <w:rFonts w:ascii="Times New Roman" w:hAnsi="Times New Roman" w:cs="Times New Roman"/>
        </w:rPr>
      </w:pPr>
      <w:r w:rsidRPr="00273505">
        <w:rPr>
          <w:rFonts w:ascii="Times New Roman" w:hAnsi="Times New Roman" w:cs="Times New Roman"/>
        </w:rPr>
        <w:t>Supplementary Table 11. Summerized sulfur content in olivine inclusions from primary basaltic rocks.</w:t>
      </w:r>
    </w:p>
    <w:p w14:paraId="28EC6C02" w14:textId="42846FC8" w:rsidR="00273505" w:rsidRPr="00273505" w:rsidRDefault="00273505" w:rsidP="00273505">
      <w:pPr>
        <w:rPr>
          <w:rFonts w:ascii="Times New Roman" w:hAnsi="Times New Roman" w:cs="Times New Roman"/>
        </w:rPr>
      </w:pPr>
      <w:r w:rsidRPr="00273505">
        <w:rPr>
          <w:rFonts w:ascii="Times New Roman" w:hAnsi="Times New Roman" w:cs="Times New Roman"/>
        </w:rPr>
        <w:t xml:space="preserve">Supplementary Table 12. Compiled data of </w:t>
      </w:r>
      <w:r w:rsidR="00D90D56">
        <w:rPr>
          <w:rFonts w:ascii="Times New Roman" w:hAnsi="Times New Roman" w:cs="Times New Roman"/>
        </w:rPr>
        <w:sym w:font="Symbol" w:char="F020"/>
      </w:r>
      <w:r w:rsidR="00D90D56">
        <w:rPr>
          <w:rFonts w:ascii="Times New Roman" w:hAnsi="Times New Roman" w:cs="Times New Roman"/>
        </w:rPr>
        <w:sym w:font="Symbol" w:char="F064"/>
      </w:r>
      <w:r w:rsidRPr="00D90D56">
        <w:rPr>
          <w:rFonts w:ascii="Times New Roman" w:hAnsi="Times New Roman" w:cs="Times New Roman"/>
          <w:vertAlign w:val="superscript"/>
        </w:rPr>
        <w:t>13</w:t>
      </w:r>
      <w:r w:rsidRPr="00273505">
        <w:rPr>
          <w:rFonts w:ascii="Times New Roman" w:hAnsi="Times New Roman" w:cs="Times New Roman"/>
        </w:rPr>
        <w:t>C of volcanic arc gases.</w:t>
      </w:r>
    </w:p>
    <w:p w14:paraId="10F8554E" w14:textId="77777777" w:rsidR="00273505" w:rsidRPr="00273505" w:rsidRDefault="00273505" w:rsidP="00273505">
      <w:pPr>
        <w:rPr>
          <w:rFonts w:ascii="Times New Roman" w:hAnsi="Times New Roman" w:cs="Times New Roman"/>
        </w:rPr>
      </w:pPr>
      <w:r w:rsidRPr="00273505">
        <w:rPr>
          <w:rFonts w:ascii="Times New Roman" w:hAnsi="Times New Roman" w:cs="Times New Roman"/>
        </w:rPr>
        <w:t>Supplementary Table 13. Compiled data of particulate organic carbon (POC) flux at 2000m.</w:t>
      </w:r>
    </w:p>
    <w:p w14:paraId="21ED5D3E" w14:textId="77777777" w:rsidR="00273505" w:rsidRPr="00273505" w:rsidRDefault="00273505" w:rsidP="00273505">
      <w:pPr>
        <w:rPr>
          <w:rFonts w:ascii="Times New Roman" w:hAnsi="Times New Roman" w:cs="Times New Roman"/>
        </w:rPr>
      </w:pPr>
      <w:r w:rsidRPr="00273505">
        <w:rPr>
          <w:rFonts w:ascii="Times New Roman" w:hAnsi="Times New Roman" w:cs="Times New Roman"/>
        </w:rPr>
        <w:t>Supplementary Table 14. Compiled data of total carbon in subducted sediments and flux of subducted total carbon.</w:t>
      </w:r>
    </w:p>
    <w:p w14:paraId="24A3ABC0" w14:textId="2A1EC713" w:rsidR="00273505" w:rsidRPr="00273505" w:rsidRDefault="00273505" w:rsidP="00273505">
      <w:pPr>
        <w:rPr>
          <w:rFonts w:ascii="Times New Roman" w:hAnsi="Times New Roman" w:cs="Times New Roman"/>
        </w:rPr>
      </w:pPr>
      <w:r w:rsidRPr="00273505">
        <w:rPr>
          <w:rFonts w:ascii="Times New Roman" w:hAnsi="Times New Roman" w:cs="Times New Roman"/>
        </w:rPr>
        <w:t>Supplementary Table 15. Compiled data of sulfur isotope of melt inclusions in volcanic rocks and harzburgite, magmatic sulfides in cumulate, and whole-rock samples from different arc segments.</w:t>
      </w:r>
    </w:p>
    <w:sectPr w:rsidR="00273505" w:rsidRPr="00273505">
      <w:pgSz w:w="12240" w:h="15840"/>
      <w:pgMar w:top="1440" w:right="1440" w:bottom="144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505"/>
    <w:rsid w:val="00273505"/>
    <w:rsid w:val="00756E19"/>
    <w:rsid w:val="00A62C7D"/>
    <w:rsid w:val="00C15BF2"/>
    <w:rsid w:val="00D90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842E98"/>
  <w15:chartTrackingRefBased/>
  <w15:docId w15:val="{51C311A6-E0F2-0543-B895-F2484533A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CN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27350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35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350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3505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505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505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505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505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505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3505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35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35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3505"/>
    <w:rPr>
      <w:rFonts w:cstheme="majorBidi"/>
      <w:color w:val="0F4761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505"/>
    <w:rPr>
      <w:rFonts w:cstheme="majorBidi"/>
      <w:color w:val="0F476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505"/>
    <w:rPr>
      <w:rFonts w:cstheme="majorBidi"/>
      <w:b/>
      <w:bCs/>
      <w:color w:val="0F4761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505"/>
    <w:rPr>
      <w:rFonts w:cstheme="majorBidi"/>
      <w:b/>
      <w:b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505"/>
    <w:rPr>
      <w:rFonts w:cstheme="majorBidi"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505"/>
    <w:rPr>
      <w:rFonts w:eastAsiaTheme="majorEastAsia" w:cstheme="majorBidi"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273505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35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3505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350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35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35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35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35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35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35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35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方泱 胡</dc:creator>
  <cp:keywords/>
  <dc:description/>
  <cp:lastModifiedBy>方泱 胡</cp:lastModifiedBy>
  <cp:revision>3</cp:revision>
  <dcterms:created xsi:type="dcterms:W3CDTF">2024-07-01T14:48:00Z</dcterms:created>
  <dcterms:modified xsi:type="dcterms:W3CDTF">2024-07-01T14:49:00Z</dcterms:modified>
</cp:coreProperties>
</file>